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CC1E52" w14:textId="77777777">
      <w:pPr>
        <w:pStyle w:val="Normalutanindragellerluft"/>
      </w:pPr>
      <w:bookmarkStart w:name="_Toc106800475" w:id="0"/>
      <w:bookmarkStart w:name="_Toc106801300" w:id="1"/>
    </w:p>
    <w:p xmlns:w14="http://schemas.microsoft.com/office/word/2010/wordml" w:rsidRPr="009B062B" w:rsidR="00AF30DD" w:rsidP="00E63549" w:rsidRDefault="00E63549" w14:paraId="31B3D7A7" w14:textId="77777777">
      <w:pPr>
        <w:pStyle w:val="RubrikFrslagTIllRiksdagsbeslut"/>
      </w:pPr>
      <w:sdt>
        <w:sdtPr>
          <w:alias w:val="CC_Boilerplate_4"/>
          <w:tag w:val="CC_Boilerplate_4"/>
          <w:id w:val="-1644581176"/>
          <w:lock w:val="sdtContentLocked"/>
          <w:placeholder>
            <w:docPart w:val="5B020B30C75A49C798652A9E9A0D93C1"/>
          </w:placeholder>
          <w:text/>
        </w:sdtPr>
        <w:sdtEndPr/>
        <w:sdtContent>
          <w:r w:rsidRPr="009B062B" w:rsidR="00AF30DD">
            <w:t>Förslag till riksdagsbeslut</w:t>
          </w:r>
        </w:sdtContent>
      </w:sdt>
      <w:bookmarkEnd w:id="0"/>
      <w:bookmarkEnd w:id="1"/>
    </w:p>
    <w:sdt>
      <w:sdtPr>
        <w:tag w:val="27519131-449a-4fc8-84e0-59f7d2e5c1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gå vidare med förslagen i utredningen Ett enklare bilstöd (SOU 2023:81) och säkerställa att bilstödet utvecklas så att det blir mer rättvist och anpassat efter individens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169910F6D041ADB6BCF5262D17971F"/>
        </w:placeholder>
        <w:text/>
      </w:sdtPr>
      <w:sdtEndPr/>
      <w:sdtContent>
        <w:p xmlns:w14="http://schemas.microsoft.com/office/word/2010/wordml" w:rsidRPr="009B062B" w:rsidR="006D79C9" w:rsidP="00333E95" w:rsidRDefault="006D79C9" w14:paraId="49F51FB6" w14:textId="77777777">
          <w:pPr>
            <w:pStyle w:val="Rubrik1"/>
          </w:pPr>
          <w:r>
            <w:t>Motivering</w:t>
          </w:r>
        </w:p>
      </w:sdtContent>
    </w:sdt>
    <w:bookmarkEnd w:displacedByCustomXml="prev" w:id="3"/>
    <w:bookmarkEnd w:displacedByCustomXml="prev" w:id="4"/>
    <w:p xmlns:w14="http://schemas.microsoft.com/office/word/2010/wordml" w:rsidR="00D27040" w:rsidP="00D27040" w:rsidRDefault="00D27040" w14:paraId="7B8C58D0" w14:textId="070F9043">
      <w:pPr>
        <w:pStyle w:val="Normalutanindragellerluft"/>
      </w:pPr>
      <w:r>
        <w:t>Bilstödet är en avgörande förmån för att främja delaktighet i samhället för personer med funktionsnedsättning. Stödet gör det möjligt för många att arbeta, studera och leva ett självständigt liv. Genom bilstödet kan medel beviljas för både anskaffning och anpassning av fordon, något som ofta är nödvändigt för att exempelvis en rullstol ska rymmas eller för att bilen ska kunna utrustas med särskild utrustning.</w:t>
      </w:r>
    </w:p>
    <w:p xmlns:w14="http://schemas.microsoft.com/office/word/2010/wordml" w:rsidR="00D27040" w:rsidP="00D27040" w:rsidRDefault="00D27040" w14:paraId="4B936C79" w14:textId="77777777">
      <w:r>
        <w:t xml:space="preserve">År 2017 infördes nya bestämmelser för </w:t>
      </w:r>
      <w:proofErr w:type="spellStart"/>
      <w:r>
        <w:t>bilstöd</w:t>
      </w:r>
      <w:proofErr w:type="spellEnd"/>
      <w:r>
        <w:t xml:space="preserve"> i syfte att göra stödet mer ändamålsenligt och effektivt. Erfarenheterna visar dock att de förändringarna inte fick de önskade effekterna. Därför tillsattes en särskild utredare, som i november 2023 presenterade betänkandet Ett enklare </w:t>
      </w:r>
      <w:proofErr w:type="spellStart"/>
      <w:r>
        <w:t>bilstöd</w:t>
      </w:r>
      <w:proofErr w:type="spellEnd"/>
      <w:r>
        <w:t xml:space="preserve"> (SOU 2023:81).</w:t>
      </w:r>
    </w:p>
    <w:p xmlns:w14="http://schemas.microsoft.com/office/word/2010/wordml" w:rsidR="00D27040" w:rsidP="00D27040" w:rsidRDefault="00D27040" w14:paraId="5266650B" w14:textId="77777777">
      <w:r>
        <w:t xml:space="preserve">Utredningen föreslår genomgripande förändringar, bland annat att Trafikverket ska ges huvudansvar för bilstödet, att administrationen förenklas och att stödet anpassas mer </w:t>
      </w:r>
      <w:r>
        <w:lastRenderedPageBreak/>
        <w:t xml:space="preserve">efter den enskildes behov snarare än efter detaljerade krav på fordonets utrustning. Det föreslås också att den sökande ska ges större frihet att välja bil och att </w:t>
      </w:r>
      <w:proofErr w:type="spellStart"/>
      <w:r>
        <w:t>bilstöd</w:t>
      </w:r>
      <w:proofErr w:type="spellEnd"/>
      <w:r>
        <w:t xml:space="preserve"> ska kunna lämnas till en specialanpassad bilbarnstol.</w:t>
      </w:r>
    </w:p>
    <w:p xmlns:w14="http://schemas.microsoft.com/office/word/2010/wordml" w:rsidR="00E63549" w:rsidP="00D27040" w:rsidRDefault="00D27040" w14:paraId="052AE3C9" w14:textId="77777777">
      <w:r>
        <w:t>Vi välkomnar utredningens slutsatser och förslag, särskilt att det blir tydligare fokus på individens behov. Det är avgörande för att systemet ska upplevas som rättvist.</w:t>
      </w:r>
    </w:p>
    <w:sdt>
      <w:sdtPr>
        <w:rPr>
          <w:i/>
          <w:noProof/>
        </w:rPr>
        <w:alias w:val="CC_Underskrifter"/>
        <w:tag w:val="CC_Underskrifter"/>
        <w:id w:val="583496634"/>
        <w:lock w:val="sdtContentLocked"/>
        <w:placeholder>
          <w:docPart w:val="DB57C031F2D14A6E80A2C15A407F6A10"/>
        </w:placeholder>
      </w:sdtPr>
      <w:sdtEndPr/>
      <w:sdtContent>
        <w:p xmlns:w14="http://schemas.microsoft.com/office/word/2010/wordml" w:rsidR="00E63549" w:rsidP="00E63549" w:rsidRDefault="00E63549" w14:paraId="00AF8612" w14:textId="5B847FE2">
          <w:pPr/>
          <w:r/>
        </w:p>
        <w:p xmlns:w14="http://schemas.microsoft.com/office/word/2010/wordml" w:rsidR="00E63549" w:rsidP="00E63549" w:rsidRDefault="00E63549" w14:paraId="71C7E187" w14:textId="7052E9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9A1CFD" w14:textId="1C23E9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D393" w14:textId="77777777" w:rsidR="00D27040" w:rsidRDefault="00D27040" w:rsidP="000C1CAD">
      <w:pPr>
        <w:spacing w:line="240" w:lineRule="auto"/>
      </w:pPr>
      <w:r>
        <w:separator/>
      </w:r>
    </w:p>
  </w:endnote>
  <w:endnote w:type="continuationSeparator" w:id="0">
    <w:p w14:paraId="753F5CA7" w14:textId="77777777" w:rsidR="00D27040" w:rsidRDefault="00D27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6F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78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8CAC" w14:textId="31677107" w:rsidR="00262EA3" w:rsidRPr="00E63549" w:rsidRDefault="00262EA3" w:rsidP="00E63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05C9" w14:textId="77777777" w:rsidR="00D27040" w:rsidRDefault="00D27040" w:rsidP="000C1CAD">
      <w:pPr>
        <w:spacing w:line="240" w:lineRule="auto"/>
      </w:pPr>
      <w:r>
        <w:separator/>
      </w:r>
    </w:p>
  </w:footnote>
  <w:footnote w:type="continuationSeparator" w:id="0">
    <w:p w14:paraId="069A1D49" w14:textId="77777777" w:rsidR="00D27040" w:rsidRDefault="00D27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7FC9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0CEDC" wp14:anchorId="2F732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549" w14:paraId="0275251D" w14:textId="573A701E">
                          <w:pPr>
                            <w:jc w:val="right"/>
                          </w:pPr>
                          <w:sdt>
                            <w:sdtPr>
                              <w:alias w:val="CC_Noformat_Partikod"/>
                              <w:tag w:val="CC_Noformat_Partikod"/>
                              <w:id w:val="-53464382"/>
                              <w:placeholder>
                                <w:docPart w:val="365260BC6FF04577B6C53C14B1760CA0"/>
                              </w:placeholder>
                              <w:text/>
                            </w:sdtPr>
                            <w:sdtEndPr/>
                            <w:sdtContent>
                              <w:r w:rsidR="00D27040">
                                <w:t>S</w:t>
                              </w:r>
                            </w:sdtContent>
                          </w:sdt>
                          <w:sdt>
                            <w:sdtPr>
                              <w:alias w:val="CC_Noformat_Partinummer"/>
                              <w:tag w:val="CC_Noformat_Partinummer"/>
                              <w:id w:val="-1709555926"/>
                              <w:placeholder>
                                <w:docPart w:val="8242A16DB8DF447C923A5B03BE49D738"/>
                              </w:placeholder>
                              <w:text/>
                            </w:sdtPr>
                            <w:sdtEndPr/>
                            <w:sdtContent>
                              <w:r w:rsidR="00D27040">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32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549" w14:paraId="0275251D" w14:textId="573A701E">
                    <w:pPr>
                      <w:jc w:val="right"/>
                    </w:pPr>
                    <w:sdt>
                      <w:sdtPr>
                        <w:alias w:val="CC_Noformat_Partikod"/>
                        <w:tag w:val="CC_Noformat_Partikod"/>
                        <w:id w:val="-53464382"/>
                        <w:placeholder>
                          <w:docPart w:val="365260BC6FF04577B6C53C14B1760CA0"/>
                        </w:placeholder>
                        <w:text/>
                      </w:sdtPr>
                      <w:sdtEndPr/>
                      <w:sdtContent>
                        <w:r w:rsidR="00D27040">
                          <w:t>S</w:t>
                        </w:r>
                      </w:sdtContent>
                    </w:sdt>
                    <w:sdt>
                      <w:sdtPr>
                        <w:alias w:val="CC_Noformat_Partinummer"/>
                        <w:tag w:val="CC_Noformat_Partinummer"/>
                        <w:id w:val="-1709555926"/>
                        <w:placeholder>
                          <w:docPart w:val="8242A16DB8DF447C923A5B03BE49D738"/>
                        </w:placeholder>
                        <w:text/>
                      </w:sdtPr>
                      <w:sdtEndPr/>
                      <w:sdtContent>
                        <w:r w:rsidR="00D27040">
                          <w:t>171</w:t>
                        </w:r>
                      </w:sdtContent>
                    </w:sdt>
                  </w:p>
                </w:txbxContent>
              </v:textbox>
              <w10:wrap anchorx="page"/>
            </v:shape>
          </w:pict>
        </mc:Fallback>
      </mc:AlternateContent>
    </w:r>
  </w:p>
  <w:p w:rsidRPr="00293C4F" w:rsidR="00262EA3" w:rsidP="00776B74" w:rsidRDefault="00262EA3" w14:paraId="2872B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234B97" w14:textId="77777777">
    <w:pPr>
      <w:jc w:val="right"/>
    </w:pPr>
  </w:p>
  <w:p w:rsidR="00262EA3" w:rsidP="00776B74" w:rsidRDefault="00262EA3" w14:paraId="0B17D2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3549" w14:paraId="0C14FD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29AB0" wp14:anchorId="072CB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549" w14:paraId="1C4BA587" w14:textId="35CA44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7040">
          <w:t>S</w:t>
        </w:r>
      </w:sdtContent>
    </w:sdt>
    <w:sdt>
      <w:sdtPr>
        <w:alias w:val="CC_Noformat_Partinummer"/>
        <w:tag w:val="CC_Noformat_Partinummer"/>
        <w:id w:val="-2014525982"/>
        <w:text/>
      </w:sdtPr>
      <w:sdtEndPr/>
      <w:sdtContent>
        <w:r w:rsidR="00D27040">
          <w:t>171</w:t>
        </w:r>
      </w:sdtContent>
    </w:sdt>
  </w:p>
  <w:p w:rsidRPr="008227B3" w:rsidR="00262EA3" w:rsidP="008227B3" w:rsidRDefault="00E63549" w14:paraId="1D19FE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549" w14:paraId="09524CEF" w14:textId="2BB1D6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:1885</w:t>
        </w:r>
      </w:sdtContent>
    </w:sdt>
  </w:p>
  <w:p w:rsidR="00262EA3" w:rsidP="00E03A3D" w:rsidRDefault="00E63549" w14:paraId="355E2399" w14:textId="7EC54D10">
    <w:pPr>
      <w:pStyle w:val="Motionr"/>
    </w:pPr>
    <w:sdt>
      <w:sdtPr>
        <w:alias w:val="CC_Noformat_Avtext"/>
        <w:tag w:val="CC_Noformat_Avtext"/>
        <w:id w:val="-2020768203"/>
        <w:lock w:val="sdtContentLocked"/>
        <w:placeholder>
          <w:docPart w:val="365260BC6FF04577B6C53C14B1760CA0"/>
        </w:placeholder>
        <w15:appearance w15:val="hidden"/>
        <w:text/>
      </w:sdtPr>
      <w:sdtEndPr/>
      <w:sdtContent>
        <w:r>
          <w:t>av Magnus Manhammar (S)</w:t>
        </w:r>
      </w:sdtContent>
    </w:sdt>
  </w:p>
  <w:sdt>
    <w:sdtPr>
      <w:alias w:val="CC_Noformat_Rubtext"/>
      <w:tag w:val="CC_Noformat_Rubtext"/>
      <w:id w:val="-218060500"/>
      <w:lock w:val="sdtContentLocked"/>
      <w:placeholder>
        <w:docPart w:val="8242A16DB8DF447C923A5B03BE49D738"/>
      </w:placeholder>
      <w:text/>
    </w:sdtPr>
    <w:sdtEndPr/>
    <w:sdtContent>
      <w:p w:rsidR="00262EA3" w:rsidP="00283E0F" w:rsidRDefault="00D27040" w14:paraId="778875F3" w14:textId="11F5CE4B">
        <w:pPr>
          <w:pStyle w:val="FSHRub2"/>
        </w:pPr>
        <w:r>
          <w:t>Rättvist bilstöd för personer med funktionshinder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21F5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70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4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4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1B5C6"/>
  <w15:chartTrackingRefBased/>
  <w15:docId w15:val="{A9545526-6E94-448A-8546-DC1C7E0F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20B30C75A49C798652A9E9A0D93C1"/>
        <w:category>
          <w:name w:val="Allmänt"/>
          <w:gallery w:val="placeholder"/>
        </w:category>
        <w:types>
          <w:type w:val="bbPlcHdr"/>
        </w:types>
        <w:behaviors>
          <w:behavior w:val="content"/>
        </w:behaviors>
        <w:guid w:val="{38993152-1343-4B8A-BA31-E168F308A355}"/>
      </w:docPartPr>
      <w:docPartBody>
        <w:p w:rsidR="0082332A" w:rsidRDefault="0082332A">
          <w:pPr>
            <w:pStyle w:val="5B020B30C75A49C798652A9E9A0D93C1"/>
          </w:pPr>
          <w:r w:rsidRPr="005A0A93">
            <w:rPr>
              <w:rStyle w:val="Platshllartext"/>
            </w:rPr>
            <w:t>Förslag till riksdagsbeslut</w:t>
          </w:r>
        </w:p>
      </w:docPartBody>
    </w:docPart>
    <w:docPart>
      <w:docPartPr>
        <w:name w:val="D234D51D6A614E4CB16207A77F6F330E"/>
        <w:category>
          <w:name w:val="Allmänt"/>
          <w:gallery w:val="placeholder"/>
        </w:category>
        <w:types>
          <w:type w:val="bbPlcHdr"/>
        </w:types>
        <w:behaviors>
          <w:behavior w:val="content"/>
        </w:behaviors>
        <w:guid w:val="{8A2E85CF-7017-4E39-95C8-B19A407320AE}"/>
      </w:docPartPr>
      <w:docPartBody>
        <w:p w:rsidR="0082332A" w:rsidRDefault="0082332A">
          <w:pPr>
            <w:pStyle w:val="D234D51D6A614E4CB16207A77F6F33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169910F6D041ADB6BCF5262D17971F"/>
        <w:category>
          <w:name w:val="Allmänt"/>
          <w:gallery w:val="placeholder"/>
        </w:category>
        <w:types>
          <w:type w:val="bbPlcHdr"/>
        </w:types>
        <w:behaviors>
          <w:behavior w:val="content"/>
        </w:behaviors>
        <w:guid w:val="{BE962D79-09EB-4361-B885-E7B492D4FA34}"/>
      </w:docPartPr>
      <w:docPartBody>
        <w:p w:rsidR="0082332A" w:rsidRDefault="0082332A">
          <w:pPr>
            <w:pStyle w:val="A3169910F6D041ADB6BCF5262D17971F"/>
          </w:pPr>
          <w:r w:rsidRPr="005A0A93">
            <w:rPr>
              <w:rStyle w:val="Platshllartext"/>
            </w:rPr>
            <w:t>Motivering</w:t>
          </w:r>
        </w:p>
      </w:docPartBody>
    </w:docPart>
    <w:docPart>
      <w:docPartPr>
        <w:name w:val="DB57C031F2D14A6E80A2C15A407F6A10"/>
        <w:category>
          <w:name w:val="Allmänt"/>
          <w:gallery w:val="placeholder"/>
        </w:category>
        <w:types>
          <w:type w:val="bbPlcHdr"/>
        </w:types>
        <w:behaviors>
          <w:behavior w:val="content"/>
        </w:behaviors>
        <w:guid w:val="{3EDFA126-1DC4-4B92-B224-4C9538FE038D}"/>
      </w:docPartPr>
      <w:docPartBody>
        <w:p w:rsidR="0082332A" w:rsidRDefault="0082332A">
          <w:pPr>
            <w:pStyle w:val="DB57C031F2D14A6E80A2C15A407F6A10"/>
          </w:pPr>
          <w:r w:rsidRPr="009B077E">
            <w:rPr>
              <w:rStyle w:val="Platshllartext"/>
            </w:rPr>
            <w:t>Namn på motionärer infogas/tas bort via panelen.</w:t>
          </w:r>
        </w:p>
      </w:docPartBody>
    </w:docPart>
    <w:docPart>
      <w:docPartPr>
        <w:name w:val="365260BC6FF04577B6C53C14B1760CA0"/>
        <w:category>
          <w:name w:val="Allmänt"/>
          <w:gallery w:val="placeholder"/>
        </w:category>
        <w:types>
          <w:type w:val="bbPlcHdr"/>
        </w:types>
        <w:behaviors>
          <w:behavior w:val="content"/>
        </w:behaviors>
        <w:guid w:val="{4020E1AA-FF31-472E-A15A-88A7C51CE2DE}"/>
      </w:docPartPr>
      <w:docPartBody>
        <w:p w:rsidR="0082332A" w:rsidRDefault="0082332A">
          <w:pPr>
            <w:pStyle w:val="365260BC6FF04577B6C53C14B1760CA0"/>
          </w:pPr>
          <w:r>
            <w:rPr>
              <w:rStyle w:val="Platshllartext"/>
            </w:rPr>
            <w:t xml:space="preserve"> </w:t>
          </w:r>
        </w:p>
      </w:docPartBody>
    </w:docPart>
    <w:docPart>
      <w:docPartPr>
        <w:name w:val="8242A16DB8DF447C923A5B03BE49D738"/>
        <w:category>
          <w:name w:val="Allmänt"/>
          <w:gallery w:val="placeholder"/>
        </w:category>
        <w:types>
          <w:type w:val="bbPlcHdr"/>
        </w:types>
        <w:behaviors>
          <w:behavior w:val="content"/>
        </w:behaviors>
        <w:guid w:val="{4DECE4DC-7E38-4F31-930F-9692710D049B}"/>
      </w:docPartPr>
      <w:docPartBody>
        <w:p w:rsidR="0082332A" w:rsidRDefault="0082332A">
          <w:pPr>
            <w:pStyle w:val="8242A16DB8DF447C923A5B03BE49D7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2A"/>
    <w:rsid w:val="00823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20B30C75A49C798652A9E9A0D93C1">
    <w:name w:val="5B020B30C75A49C798652A9E9A0D93C1"/>
  </w:style>
  <w:style w:type="paragraph" w:customStyle="1" w:styleId="D234D51D6A614E4CB16207A77F6F330E">
    <w:name w:val="D234D51D6A614E4CB16207A77F6F330E"/>
  </w:style>
  <w:style w:type="paragraph" w:customStyle="1" w:styleId="A3169910F6D041ADB6BCF5262D17971F">
    <w:name w:val="A3169910F6D041ADB6BCF5262D17971F"/>
  </w:style>
  <w:style w:type="paragraph" w:customStyle="1" w:styleId="DB57C031F2D14A6E80A2C15A407F6A10">
    <w:name w:val="DB57C031F2D14A6E80A2C15A407F6A10"/>
  </w:style>
  <w:style w:type="paragraph" w:customStyle="1" w:styleId="365260BC6FF04577B6C53C14B1760CA0">
    <w:name w:val="365260BC6FF04577B6C53C14B1760CA0"/>
  </w:style>
  <w:style w:type="paragraph" w:customStyle="1" w:styleId="8242A16DB8DF447C923A5B03BE49D738">
    <w:name w:val="8242A16DB8DF447C923A5B03BE49D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8083E-7187-41D4-82D6-EE4E0BCA188D}"/>
</file>

<file path=customXml/itemProps2.xml><?xml version="1.0" encoding="utf-8"?>
<ds:datastoreItem xmlns:ds="http://schemas.openxmlformats.org/officeDocument/2006/customXml" ds:itemID="{C78EC721-4440-45DD-B861-F817E3D9B029}"/>
</file>

<file path=customXml/itemProps3.xml><?xml version="1.0" encoding="utf-8"?>
<ds:datastoreItem xmlns:ds="http://schemas.openxmlformats.org/officeDocument/2006/customXml" ds:itemID="{228D001D-C246-43FC-8BEA-56190507258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1400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