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447E482AC5AB4031B654796A5EF5D212"/>
        </w:placeholder>
        <w:group/>
      </w:sdtPr>
      <w:sdtEndPr>
        <w:rPr>
          <w:b w:val="0"/>
        </w:rPr>
      </w:sdtEndPr>
      <w:sdtContent>
        <w:p w14:paraId="101D4084"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5B51DFB" wp14:editId="504BEEDD">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D40CC70" w14:textId="28C401FE" w:rsidR="00907069" w:rsidRDefault="00C85FE1" w:rsidP="001C2731">
          <w:pPr>
            <w:pStyle w:val="Sidhuvud"/>
            <w:ind w:left="3969" w:right="-567"/>
          </w:pPr>
          <w:r>
            <w:t>Riksdagså</w:t>
          </w:r>
          <w:r w:rsidR="00907069">
            <w:t xml:space="preserve">r: </w:t>
          </w:r>
          <w:sdt>
            <w:sdtPr>
              <w:alias w:val="Ar"/>
              <w:tag w:val="Ar"/>
              <w:id w:val="-280807286"/>
              <w:placeholder>
                <w:docPart w:val="85EC119D106B4535880881DDB808F6EB"/>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5F16F4">
                <w:t>2024/25</w:t>
              </w:r>
            </w:sdtContent>
          </w:sdt>
        </w:p>
        <w:p w14:paraId="49EFBF47" w14:textId="5D98AB7C" w:rsidR="00907069" w:rsidRDefault="00907069" w:rsidP="001C2731">
          <w:pPr>
            <w:pStyle w:val="Sidhuvud"/>
            <w:ind w:left="3969" w:right="-567"/>
          </w:pPr>
          <w:r>
            <w:t>FPM</w:t>
          </w:r>
          <w:r w:rsidR="004B795E">
            <w:t>-</w:t>
          </w:r>
          <w:r>
            <w:t xml:space="preserve">nummer: </w:t>
          </w:r>
          <w:sdt>
            <w:sdtPr>
              <w:alias w:val="FPMNummer"/>
              <w:tag w:val="ccRKShow_FPMNummer"/>
              <w:id w:val="1114556829"/>
              <w:placeholder>
                <w:docPart w:val="AE8C2BAA9D6E4EB382C63D8B037B94AA"/>
              </w:placeholder>
              <w:dataBinding w:prefixMappings="xmlns:ns0='http://rk.se/faktapm' " w:xpath="/ns0:faktaPM[1]/ns0:Nr[1]" w:storeItemID="{0B9A7431-9D19-4C2A-8E12-639802D7B40B}"/>
              <w:text/>
            </w:sdtPr>
            <w:sdtEndPr/>
            <w:sdtContent>
              <w:r w:rsidR="005F16F4">
                <w:t>20</w:t>
              </w:r>
            </w:sdtContent>
          </w:sdt>
        </w:p>
        <w:sdt>
          <w:sdtPr>
            <w:alias w:val="Datum"/>
            <w:tag w:val="ccRKShow_UppDat"/>
            <w:id w:val="396561324"/>
            <w:placeholder>
              <w:docPart w:val="D53A3E0BDA4348829E67485E21960010"/>
            </w:placeholder>
            <w:dataBinding w:prefixMappings="xmlns:ns0='http://rk.se/faktapm' " w:xpath="/ns0:faktaPM[1]/ns0:UppDat[1]" w:storeItemID="{0B9A7431-9D19-4C2A-8E12-639802D7B40B}"/>
            <w:date w:fullDate="2025-03-18T00:00:00Z">
              <w:dateFormat w:val="yyyy-MM-dd"/>
              <w:lid w:val="sv-SE"/>
              <w:storeMappedDataAs w:val="dateTime"/>
              <w:calendar w:val="gregorian"/>
            </w:date>
          </w:sdtPr>
          <w:sdtEndPr/>
          <w:sdtContent>
            <w:p w14:paraId="0D89D16D" w14:textId="4FF47364" w:rsidR="00907069" w:rsidRDefault="005F16F4" w:rsidP="001C2731">
              <w:pPr>
                <w:pStyle w:val="Sidhuvud"/>
                <w:spacing w:after="960"/>
                <w:ind w:left="3969" w:right="-567"/>
              </w:pPr>
              <w:r>
                <w:t>2025-03-18</w:t>
              </w:r>
            </w:p>
          </w:sdtContent>
        </w:sdt>
      </w:sdtContent>
    </w:sdt>
    <w:p w14:paraId="7B33F2C6" w14:textId="431142C4" w:rsidR="007D542F" w:rsidRDefault="00A90A13" w:rsidP="007D542F">
      <w:pPr>
        <w:pStyle w:val="Rubrik"/>
      </w:pPr>
      <w:sdt>
        <w:sdtPr>
          <w:id w:val="886605850"/>
          <w:lock w:val="contentLocked"/>
          <w:placeholder>
            <w:docPart w:val="447E482AC5AB4031B654796A5EF5D212"/>
          </w:placeholder>
          <w:group/>
        </w:sdtPr>
        <w:sdtEndPr/>
        <w:sdtContent>
          <w:sdt>
            <w:sdtPr>
              <w:id w:val="-1141882450"/>
              <w:placeholder>
                <w:docPart w:val="2718AFB08B084D06B89EA2FD99D001C7"/>
              </w:placeholder>
              <w:dataBinding w:prefixMappings="xmlns:ns0='http://rk.se/faktapm' " w:xpath="/ns0:faktaPM[1]/ns0:Titel[1]" w:storeItemID="{0B9A7431-9D19-4C2A-8E12-639802D7B40B}"/>
              <w:text/>
            </w:sdtPr>
            <w:sdtEndPr/>
            <w:sdtContent>
              <w:r w:rsidR="00AE6479">
                <w:t xml:space="preserve">Visionen för jordbruk och livsmedel </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B8401FF81874453ACF845C75C879148"/>
            </w:placeholder>
            <w15:repeatingSectionItem/>
          </w:sdtPr>
          <w:sdtEndPr/>
          <w:sdtContent>
            <w:p w14:paraId="12F58E45" w14:textId="1B9C9E8F" w:rsidR="007D542F" w:rsidRDefault="00A90A13" w:rsidP="007D542F">
              <w:pPr>
                <w:pStyle w:val="Brdtext"/>
              </w:pPr>
              <w:sdt>
                <w:sdtPr>
                  <w:rPr>
                    <w:rStyle w:val="Departement"/>
                  </w:rPr>
                  <w:id w:val="19440330"/>
                  <w:placeholder>
                    <w:docPart w:val="D7E3E932446044A48454B7817BEF5A65"/>
                  </w:placeholder>
                  <w:dataBinding w:prefixMappings="xmlns:ns0='http://rk.se/faktapm' " w:xpath="/ns0:faktaPM[1]/ns0:DepLista[1]/ns0:Item[1]/ns0:Departementsnamn[1]" w:storeItemID="{0B9A7431-9D19-4C2A-8E12-639802D7B40B}"/>
                  <w:comboBox w:lastValue="Landsbygds- och infrastrukturdepartementet ">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AE6479">
                    <w:rPr>
                      <w:rStyle w:val="Departement"/>
                    </w:rPr>
                    <w:t xml:space="preserve">Landsbygds- och infrastrukturdepartementet </w:t>
                  </w:r>
                </w:sdtContent>
              </w:sdt>
              <w:r w:rsidR="007D542F">
                <w:t xml:space="preserve"> </w:t>
              </w:r>
            </w:p>
          </w:sdtContent>
        </w:sdt>
      </w:sdtContent>
    </w:sdt>
    <w:bookmarkStart w:id="0" w:name="_Toc93996727"/>
    <w:p w14:paraId="715F95C0" w14:textId="0939C17D" w:rsidR="007D542F" w:rsidRDefault="00A90A13" w:rsidP="00AC59D3">
      <w:pPr>
        <w:pStyle w:val="Rubrik2utannumrering"/>
      </w:pPr>
      <w:sdt>
        <w:sdtPr>
          <w:id w:val="-208794150"/>
          <w:lock w:val="contentLocked"/>
          <w:placeholder>
            <w:docPart w:val="447E482AC5AB4031B654796A5EF5D212"/>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B8401FF81874453ACF845C75C879148"/>
            </w:placeholder>
            <w15:repeatingSectionItem/>
          </w:sdtPr>
          <w:sdtEndPr/>
          <w:sdtContent>
            <w:p w14:paraId="7B00D8CA" w14:textId="1594CA44" w:rsidR="00390335" w:rsidRDefault="00A90A13" w:rsidP="002F204A">
              <w:pPr>
                <w:pStyle w:val="Brdtext"/>
                <w:tabs>
                  <w:tab w:val="clear" w:pos="1701"/>
                  <w:tab w:val="clear" w:pos="3600"/>
                  <w:tab w:val="left" w:pos="2835"/>
                </w:tabs>
                <w:spacing w:after="80"/>
                <w:ind w:left="2835" w:hanging="2835"/>
              </w:pPr>
              <w:sdt>
                <w:sdtPr>
                  <w:id w:val="-1666781584"/>
                  <w:placeholder>
                    <w:docPart w:val="79F15C56FCE6439E982D9D209663A4BE"/>
                  </w:placeholder>
                  <w:dataBinding w:prefixMappings="xmlns:ns0='http://rk.se/faktapm' " w:xpath="/ns0:faktaPM[1]/ns0:DokLista[1]/ns0:DokItem[1]/ns0:Beteckning[1]" w:storeItemID="{0B9A7431-9D19-4C2A-8E12-639802D7B40B}"/>
                  <w:text/>
                </w:sdtPr>
                <w:sdtEndPr/>
                <w:sdtContent>
                  <w:r w:rsidR="00AE6479">
                    <w:t>COM (2025) 75</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C5DBDE34CC48443E8287C39D9DEAFBD8"/>
                  </w:placeholder>
                  <w:dataBinding w:prefixMappings="xmlns:ns0='http://rk.se/faktapm' " w:xpath="/ns0:faktaPM[1]/ns0:DokLista[1]/ns0:DokItem[1]/ns0:Celexnummer[1]" w:storeItemID="{0B9A7431-9D19-4C2A-8E12-639802D7B40B}"/>
                  <w:text/>
                </w:sdtPr>
                <w:sdtEndPr/>
                <w:sdtContent>
                  <w:r w:rsidR="005F16F4" w:rsidRPr="005F16F4">
                    <w:t>52025DC0075</w:t>
                  </w:r>
                </w:sdtContent>
              </w:sdt>
            </w:p>
            <w:p w14:paraId="6A89A8E7" w14:textId="7104AF2C" w:rsidR="007D542F" w:rsidRPr="004E4F10" w:rsidRDefault="00A90A13" w:rsidP="004E4F10">
              <w:pPr>
                <w:pStyle w:val="Brdtext"/>
                <w:tabs>
                  <w:tab w:val="clear" w:pos="1701"/>
                  <w:tab w:val="clear" w:pos="3600"/>
                </w:tabs>
              </w:pPr>
              <w:sdt>
                <w:sdtPr>
                  <w:id w:val="-1736688595"/>
                  <w:placeholder>
                    <w:docPart w:val="2F213DBFC5F446F398CAD2CE8256DC96"/>
                  </w:placeholder>
                  <w:dataBinding w:prefixMappings="xmlns:ns0='http://rk.se/faktapm' " w:xpath="/ns0:faktaPM[1]/ns0:DokLista[1]/ns0:DokItem[1]/ns0:DokTitel[1]" w:storeItemID="{0B9A7431-9D19-4C2A-8E12-639802D7B40B}"/>
                  <w:text/>
                </w:sdtPr>
                <w:sdtEndPr/>
                <w:sdtContent>
                  <w:r w:rsidR="00706991">
                    <w:t xml:space="preserve">Meddelande </w:t>
                  </w:r>
                  <w:r w:rsidR="00706991" w:rsidRPr="004E4F10">
                    <w:t>FRÅN KOMMISSIONEN TILL EUROPAPARLAMENTET, RÅDET, EUROPEISKA EKONOMISKA OCH SOCIALA KOMMITTÉN OCH REGIONKOMMITTÉN</w:t>
                  </w:r>
                  <w:r w:rsidR="00DC36E0">
                    <w:t xml:space="preserve"> </w:t>
                  </w:r>
                  <w:r w:rsidR="00706991" w:rsidRPr="004E4F10">
                    <w:t xml:space="preserve"> </w:t>
                  </w:r>
                  <w:r w:rsidR="00706991">
                    <w:t xml:space="preserve">                                                                            </w:t>
                  </w:r>
                  <w:r w:rsidR="00706991" w:rsidRPr="004E4F10">
                    <w:t xml:space="preserve">En vision för jordbruk och livsmedel </w:t>
                  </w:r>
                  <w:r w:rsidR="00706991">
                    <w:t>a</w:t>
                  </w:r>
                  <w:r w:rsidR="00706991" w:rsidRPr="004E4F10">
                    <w:t>tt tillsammans forma en attraktiv jordbruks- och livsmedelssektor för kommande generationer</w:t>
                  </w:r>
                </w:sdtContent>
              </w:sdt>
            </w:p>
          </w:sdtContent>
        </w:sdt>
      </w:sdtContent>
    </w:sdt>
    <w:bookmarkStart w:id="1" w:name="_Toc93996728"/>
    <w:p w14:paraId="3E2198EF" w14:textId="0D972340" w:rsidR="007D542F" w:rsidRDefault="00A90A13" w:rsidP="00721D8B">
      <w:pPr>
        <w:pStyle w:val="Rubrik1utannumrering"/>
      </w:pPr>
      <w:sdt>
        <w:sdtPr>
          <w:id w:val="1122497011"/>
          <w:lock w:val="contentLocked"/>
          <w:placeholder>
            <w:docPart w:val="447E482AC5AB4031B654796A5EF5D212"/>
          </w:placeholder>
          <w:group/>
        </w:sdtPr>
        <w:sdtEndPr/>
        <w:sdtContent>
          <w:r w:rsidR="007D542F">
            <w:t>Sammanfattning</w:t>
          </w:r>
          <w:bookmarkEnd w:id="1"/>
        </w:sdtContent>
      </w:sdt>
    </w:p>
    <w:p w14:paraId="48834AA2" w14:textId="48C472E9" w:rsidR="0015682E" w:rsidRDefault="002E0704" w:rsidP="0015682E">
      <w:pPr>
        <w:pStyle w:val="Brdtext"/>
      </w:pPr>
      <w:bookmarkStart w:id="2" w:name="_Toc93996729"/>
      <w:r>
        <w:t xml:space="preserve">Meddelandet </w:t>
      </w:r>
      <w:r w:rsidR="00A02AA0" w:rsidRPr="00A02AA0">
        <w:t xml:space="preserve">presenterades </w:t>
      </w:r>
      <w:r w:rsidR="00667ED5">
        <w:t xml:space="preserve">den </w:t>
      </w:r>
      <w:r w:rsidR="00A02AA0" w:rsidRPr="00A02AA0">
        <w:t xml:space="preserve">19 februari </w:t>
      </w:r>
      <w:r w:rsidR="00723B9F">
        <w:t xml:space="preserve">2025 </w:t>
      </w:r>
      <w:r w:rsidR="00A02AA0" w:rsidRPr="00A02AA0">
        <w:t xml:space="preserve">och </w:t>
      </w:r>
      <w:r w:rsidR="00961A2A">
        <w:t xml:space="preserve">utgör en vision </w:t>
      </w:r>
      <w:r w:rsidR="004F5AAD">
        <w:t>för</w:t>
      </w:r>
      <w:r w:rsidR="00A02AA0" w:rsidRPr="00A02AA0">
        <w:t xml:space="preserve"> en attraktiv; konkurrenskraftig</w:t>
      </w:r>
      <w:r w:rsidR="0009543E">
        <w:t>,</w:t>
      </w:r>
      <w:r w:rsidR="00A02AA0" w:rsidRPr="00A02AA0">
        <w:t xml:space="preserve"> </w:t>
      </w:r>
      <w:r w:rsidR="00CE46D9">
        <w:t xml:space="preserve">hållbar, </w:t>
      </w:r>
      <w:proofErr w:type="spellStart"/>
      <w:r w:rsidR="00A02AA0" w:rsidRPr="00A02AA0">
        <w:t>resilient</w:t>
      </w:r>
      <w:proofErr w:type="spellEnd"/>
      <w:r w:rsidR="00A02AA0" w:rsidRPr="00A02AA0">
        <w:t xml:space="preserve"> </w:t>
      </w:r>
      <w:r w:rsidR="0009543E">
        <w:t xml:space="preserve">och </w:t>
      </w:r>
      <w:r w:rsidR="00A02AA0" w:rsidRPr="00A02AA0">
        <w:t>framtidssäker sektor som arbetar med naturen; samt uppvärdering av mat och rättvisa villkor i livskraftiga landsbygdsområden (inkl</w:t>
      </w:r>
      <w:r w:rsidR="00723B9F">
        <w:t>usive</w:t>
      </w:r>
      <w:r w:rsidR="00A02AA0" w:rsidRPr="00A02AA0">
        <w:t xml:space="preserve"> arbetsvillkor). </w:t>
      </w:r>
      <w:r w:rsidR="00961A2A">
        <w:t>Visionen omfattar</w:t>
      </w:r>
      <w:r w:rsidR="00667ED5" w:rsidRPr="00A02AA0">
        <w:t xml:space="preserve"> hela livsmedelskedjan inklusive fiske och vattenbruk</w:t>
      </w:r>
      <w:r w:rsidR="00667ED5">
        <w:t xml:space="preserve">. </w:t>
      </w:r>
      <w:r w:rsidR="00A02AA0" w:rsidRPr="00A02AA0">
        <w:t xml:space="preserve">Digitalisering, innovation och kunskapsöverföring beskrivs som horisontella prioriteringar, jämte förenkling. </w:t>
      </w:r>
      <w:r w:rsidR="00CF1314" w:rsidRPr="00CF1314">
        <w:t xml:space="preserve">Visionen anger en långsiktig inriktning på politiken </w:t>
      </w:r>
      <w:r w:rsidR="004F5AAD">
        <w:t>med</w:t>
      </w:r>
      <w:r w:rsidR="004F5AAD" w:rsidRPr="00CF1314">
        <w:t xml:space="preserve"> </w:t>
      </w:r>
      <w:r w:rsidR="00CF1314" w:rsidRPr="00CF1314">
        <w:t xml:space="preserve">en arbetsplan. </w:t>
      </w:r>
    </w:p>
    <w:p w14:paraId="7C32180E" w14:textId="1882BF2F" w:rsidR="00542BCC" w:rsidRDefault="0015682E" w:rsidP="0015682E">
      <w:pPr>
        <w:pStyle w:val="Brdtext"/>
      </w:pPr>
      <w:r>
        <w:t xml:space="preserve">Regeringens ser positivt på </w:t>
      </w:r>
      <w:r w:rsidR="002E0704">
        <w:t xml:space="preserve">ambitionen att visionen ska </w:t>
      </w:r>
      <w:r w:rsidRPr="0015682E">
        <w:t xml:space="preserve">leda till ökad lönsamhet, konkurrenskraft och förenkling samtidigt </w:t>
      </w:r>
      <w:r w:rsidR="0009543E">
        <w:t xml:space="preserve">som den </w:t>
      </w:r>
      <w:r w:rsidRPr="0015682E">
        <w:t>bidra</w:t>
      </w:r>
      <w:r w:rsidR="0009543E">
        <w:t>r</w:t>
      </w:r>
      <w:r w:rsidRPr="0015682E">
        <w:t xml:space="preserve"> till miljö- och klimat</w:t>
      </w:r>
      <w:r w:rsidR="00723B9F">
        <w:t>arbetet</w:t>
      </w:r>
      <w:r w:rsidRPr="0015682E">
        <w:t>. Med tanke på nuvarande globala utmaningar är det viktigt att fokusera på att främja en motståndskraftig primärproduktion,</w:t>
      </w:r>
      <w:r w:rsidR="002E4E48">
        <w:t xml:space="preserve"> </w:t>
      </w:r>
      <w:r w:rsidR="004F5AAD">
        <w:t>som</w:t>
      </w:r>
      <w:r w:rsidRPr="0015682E">
        <w:t xml:space="preserve"> bidrar till </w:t>
      </w:r>
      <w:r w:rsidR="00961A2A" w:rsidRPr="0015682E">
        <w:t>livsmedels</w:t>
      </w:r>
      <w:r w:rsidR="00961A2A">
        <w:t>trygghet</w:t>
      </w:r>
      <w:r w:rsidR="00961A2A" w:rsidRPr="0015682E">
        <w:t xml:space="preserve"> </w:t>
      </w:r>
      <w:r w:rsidRPr="0015682E">
        <w:t>och ökad beredskap</w:t>
      </w:r>
      <w:r w:rsidR="00AF104B" w:rsidRPr="0015682E">
        <w:t xml:space="preserve">. </w:t>
      </w:r>
      <w:r w:rsidR="00AF104B">
        <w:t xml:space="preserve">Regeringen anser att markfrågorna är </w:t>
      </w:r>
      <w:r w:rsidR="00D23516">
        <w:t xml:space="preserve">en </w:t>
      </w:r>
      <w:r w:rsidR="00AF104B">
        <w:t>nationell kompetens och att äganderätten ska värnas</w:t>
      </w:r>
      <w:r w:rsidR="007D3878">
        <w:t>.</w:t>
      </w:r>
      <w:r w:rsidR="00AF104B">
        <w:t xml:space="preserve"> </w:t>
      </w:r>
      <w:r w:rsidR="0009543E">
        <w:t>R</w:t>
      </w:r>
      <w:r w:rsidR="00930980">
        <w:t xml:space="preserve">egeringen </w:t>
      </w:r>
      <w:r w:rsidRPr="0015682E">
        <w:t>välkomnar att revideringen av</w:t>
      </w:r>
      <w:r w:rsidR="00535EDC">
        <w:t xml:space="preserve"> </w:t>
      </w:r>
      <w:r w:rsidR="008A767A" w:rsidRPr="008A767A">
        <w:t>djurskyddslagstiftningen</w:t>
      </w:r>
      <w:r w:rsidR="008A767A" w:rsidRPr="008A767A" w:rsidDel="008A767A">
        <w:t xml:space="preserve"> </w:t>
      </w:r>
      <w:r w:rsidR="00961A2A">
        <w:t>omnämns</w:t>
      </w:r>
      <w:r w:rsidR="00961A2A" w:rsidRPr="0015682E">
        <w:t xml:space="preserve"> </w:t>
      </w:r>
      <w:r w:rsidRPr="0015682E">
        <w:t>i visionen.</w:t>
      </w:r>
      <w:r w:rsidR="003F0B1B">
        <w:t xml:space="preserve"> </w:t>
      </w:r>
    </w:p>
    <w:p w14:paraId="575AC4B4" w14:textId="51F69800" w:rsidR="0015682E" w:rsidRPr="0015682E" w:rsidRDefault="003F0B1B" w:rsidP="0015682E">
      <w:pPr>
        <w:pStyle w:val="Brdtext"/>
      </w:pPr>
      <w:r>
        <w:lastRenderedPageBreak/>
        <w:t>Sverige driver samtidigt en generell budgetrestriktiv hållning</w:t>
      </w:r>
      <w:r w:rsidRPr="00294AF0">
        <w:t>. Eventuella ökade utgifter på EU-budgeten ska finansieras genom omprioritering inom den fleråriga budgetramen.</w:t>
      </w:r>
    </w:p>
    <w:p w14:paraId="2684C226" w14:textId="77777777" w:rsidR="0015682E" w:rsidRDefault="0015682E" w:rsidP="007D542F">
      <w:pPr>
        <w:pStyle w:val="Brdtext"/>
      </w:pPr>
    </w:p>
    <w:sdt>
      <w:sdtPr>
        <w:id w:val="181785833"/>
        <w:lock w:val="contentLocked"/>
        <w:placeholder>
          <w:docPart w:val="447E482AC5AB4031B654796A5EF5D212"/>
        </w:placeholder>
        <w:group/>
      </w:sdtPr>
      <w:sdtEndPr/>
      <w:sdtContent>
        <w:p w14:paraId="319D1175" w14:textId="77777777" w:rsidR="007D542F" w:rsidRDefault="007D542F" w:rsidP="00B84500">
          <w:pPr>
            <w:pStyle w:val="Rubrik1"/>
            <w:spacing w:before="720"/>
          </w:pPr>
          <w:r>
            <w:t>Förslaget</w:t>
          </w:r>
        </w:p>
        <w:bookmarkEnd w:id="2" w:displacedByCustomXml="next"/>
      </w:sdtContent>
    </w:sdt>
    <w:bookmarkStart w:id="3" w:name="_Toc93996730"/>
    <w:p w14:paraId="71B38E84" w14:textId="7A3015BA" w:rsidR="007D542F" w:rsidRDefault="00A90A13" w:rsidP="007D542F">
      <w:pPr>
        <w:pStyle w:val="Rubrik2"/>
      </w:pPr>
      <w:sdt>
        <w:sdtPr>
          <w:id w:val="400485695"/>
          <w:lock w:val="contentLocked"/>
          <w:placeholder>
            <w:docPart w:val="447E482AC5AB4031B654796A5EF5D212"/>
          </w:placeholder>
          <w:group/>
        </w:sdtPr>
        <w:sdtEndPr/>
        <w:sdtContent>
          <w:r w:rsidR="007D542F">
            <w:t>Ärendets bakgrund</w:t>
          </w:r>
          <w:bookmarkEnd w:id="3"/>
        </w:sdtContent>
      </w:sdt>
    </w:p>
    <w:p w14:paraId="106F5611" w14:textId="7A0D939E" w:rsidR="007D542F" w:rsidRPr="00472EBA" w:rsidRDefault="007C2366" w:rsidP="007D542F">
      <w:pPr>
        <w:pStyle w:val="Brdtext"/>
      </w:pPr>
      <w:r>
        <w:t>V</w:t>
      </w:r>
      <w:r w:rsidR="005A46C8" w:rsidRPr="005A46C8">
        <w:t xml:space="preserve">isionen </w:t>
      </w:r>
      <w:r>
        <w:t xml:space="preserve">ska </w:t>
      </w:r>
      <w:r w:rsidR="001B7A3A">
        <w:t>utgöra</w:t>
      </w:r>
      <w:r w:rsidR="005A46C8" w:rsidRPr="005A46C8">
        <w:t xml:space="preserve"> </w:t>
      </w:r>
      <w:r w:rsidR="001B7A3A">
        <w:t xml:space="preserve">en </w:t>
      </w:r>
      <w:r w:rsidR="005A46C8" w:rsidRPr="005A46C8">
        <w:t>färdplan för jordbruket och livsmedelsproduktion</w:t>
      </w:r>
      <w:r w:rsidR="00723B9F">
        <w:t>en</w:t>
      </w:r>
      <w:r w:rsidR="005A46C8" w:rsidRPr="005A46C8">
        <w:t xml:space="preserve"> till 2040</w:t>
      </w:r>
      <w:r w:rsidR="001B7A3A">
        <w:t xml:space="preserve">. Det övergripande syftet är att </w:t>
      </w:r>
      <w:r w:rsidR="007557CE">
        <w:t xml:space="preserve">EU:s </w:t>
      </w:r>
      <w:r w:rsidR="001B7A3A">
        <w:t>j</w:t>
      </w:r>
      <w:r w:rsidR="005A46C8" w:rsidRPr="005A46C8">
        <w:t>ordbruk</w:t>
      </w:r>
      <w:r w:rsidR="007557CE">
        <w:t>ssektor</w:t>
      </w:r>
      <w:r w:rsidR="005A46C8" w:rsidRPr="005A46C8">
        <w:t xml:space="preserve"> ska vara </w:t>
      </w:r>
      <w:r w:rsidR="00CE46D9">
        <w:t xml:space="preserve">attraktiv, </w:t>
      </w:r>
      <w:r w:rsidR="005A46C8" w:rsidRPr="005A46C8">
        <w:t>konkurrenskraftig o</w:t>
      </w:r>
      <w:r w:rsidR="001B7A3A">
        <w:t xml:space="preserve">ch </w:t>
      </w:r>
      <w:r w:rsidR="00CE46D9">
        <w:t>hållbar</w:t>
      </w:r>
      <w:r w:rsidR="001B7A3A">
        <w:t>. Därtill ska</w:t>
      </w:r>
      <w:r w:rsidR="005A46C8" w:rsidRPr="005A46C8">
        <w:t xml:space="preserve"> rättvisa villkor för EU:s jordbrukare i värdekedjan </w:t>
      </w:r>
      <w:r w:rsidR="001B7A3A">
        <w:t xml:space="preserve">garanteras och den gröna omställningen möjliggöras. </w:t>
      </w:r>
      <w:r w:rsidR="00CB0475">
        <w:t>Kommissionen har även inrätta</w:t>
      </w:r>
      <w:r w:rsidR="00975198">
        <w:t>t</w:t>
      </w:r>
      <w:r w:rsidR="00CB0475">
        <w:t xml:space="preserve"> en särskild grupp med representanter från hela livsmedelskedjan som har konsulterats vid framtagande</w:t>
      </w:r>
      <w:r w:rsidR="00836EEE">
        <w:t>t</w:t>
      </w:r>
      <w:r w:rsidR="00CB0475">
        <w:t xml:space="preserve"> av visionen och som även kommer följa arbetet vid genomförandet.</w:t>
      </w:r>
    </w:p>
    <w:p w14:paraId="1A45843F" w14:textId="21BE8BB7" w:rsidR="007D542F" w:rsidRDefault="00A90A13" w:rsidP="007D542F">
      <w:pPr>
        <w:pStyle w:val="Rubrik2"/>
      </w:pPr>
      <w:sdt>
        <w:sdtPr>
          <w:id w:val="-1352952988"/>
          <w:lock w:val="contentLocked"/>
          <w:placeholder>
            <w:docPart w:val="447E482AC5AB4031B654796A5EF5D212"/>
          </w:placeholder>
          <w:group/>
        </w:sdtPr>
        <w:sdtEndPr/>
        <w:sdtContent>
          <w:r w:rsidR="007D542F">
            <w:t>Förslagets innehåll</w:t>
          </w:r>
        </w:sdtContent>
      </w:sdt>
    </w:p>
    <w:p w14:paraId="5CDA1871" w14:textId="1F3079AF" w:rsidR="001108C0" w:rsidRPr="001108C0" w:rsidRDefault="001108C0" w:rsidP="001108C0">
      <w:pPr>
        <w:pStyle w:val="Brdtext"/>
      </w:pPr>
      <w:r w:rsidRPr="001108C0">
        <w:t>Visionen riktar sig till hela livsmedelskedjan, inklusive fiske och vattenbruk, men med särskilt fokus på jordbrukssektorn. Inledningsvis betonas att arbetet i högre g</w:t>
      </w:r>
      <w:r w:rsidR="007557CE">
        <w:t>rad</w:t>
      </w:r>
      <w:r w:rsidRPr="001108C0">
        <w:t xml:space="preserve"> behöver bygga på ökad tillit och dialog. Även internationellt samarbete berörs i viss mån. Kopplat till fiske och vattenbruk, nämns den kommande havspakten och visionen för fiske och vattenbruk som viktiga instrument för att nå målsättningarna på dessa områden.</w:t>
      </w:r>
    </w:p>
    <w:p w14:paraId="35E87D5E" w14:textId="77777777" w:rsidR="001108C0" w:rsidRPr="001108C0" w:rsidRDefault="001108C0" w:rsidP="001108C0">
      <w:pPr>
        <w:pStyle w:val="Brdtext"/>
        <w:numPr>
          <w:ilvl w:val="0"/>
          <w:numId w:val="45"/>
        </w:numPr>
        <w:rPr>
          <w:b/>
          <w:bCs/>
        </w:rPr>
      </w:pPr>
      <w:r w:rsidRPr="001108C0">
        <w:rPr>
          <w:b/>
          <w:bCs/>
        </w:rPr>
        <w:t>En attraktiv sektor</w:t>
      </w:r>
    </w:p>
    <w:p w14:paraId="331E6294" w14:textId="593D9CBA" w:rsidR="001108C0" w:rsidRPr="001108C0" w:rsidRDefault="004F5AAD" w:rsidP="001108C0">
      <w:pPr>
        <w:pStyle w:val="Brdtext"/>
      </w:pPr>
      <w:r>
        <w:t>V</w:t>
      </w:r>
      <w:r w:rsidR="001108C0" w:rsidRPr="001108C0">
        <w:t>ikten av en rättvis levnadsstandard för jordbrukare och att kunna tillgodogöra sig inkomster från olika källor</w:t>
      </w:r>
      <w:r w:rsidR="00EB19BA">
        <w:t xml:space="preserve"> betonas</w:t>
      </w:r>
      <w:r w:rsidR="001108C0" w:rsidRPr="001108C0">
        <w:t xml:space="preserve">. Livsmedelskedjan ska vara rättvis och jordbrukare ska inte tvingas att systematiskt sälja sina produkter under produktionskostnaden. </w:t>
      </w:r>
      <w:r w:rsidR="002E4E48">
        <w:t xml:space="preserve">Det </w:t>
      </w:r>
      <w:r w:rsidR="001108C0" w:rsidRPr="001108C0">
        <w:t>hänvisas till förslagen att stärka jordbrukarnas ställning i livsmedelskedjan och den kommande utvärderingen av UTP-direktivet</w:t>
      </w:r>
      <w:r w:rsidR="00FB0ED8">
        <w:t xml:space="preserve"> (reglerar </w:t>
      </w:r>
      <w:r w:rsidR="00FB0ED8" w:rsidRPr="00FB0ED8">
        <w:t>otillbörliga handelsmetoder mellan företag i jordbruks- och livsmedelskedjan</w:t>
      </w:r>
      <w:r w:rsidR="00FB0ED8">
        <w:t xml:space="preserve">). </w:t>
      </w:r>
    </w:p>
    <w:p w14:paraId="2FB8A308" w14:textId="37BD0D85" w:rsidR="001108C0" w:rsidRPr="001108C0" w:rsidRDefault="001108C0" w:rsidP="001108C0">
      <w:pPr>
        <w:pStyle w:val="Brdtext"/>
      </w:pPr>
      <w:r w:rsidRPr="001108C0">
        <w:lastRenderedPageBreak/>
        <w:t>Stödet till jordbrukare ska bli rättvist och mer riktat, med bättre balans mellan lagkrav och incitament. Små och medelstora gårdar lyfts fram som särskilt viktiga och kommissionen ska överväga att utvidga förenklade inkomststödsverktyg. Arealbaserade stöd ska riktas mot aktiva jordbrukare, särskilt de med störst behov (områden med geografiska begränsningar, unga och nya jordbrukare, gårdar med blandad produktion). K</w:t>
      </w:r>
      <w:r w:rsidR="00243DBB">
        <w:t xml:space="preserve">ommissionen </w:t>
      </w:r>
      <w:r w:rsidRPr="001108C0">
        <w:t>ska även överväga ökad</w:t>
      </w:r>
      <w:r w:rsidR="003A3B75">
        <w:t xml:space="preserve"> nedtrappning och tak </w:t>
      </w:r>
      <w:r w:rsidR="004A7966">
        <w:t xml:space="preserve">för stödbelopp </w:t>
      </w:r>
      <w:r w:rsidR="003A3B75">
        <w:t xml:space="preserve">till större jordbruk. </w:t>
      </w:r>
      <w:r w:rsidR="000426EA">
        <w:t>Den gemensamma jordbrukspolitiken (</w:t>
      </w:r>
      <w:r w:rsidR="00A56B75">
        <w:t>GJP</w:t>
      </w:r>
      <w:r w:rsidR="000426EA">
        <w:t>)</w:t>
      </w:r>
      <w:r w:rsidRPr="001108C0">
        <w:t xml:space="preserve"> ska bli mer målinriktad och de strategiska planerna mer strategiska.</w:t>
      </w:r>
    </w:p>
    <w:p w14:paraId="59532686" w14:textId="687050FD" w:rsidR="001108C0" w:rsidRPr="001108C0" w:rsidRDefault="009D08DD" w:rsidP="001108C0">
      <w:pPr>
        <w:pStyle w:val="Brdtext"/>
      </w:pPr>
      <w:r>
        <w:t>Vidare nämns att k</w:t>
      </w:r>
      <w:r w:rsidR="001108C0" w:rsidRPr="001108C0">
        <w:t xml:space="preserve">limatneutrala och naturpositiva lösningar, som ekologisk produktion och </w:t>
      </w:r>
      <w:proofErr w:type="spellStart"/>
      <w:r w:rsidR="001108C0" w:rsidRPr="001108C0">
        <w:t>agroekologi</w:t>
      </w:r>
      <w:proofErr w:type="spellEnd"/>
      <w:r w:rsidR="001108C0" w:rsidRPr="001108C0">
        <w:t xml:space="preserve">, kan ge nya inkomstkällor, liksom bioekonomin och ökad </w:t>
      </w:r>
      <w:proofErr w:type="spellStart"/>
      <w:r w:rsidR="001108C0" w:rsidRPr="001108C0">
        <w:t>cirkularitet</w:t>
      </w:r>
      <w:proofErr w:type="spellEnd"/>
      <w:r w:rsidR="001108C0" w:rsidRPr="001108C0">
        <w:t>. Behov kopplat till kommersialisering och nya marknadsmöjligheter lyfts fram i ljuset av den kommande bioekonomistrategin. Även kolinlagrande jordbruk (CRCF), naturkrediter och produktion av förnybar energi lyfts fram som möjligheter till nya inkomstkällor.</w:t>
      </w:r>
    </w:p>
    <w:p w14:paraId="65F9BA7E" w14:textId="022B111D" w:rsidR="001108C0" w:rsidRPr="001108C0" w:rsidRDefault="001108C0" w:rsidP="001108C0">
      <w:pPr>
        <w:pStyle w:val="Brdtext"/>
      </w:pPr>
      <w:r w:rsidRPr="001108C0">
        <w:t xml:space="preserve">Ett </w:t>
      </w:r>
      <w:proofErr w:type="spellStart"/>
      <w:r w:rsidRPr="001108C0">
        <w:t>resilient</w:t>
      </w:r>
      <w:proofErr w:type="spellEnd"/>
      <w:r w:rsidRPr="001108C0">
        <w:t xml:space="preserve"> och hållbart livsmedelssystem kräver omfattande investeringar, såväl från </w:t>
      </w:r>
      <w:r w:rsidR="00A56B75">
        <w:t>GJP</w:t>
      </w:r>
      <w:r w:rsidRPr="001108C0">
        <w:t xml:space="preserve"> och andra EU-källor som från den privata sektorn. </w:t>
      </w:r>
      <w:r w:rsidR="00243DBB">
        <w:t xml:space="preserve">Kommissionen </w:t>
      </w:r>
      <w:r w:rsidRPr="001108C0">
        <w:t xml:space="preserve">ska leverera en holistisk strategi för generationsväxling under 2025, vilken även kommer inkludera rekommendationer för nationella åtgärder. </w:t>
      </w:r>
      <w:r w:rsidR="00B11135">
        <w:t>Markt</w:t>
      </w:r>
      <w:r w:rsidRPr="001108C0">
        <w:t>illgång lyfts fram som särskilt viktigt och ett kommande EU-observatorium för jordbruksmark</w:t>
      </w:r>
      <w:r w:rsidR="007B6E0B">
        <w:t xml:space="preserve"> </w:t>
      </w:r>
      <w:r w:rsidR="007B6E0B" w:rsidRPr="001108C0">
        <w:t>nämns</w:t>
      </w:r>
      <w:r w:rsidRPr="001108C0">
        <w:t>.</w:t>
      </w:r>
    </w:p>
    <w:p w14:paraId="38746F7B" w14:textId="77777777" w:rsidR="001108C0" w:rsidRPr="001108C0" w:rsidRDefault="001108C0" w:rsidP="001108C0">
      <w:pPr>
        <w:pStyle w:val="Brdtext"/>
        <w:numPr>
          <w:ilvl w:val="0"/>
          <w:numId w:val="45"/>
        </w:numPr>
        <w:rPr>
          <w:b/>
          <w:bCs/>
        </w:rPr>
      </w:pPr>
      <w:r w:rsidRPr="001108C0">
        <w:rPr>
          <w:b/>
          <w:bCs/>
        </w:rPr>
        <w:t xml:space="preserve">En konkurrenskraftig och </w:t>
      </w:r>
      <w:proofErr w:type="spellStart"/>
      <w:r w:rsidRPr="001108C0">
        <w:rPr>
          <w:b/>
          <w:bCs/>
        </w:rPr>
        <w:t>resilient</w:t>
      </w:r>
      <w:proofErr w:type="spellEnd"/>
      <w:r w:rsidRPr="001108C0">
        <w:rPr>
          <w:b/>
          <w:bCs/>
        </w:rPr>
        <w:t xml:space="preserve"> sektor</w:t>
      </w:r>
    </w:p>
    <w:p w14:paraId="65E59740" w14:textId="3620E1A8" w:rsidR="001108C0" w:rsidRPr="001108C0" w:rsidRDefault="009D08DD" w:rsidP="001108C0">
      <w:pPr>
        <w:pStyle w:val="Brdtext"/>
      </w:pPr>
      <w:r>
        <w:t>Under denna rubrik lyfts v</w:t>
      </w:r>
      <w:r w:rsidR="001108C0" w:rsidRPr="001108C0">
        <w:t xml:space="preserve">ikten av global livsmedelstrygghet och EU:s livsmedelssuveränitet kopplat till EU:s säkerhet, konkurrenskraft och hållbarhet. Försörjningskedjor måste diversifieras och i det sammanhanget nämns en proteinplan, liksom tillgången till gödselmedel (inklusive RENURE). </w:t>
      </w:r>
    </w:p>
    <w:p w14:paraId="2999C1DE" w14:textId="1A66861F" w:rsidR="00E95DA6" w:rsidRDefault="001108C0" w:rsidP="001108C0">
      <w:pPr>
        <w:pStyle w:val="Brdtext"/>
      </w:pPr>
      <w:r w:rsidRPr="001108C0">
        <w:t xml:space="preserve">Gällande reciprocitet för importerade produkter </w:t>
      </w:r>
      <w:r w:rsidR="00E95DA6">
        <w:t>(i andra sammanhang används begreppet spegelklausuler)</w:t>
      </w:r>
      <w:r w:rsidRPr="001108C0">
        <w:t xml:space="preserve"> nämns särskilt bekämpningsmedel</w:t>
      </w:r>
      <w:r w:rsidR="00E95DA6">
        <w:t>,</w:t>
      </w:r>
      <w:r w:rsidRPr="001108C0">
        <w:t xml:space="preserve"> inklusive frågan om importtoleranser, där en konsekvensanalys ska utföras under innevarande år</w:t>
      </w:r>
      <w:r w:rsidR="00195A8D">
        <w:t xml:space="preserve">. Även </w:t>
      </w:r>
      <w:r w:rsidRPr="001108C0">
        <w:t>frågan om förbud av export av förbjudna bekämpningsmedel och kemikalier ska utvärderas</w:t>
      </w:r>
      <w:r w:rsidR="00E95DA6">
        <w:t>.</w:t>
      </w:r>
      <w:r w:rsidRPr="001108C0">
        <w:t xml:space="preserve"> </w:t>
      </w:r>
      <w:r w:rsidR="00195A8D">
        <w:t>P</w:t>
      </w:r>
      <w:r w:rsidR="00E95DA6">
        <w:t xml:space="preserve">å djurskyddsområdet ska framtida lagstiftning ses </w:t>
      </w:r>
      <w:r w:rsidR="00E86121">
        <w:t xml:space="preserve">över </w:t>
      </w:r>
      <w:r w:rsidR="00E95DA6">
        <w:t xml:space="preserve">utifrån principen om att </w:t>
      </w:r>
      <w:r w:rsidR="001134EA" w:rsidRPr="001134EA">
        <w:t xml:space="preserve">samma </w:t>
      </w:r>
      <w:r w:rsidR="00E95DA6">
        <w:t>krav ska gälla</w:t>
      </w:r>
      <w:r w:rsidR="00E95DA6" w:rsidRPr="001134EA">
        <w:t xml:space="preserve"> </w:t>
      </w:r>
      <w:r w:rsidR="001134EA" w:rsidRPr="001134EA">
        <w:t>för produkter som produceras i EU som för produkter som importeras från tredjeländer.</w:t>
      </w:r>
      <w:r w:rsidR="001134EA">
        <w:t xml:space="preserve"> </w:t>
      </w:r>
      <w:r w:rsidR="00E95DA6">
        <w:t xml:space="preserve">Sådana </w:t>
      </w:r>
      <w:r w:rsidR="00E95DA6">
        <w:lastRenderedPageBreak/>
        <w:t xml:space="preserve">importkrav ska dock enligt meddelandet vara baserade på konsekvensanalys och vara förenliga med WTO-rätten. </w:t>
      </w:r>
      <w:r w:rsidRPr="001108C0">
        <w:t xml:space="preserve">Kommissionen ska även tillsätta en särskild arbetsgrupp för att stärka importkontroller. </w:t>
      </w:r>
    </w:p>
    <w:p w14:paraId="743A0350" w14:textId="36DF955B" w:rsidR="001108C0" w:rsidRPr="001108C0" w:rsidRDefault="00E95DA6" w:rsidP="001108C0">
      <w:pPr>
        <w:pStyle w:val="Brdtext"/>
      </w:pPr>
      <w:r>
        <w:t xml:space="preserve">Vid </w:t>
      </w:r>
      <w:r w:rsidR="00316304">
        <w:t xml:space="preserve">illojal </w:t>
      </w:r>
      <w:r>
        <w:t>konkurrens</w:t>
      </w:r>
      <w:r w:rsidR="00D94404">
        <w:t xml:space="preserve"> föreslås utvecklandet av ett </w:t>
      </w:r>
      <w:r w:rsidR="00316304" w:rsidRPr="00316304">
        <w:t>ambitiöst gemensamt säkerhetsnät för EU:s jordbruksbaserade livsmedelsindustri</w:t>
      </w:r>
      <w:r w:rsidR="00316304">
        <w:t xml:space="preserve">. </w:t>
      </w:r>
      <w:r w:rsidR="00707A21">
        <w:t xml:space="preserve">Vidare aviseras att om ett tredjeland bedriver ekonomiskt tvång mot EU eller EU:s medlemsstater kommer </w:t>
      </w:r>
      <w:r w:rsidR="003D1158">
        <w:t xml:space="preserve">EU:s </w:t>
      </w:r>
      <w:r w:rsidR="00707A21">
        <w:t>jordbrukssektor att försvaras med de medel som står till buds</w:t>
      </w:r>
      <w:r w:rsidR="00136262">
        <w:t>. B</w:t>
      </w:r>
      <w:r w:rsidR="00707A21">
        <w:t xml:space="preserve">land annat genom </w:t>
      </w:r>
      <w:r w:rsidR="00F474BE">
        <w:t xml:space="preserve">svarsåtgärder </w:t>
      </w:r>
      <w:r w:rsidR="00707A21">
        <w:t>enligt EU:s lagstiftning om ett instrument mot ekonomiskt tvång (det s.k. Anti-</w:t>
      </w:r>
      <w:proofErr w:type="spellStart"/>
      <w:r w:rsidR="00707A21">
        <w:t>Coersion</w:t>
      </w:r>
      <w:proofErr w:type="spellEnd"/>
      <w:r w:rsidR="00707A21">
        <w:t xml:space="preserve"> Instrument, ACI). </w:t>
      </w:r>
    </w:p>
    <w:p w14:paraId="709E19A8" w14:textId="66DE9205" w:rsidR="001108C0" w:rsidRPr="001108C0" w:rsidRDefault="00E86121" w:rsidP="001108C0">
      <w:pPr>
        <w:pStyle w:val="Brdtext"/>
      </w:pPr>
      <w:r>
        <w:t xml:space="preserve">Ytterligare åtgärder som föreslås </w:t>
      </w:r>
      <w:r w:rsidR="00826556">
        <w:t xml:space="preserve">för att stärka EU:s jordbrukssektor </w:t>
      </w:r>
      <w:r>
        <w:t xml:space="preserve">är </w:t>
      </w:r>
      <w:r w:rsidRPr="001108C0">
        <w:t xml:space="preserve">exportkrediter för riskreducering och den tidigare aviserade reserven kopplat till </w:t>
      </w:r>
      <w:proofErr w:type="spellStart"/>
      <w:r w:rsidRPr="001108C0">
        <w:t>Mercosur</w:t>
      </w:r>
      <w:proofErr w:type="spellEnd"/>
      <w:r w:rsidRPr="001108C0">
        <w:t>.</w:t>
      </w:r>
      <w:r w:rsidR="00826556">
        <w:t xml:space="preserve"> </w:t>
      </w:r>
      <w:r w:rsidR="001108C0" w:rsidRPr="001108C0">
        <w:t>Kommissionen ska även presentera ett förenklingspaket för ökad konkurrenskraft, föreslå utökad ursprungsmärkning och intensifiera handelsfrämjande insatser</w:t>
      </w:r>
      <w:r w:rsidR="00826556">
        <w:t xml:space="preserve">, inklusive att vissa handelsförenklingar endast ska erbjudas de länder som tillämpar </w:t>
      </w:r>
      <w:r w:rsidR="00136262">
        <w:t xml:space="preserve">likadana </w:t>
      </w:r>
      <w:r w:rsidR="00826556">
        <w:t xml:space="preserve">handelsförenklingar i förhållande till EU. </w:t>
      </w:r>
    </w:p>
    <w:p w14:paraId="7C4B3D23" w14:textId="4DFB18D7" w:rsidR="001108C0" w:rsidRDefault="001108C0" w:rsidP="001108C0">
      <w:pPr>
        <w:pStyle w:val="Brdtext"/>
      </w:pPr>
      <w:r w:rsidRPr="001108C0">
        <w:t xml:space="preserve">Det </w:t>
      </w:r>
      <w:r w:rsidR="00B47AE4">
        <w:t xml:space="preserve">konstateras vidare att det </w:t>
      </w:r>
      <w:r w:rsidRPr="001108C0">
        <w:t>behövs en stärkt och mer flexibel verktygslåda för risk- och krishantering för åtgärder</w:t>
      </w:r>
      <w:r w:rsidR="00EB19BA">
        <w:t>,</w:t>
      </w:r>
      <w:r w:rsidRPr="001108C0">
        <w:t xml:space="preserve"> såväl på gårdsnivå som riskdelning genom t.ex. producentorganisationer och kooperativ. Regler för krisstöd </w:t>
      </w:r>
      <w:r w:rsidR="00975198">
        <w:t xml:space="preserve">ska </w:t>
      </w:r>
      <w:r w:rsidRPr="001108C0">
        <w:t xml:space="preserve">i högre grad länkas till förebyggande åtgärder. Även behovet </w:t>
      </w:r>
      <w:r w:rsidR="00975198">
        <w:t xml:space="preserve">av </w:t>
      </w:r>
      <w:r w:rsidRPr="001108C0">
        <w:t>försäkringslösningar berörs.</w:t>
      </w:r>
    </w:p>
    <w:p w14:paraId="2E90C72F" w14:textId="3084E841" w:rsidR="00BA1EA7" w:rsidRPr="001108C0" w:rsidRDefault="00BA1EA7" w:rsidP="001108C0">
      <w:pPr>
        <w:pStyle w:val="Brdtext"/>
      </w:pPr>
      <w:r>
        <w:t>Meddelandet nämner även att a</w:t>
      </w:r>
      <w:r w:rsidRPr="001108C0">
        <w:t xml:space="preserve">rbetet </w:t>
      </w:r>
      <w:r>
        <w:t xml:space="preserve">med </w:t>
      </w:r>
      <w:r w:rsidRPr="001108C0">
        <w:t>livsmedelskedjans beredskapsmekanism (EFSCM) bör utvecklas och kopplas till den kommande övergripande beredskapsstrategin. I sammanhanget nämns bl.a. livsmedelsreserver, gemensam upphandling och ökad transparens i kristider och behov</w:t>
      </w:r>
      <w:r>
        <w:t>et</w:t>
      </w:r>
      <w:r w:rsidRPr="001108C0">
        <w:t xml:space="preserve"> av nationella och regionala beredskapsplaner.</w:t>
      </w:r>
    </w:p>
    <w:p w14:paraId="3B848746" w14:textId="1928E2E2" w:rsidR="00B47AE4" w:rsidRDefault="001108C0" w:rsidP="001108C0">
      <w:pPr>
        <w:pStyle w:val="Brdtext"/>
      </w:pPr>
      <w:r w:rsidRPr="001108C0">
        <w:t xml:space="preserve">Vidare understryks behovet av klimatanpassning </w:t>
      </w:r>
      <w:r w:rsidR="001D292B">
        <w:t>som är formad</w:t>
      </w:r>
      <w:r w:rsidRPr="001108C0">
        <w:t xml:space="preserve"> </w:t>
      </w:r>
      <w:r w:rsidR="001D292B">
        <w:t>efter</w:t>
      </w:r>
      <w:r w:rsidR="001D292B" w:rsidRPr="001108C0">
        <w:t xml:space="preserve"> </w:t>
      </w:r>
      <w:r w:rsidRPr="001108C0">
        <w:t xml:space="preserve">regionala behov. </w:t>
      </w:r>
      <w:r w:rsidR="002B7CCB">
        <w:t>K</w:t>
      </w:r>
      <w:r w:rsidRPr="001108C0">
        <w:t xml:space="preserve">ommande initiativ såsom klimatanpassningsplanen och </w:t>
      </w:r>
      <w:proofErr w:type="spellStart"/>
      <w:r w:rsidRPr="001108C0">
        <w:t>vattenresiliensstrategin</w:t>
      </w:r>
      <w:proofErr w:type="spellEnd"/>
      <w:r w:rsidR="002B7CCB">
        <w:t xml:space="preserve"> nämns</w:t>
      </w:r>
      <w:r w:rsidRPr="001108C0">
        <w:t xml:space="preserve">, men även behovet av innovativa lösningar som </w:t>
      </w:r>
      <w:r w:rsidR="00D15F7F">
        <w:t xml:space="preserve">nya genomiska </w:t>
      </w:r>
      <w:r w:rsidR="00722CD8">
        <w:t>metoder</w:t>
      </w:r>
      <w:r w:rsidRPr="001108C0">
        <w:t>.</w:t>
      </w:r>
      <w:r w:rsidR="00B47AE4">
        <w:t xml:space="preserve"> </w:t>
      </w:r>
      <w:r w:rsidR="00D904AB">
        <w:t>Därtill konstateras att j</w:t>
      </w:r>
      <w:r w:rsidRPr="001108C0">
        <w:t>ordbruksreserven behöver utvärderas med fokus på kriser av större omfattning, så som stora marknadsstörningar och utbrott av växt- och djursjukdomar.</w:t>
      </w:r>
      <w:r w:rsidR="00B47AE4">
        <w:t xml:space="preserve">    </w:t>
      </w:r>
    </w:p>
    <w:p w14:paraId="16908F70" w14:textId="588A02CE" w:rsidR="00810AAF" w:rsidRPr="001108C0" w:rsidRDefault="00810AAF" w:rsidP="001108C0">
      <w:pPr>
        <w:pStyle w:val="Brdtext"/>
      </w:pPr>
      <w:r>
        <w:lastRenderedPageBreak/>
        <w:t>Visionen anger att nötkreatur</w:t>
      </w:r>
      <w:r w:rsidR="00DB76BB">
        <w:t>ssektorn</w:t>
      </w:r>
      <w:r>
        <w:t xml:space="preserve"> kommer </w:t>
      </w:r>
      <w:r w:rsidR="0037542B">
        <w:t>fortsätta att</w:t>
      </w:r>
      <w:r>
        <w:t xml:space="preserve"> vara en nödvändig del av jordbruket och viktig för dess konkurrenskraft. </w:t>
      </w:r>
      <w:r w:rsidR="002E2614">
        <w:t>S</w:t>
      </w:r>
      <w:r>
        <w:t xml:space="preserve">ektorns utmaningar </w:t>
      </w:r>
      <w:r w:rsidR="002E2614">
        <w:t>kommer att analyseras</w:t>
      </w:r>
      <w:r>
        <w:t xml:space="preserve"> samt förslag för att utveckla den och öka hållbarheten och konkurrenskraften.</w:t>
      </w:r>
    </w:p>
    <w:p w14:paraId="317E2261" w14:textId="5BC1C84D" w:rsidR="001108C0" w:rsidRPr="001108C0" w:rsidRDefault="001108C0" w:rsidP="001108C0">
      <w:pPr>
        <w:pStyle w:val="Brdtext"/>
      </w:pPr>
      <w:r w:rsidRPr="001108C0">
        <w:t xml:space="preserve">Kommande förenkling för jordbrukssektorn inkluderar ett </w:t>
      </w:r>
      <w:r w:rsidR="00A56B75">
        <w:t>GJP</w:t>
      </w:r>
      <w:r w:rsidRPr="001108C0">
        <w:t xml:space="preserve">-förenklingsförslag och förenkling av lagstiftning utanför </w:t>
      </w:r>
      <w:r w:rsidR="00A56B75">
        <w:t>GJP</w:t>
      </w:r>
      <w:r w:rsidR="00084D34">
        <w:t xml:space="preserve">. </w:t>
      </w:r>
      <w:r w:rsidR="002E2614">
        <w:t>Ä</w:t>
      </w:r>
      <w:r w:rsidRPr="001108C0">
        <w:t>ven tekniska lösningar</w:t>
      </w:r>
      <w:r w:rsidR="002E2614">
        <w:t xml:space="preserve"> </w:t>
      </w:r>
      <w:r w:rsidR="002E2614" w:rsidRPr="001108C0">
        <w:t>nämns</w:t>
      </w:r>
      <w:r w:rsidRPr="001108C0">
        <w:t>, t.ex. genom användning av satellitdata.</w:t>
      </w:r>
    </w:p>
    <w:p w14:paraId="4EF9A014" w14:textId="77777777" w:rsidR="001108C0" w:rsidRPr="001108C0" w:rsidRDefault="001108C0" w:rsidP="001108C0">
      <w:pPr>
        <w:pStyle w:val="Brdtext"/>
        <w:numPr>
          <w:ilvl w:val="0"/>
          <w:numId w:val="45"/>
        </w:numPr>
        <w:rPr>
          <w:b/>
          <w:bCs/>
        </w:rPr>
      </w:pPr>
      <w:r w:rsidRPr="001108C0">
        <w:rPr>
          <w:b/>
          <w:bCs/>
        </w:rPr>
        <w:t>En framtidssäker sektor som arbetar med naturen</w:t>
      </w:r>
    </w:p>
    <w:p w14:paraId="597F0BFC" w14:textId="22698833" w:rsidR="001108C0" w:rsidRPr="001108C0" w:rsidRDefault="001108C0" w:rsidP="001108C0">
      <w:pPr>
        <w:pStyle w:val="Brdtext"/>
      </w:pPr>
      <w:r w:rsidRPr="001108C0">
        <w:t xml:space="preserve">Utsläppsminskningar och andra klimatåtgärder behövs för att jordbrukssektorn ska bidra till 2030-, 2040- och 2050-målen. Samtidigt understryks att hänsyn </w:t>
      </w:r>
      <w:r w:rsidR="00860ACD">
        <w:t xml:space="preserve">måste tas </w:t>
      </w:r>
      <w:r w:rsidRPr="001108C0">
        <w:t>till sektorns konkurrenskraft, tryggad livsmedelsförsörjning och en stärkt bioekonomi, samt att arbetet ska ske i dialog med sektorn och medlemsstaterna. Detta ska reflekteras i översynen av lagstiftning</w:t>
      </w:r>
      <w:r w:rsidR="000B5457">
        <w:t>en</w:t>
      </w:r>
      <w:r w:rsidRPr="001108C0">
        <w:t xml:space="preserve"> om växthusgasutsläpp</w:t>
      </w:r>
      <w:r w:rsidR="004F1D63">
        <w:t>, inklusive</w:t>
      </w:r>
      <w:r w:rsidRPr="001108C0">
        <w:t xml:space="preserve"> LULUCF</w:t>
      </w:r>
      <w:r w:rsidR="006E13C6">
        <w:t xml:space="preserve"> (</w:t>
      </w:r>
      <w:r w:rsidR="00677638">
        <w:t>n</w:t>
      </w:r>
      <w:r w:rsidR="006E13C6" w:rsidRPr="006E13C6">
        <w:t>ettoutsläpp och nettoupptag av växthusgaser från markanvändning</w:t>
      </w:r>
      <w:r w:rsidR="006E13C6">
        <w:t>)</w:t>
      </w:r>
      <w:r w:rsidRPr="001108C0">
        <w:t xml:space="preserve">. </w:t>
      </w:r>
      <w:r w:rsidR="004115AE">
        <w:t>Det konstateras att l</w:t>
      </w:r>
      <w:r w:rsidRPr="001108C0">
        <w:t>ivsmedelsindustrin måste bidra i arbetet.</w:t>
      </w:r>
    </w:p>
    <w:p w14:paraId="79FBB1E3" w14:textId="186A9E10" w:rsidR="001108C0" w:rsidRPr="001108C0" w:rsidRDefault="004115AE" w:rsidP="001108C0">
      <w:pPr>
        <w:pStyle w:val="Brdtext"/>
      </w:pPr>
      <w:r>
        <w:t>Vidare understryks att h</w:t>
      </w:r>
      <w:r w:rsidR="001108C0" w:rsidRPr="001108C0">
        <w:t>ållbarhetsarbetet kan bidra med nya inkomstkällor (här nämns t.ex. kolinlagring, CRCF). Samtidigt är det viktigt att undvika spretig hållbarhetsrapportering, varför kommissionen avser föreslå ett frivilligt benchmarkingsystem (benämns hållbarhetskompass)</w:t>
      </w:r>
      <w:r w:rsidR="0040668F">
        <w:t xml:space="preserve"> </w:t>
      </w:r>
      <w:r w:rsidR="0040668F" w:rsidRPr="0040668F">
        <w:t>bl.a. för att hjälpa jordbrukarna att gradvis införa mer hållbara metoder och hitta nya finansieringskällor samt för att underlätta konsumenternas val.</w:t>
      </w:r>
    </w:p>
    <w:p w14:paraId="47E44E85" w14:textId="18FEFFF3" w:rsidR="001108C0" w:rsidRPr="001108C0" w:rsidRDefault="004115AE" w:rsidP="001108C0">
      <w:pPr>
        <w:pStyle w:val="Brdtext"/>
      </w:pPr>
      <w:r>
        <w:t>I meddelandet tydliggörs att b</w:t>
      </w:r>
      <w:r w:rsidR="001108C0" w:rsidRPr="001108C0">
        <w:t>efintlig lagstiftning måste genomföras och efterlevas, men för detta behöver jordbrukarna en mer utvecklad verktygslåda, inklusive ekonomiska incitament för ett mer miljöanpassa</w:t>
      </w:r>
      <w:r w:rsidR="00963F23">
        <w:t>t</w:t>
      </w:r>
      <w:r w:rsidR="001108C0" w:rsidRPr="001108C0">
        <w:t xml:space="preserve"> jordbruk.</w:t>
      </w:r>
    </w:p>
    <w:p w14:paraId="12CE5A3D" w14:textId="444CF9F0" w:rsidR="00CE46D9" w:rsidRPr="001108C0" w:rsidRDefault="001108C0" w:rsidP="00CE46D9">
      <w:pPr>
        <w:pStyle w:val="Brdtext"/>
      </w:pPr>
      <w:r w:rsidRPr="001108C0">
        <w:t xml:space="preserve">Kommissionen lyfter ambitionen att minska användningen av skadliga </w:t>
      </w:r>
      <w:r w:rsidR="006C495F">
        <w:t>växtskydd</w:t>
      </w:r>
      <w:r w:rsidR="006C495F" w:rsidRPr="001108C0">
        <w:t>smedel</w:t>
      </w:r>
      <w:r w:rsidRPr="001108C0">
        <w:t xml:space="preserve">, men noterar samtidigt att </w:t>
      </w:r>
      <w:r w:rsidR="00CE46D9" w:rsidRPr="00DD6B93">
        <w:t xml:space="preserve">införandet av alternativ </w:t>
      </w:r>
      <w:r w:rsidR="00C60C9B">
        <w:t>(</w:t>
      </w:r>
      <w:r w:rsidR="00CE46D9" w:rsidRPr="00DD6B93">
        <w:t xml:space="preserve">dvs biologiska eller innovativa </w:t>
      </w:r>
      <w:r w:rsidR="006C495F">
        <w:t>växtskydd</w:t>
      </w:r>
      <w:r w:rsidR="006C495F" w:rsidRPr="00DD6B93">
        <w:t xml:space="preserve">smedel </w:t>
      </w:r>
      <w:r w:rsidR="00CE46D9" w:rsidRPr="00DD6B93">
        <w:t>med låg risk</w:t>
      </w:r>
      <w:r w:rsidR="00C60C9B">
        <w:t>)</w:t>
      </w:r>
      <w:r w:rsidR="00CE46D9" w:rsidRPr="00DD6B93">
        <w:t xml:space="preserve"> inte skett i samma takt som tillbakadragandet av verksamma ämnen från EU-marknaden</w:t>
      </w:r>
      <w:r w:rsidR="00CE46D9">
        <w:t xml:space="preserve">. Om denna trend fortsätter kommer </w:t>
      </w:r>
      <w:r w:rsidR="00443C52">
        <w:t>k</w:t>
      </w:r>
      <w:r w:rsidR="00CE46D9" w:rsidRPr="001108C0">
        <w:t xml:space="preserve">ommissionen vara mer försiktig med att förbjuda substanser om alternativ </w:t>
      </w:r>
      <w:r w:rsidR="00CE46D9">
        <w:t>ännu inte finns tillgängliga</w:t>
      </w:r>
      <w:r w:rsidR="00CE46D9" w:rsidRPr="001108C0">
        <w:t xml:space="preserve">, </w:t>
      </w:r>
      <w:r w:rsidR="00CE46D9">
        <w:t xml:space="preserve">såvida </w:t>
      </w:r>
      <w:r w:rsidR="00CE46D9" w:rsidRPr="001108C0">
        <w:t xml:space="preserve">det inte innebär ett hot mot </w:t>
      </w:r>
      <w:r w:rsidR="00CE46D9">
        <w:t xml:space="preserve">människors </w:t>
      </w:r>
      <w:r w:rsidR="00CE46D9" w:rsidRPr="001108C0">
        <w:t xml:space="preserve">hälsa eller miljön. Vidare avser kommissionen </w:t>
      </w:r>
      <w:r w:rsidR="00443C52">
        <w:lastRenderedPageBreak/>
        <w:t xml:space="preserve">att </w:t>
      </w:r>
      <w:r w:rsidR="00CE46D9" w:rsidRPr="001108C0">
        <w:t xml:space="preserve">föreslå nya regler för att påskynda godkännande av </w:t>
      </w:r>
      <w:r w:rsidR="00CE46D9">
        <w:t xml:space="preserve">biologiska </w:t>
      </w:r>
      <w:r w:rsidR="006C495F">
        <w:t xml:space="preserve">växtskyddsmedel </w:t>
      </w:r>
      <w:r w:rsidR="00CE46D9" w:rsidRPr="001108C0">
        <w:t>som en del av ett förenklingspaket</w:t>
      </w:r>
      <w:r w:rsidR="00CE46D9">
        <w:t xml:space="preserve"> </w:t>
      </w:r>
      <w:r w:rsidR="00CE46D9" w:rsidRPr="001108C0">
        <w:t xml:space="preserve">och säkerställa att </w:t>
      </w:r>
      <w:proofErr w:type="gramStart"/>
      <w:r w:rsidR="00CE46D9" w:rsidRPr="00EC4307">
        <w:t>Europeiska</w:t>
      </w:r>
      <w:proofErr w:type="gramEnd"/>
      <w:r w:rsidR="00CE46D9" w:rsidRPr="00EC4307">
        <w:t xml:space="preserve"> myndigheten för livsmedelssäkerhet </w:t>
      </w:r>
      <w:r w:rsidR="00CE46D9">
        <w:t>(</w:t>
      </w:r>
      <w:r w:rsidR="00CE46D9" w:rsidRPr="001108C0">
        <w:t>EFSA</w:t>
      </w:r>
      <w:r w:rsidR="00CE46D9">
        <w:t>)</w:t>
      </w:r>
      <w:r w:rsidR="00CE46D9" w:rsidRPr="001108C0">
        <w:t xml:space="preserve"> har tillräckliga resurser.</w:t>
      </w:r>
    </w:p>
    <w:p w14:paraId="066E6B9A" w14:textId="6B7FC3DF" w:rsidR="001108C0" w:rsidRPr="001108C0" w:rsidRDefault="001108C0" w:rsidP="001108C0">
      <w:pPr>
        <w:pStyle w:val="Brdtext"/>
      </w:pPr>
      <w:r w:rsidRPr="001108C0">
        <w:t xml:space="preserve">Den kommande strategin för </w:t>
      </w:r>
      <w:proofErr w:type="spellStart"/>
      <w:r w:rsidRPr="001108C0">
        <w:t>vattenresiliens</w:t>
      </w:r>
      <w:proofErr w:type="spellEnd"/>
      <w:r w:rsidRPr="001108C0">
        <w:t xml:space="preserve"> kommer adressera bl.a. effektiv vattenanvändning och vattenföroreningar. Vidare nämns rådgivning för </w:t>
      </w:r>
      <w:proofErr w:type="spellStart"/>
      <w:r w:rsidRPr="001108C0">
        <w:t>jordhälsa</w:t>
      </w:r>
      <w:proofErr w:type="spellEnd"/>
      <w:r w:rsidRPr="001108C0">
        <w:t xml:space="preserve"> och hantering av näringsämnen på gårdsnivå, det senare med hänvisning till den kommande översynen av nitratdirektivet.</w:t>
      </w:r>
    </w:p>
    <w:p w14:paraId="5522AD50" w14:textId="75CADA6F" w:rsidR="001108C0" w:rsidRPr="001108C0" w:rsidRDefault="001108C0" w:rsidP="001108C0">
      <w:pPr>
        <w:pStyle w:val="Brdtext"/>
        <w:numPr>
          <w:ilvl w:val="0"/>
          <w:numId w:val="45"/>
        </w:numPr>
        <w:rPr>
          <w:b/>
          <w:bCs/>
        </w:rPr>
      </w:pPr>
      <w:r w:rsidRPr="001108C0">
        <w:rPr>
          <w:b/>
          <w:bCs/>
        </w:rPr>
        <w:t>Uppvärdering av mat och rättvisa villkor i livskraftiga landsbygdsområden (inkl</w:t>
      </w:r>
      <w:r w:rsidR="00723B9F">
        <w:rPr>
          <w:b/>
          <w:bCs/>
        </w:rPr>
        <w:t>usive</w:t>
      </w:r>
      <w:r w:rsidRPr="001108C0">
        <w:rPr>
          <w:b/>
          <w:bCs/>
        </w:rPr>
        <w:t xml:space="preserve"> arbetsvillkor)</w:t>
      </w:r>
    </w:p>
    <w:p w14:paraId="2E5FC302" w14:textId="459B410E" w:rsidR="001108C0" w:rsidRPr="001108C0" w:rsidRDefault="001108C0" w:rsidP="001108C0">
      <w:pPr>
        <w:pStyle w:val="Brdtext"/>
      </w:pPr>
      <w:r w:rsidRPr="001108C0">
        <w:t xml:space="preserve">Här nämns ökade synergier och </w:t>
      </w:r>
      <w:proofErr w:type="spellStart"/>
      <w:r w:rsidRPr="001108C0">
        <w:t>komplementaritet</w:t>
      </w:r>
      <w:proofErr w:type="spellEnd"/>
      <w:r w:rsidRPr="001108C0">
        <w:t xml:space="preserve"> mellan </w:t>
      </w:r>
      <w:r w:rsidR="00A56B75">
        <w:t>GJP</w:t>
      </w:r>
      <w:r w:rsidRPr="001108C0">
        <w:t xml:space="preserve"> och andra politikområden, särskilt sammanhållningspolitiken. </w:t>
      </w:r>
      <w:r w:rsidR="00243DBB">
        <w:t>Kommissionen</w:t>
      </w:r>
      <w:r w:rsidRPr="001108C0">
        <w:t xml:space="preserve"> ska presentera en uppdaterad handlingsplan för landsbygdsområden och fortsätta arbetet med landsbygdssäkring. </w:t>
      </w:r>
      <w:r w:rsidR="0088107A">
        <w:t>Därtill</w:t>
      </w:r>
      <w:r w:rsidRPr="001108C0">
        <w:t xml:space="preserve"> ska även arbetet med </w:t>
      </w:r>
      <w:r w:rsidR="009B548D" w:rsidRPr="009B548D">
        <w:t>gemenskapsinitiativet för landsbygdens utveckling</w:t>
      </w:r>
      <w:r w:rsidRPr="001108C0">
        <w:t xml:space="preserve"> LEADER</w:t>
      </w:r>
      <w:r w:rsidRPr="004115AE">
        <w:t>/</w:t>
      </w:r>
      <w:r w:rsidRPr="00A33164">
        <w:t>CLLD</w:t>
      </w:r>
      <w:r w:rsidR="00A56B75" w:rsidRPr="00A33164">
        <w:t xml:space="preserve"> (</w:t>
      </w:r>
      <w:r w:rsidR="004115AE" w:rsidRPr="00A33164">
        <w:t>samh</w:t>
      </w:r>
      <w:r w:rsidR="004115AE">
        <w:t>ä</w:t>
      </w:r>
      <w:r w:rsidR="004115AE" w:rsidRPr="00A33164">
        <w:t xml:space="preserve">llsledd lokal utveckling) </w:t>
      </w:r>
      <w:r w:rsidRPr="004115AE">
        <w:t>och andra former av samarbete</w:t>
      </w:r>
      <w:r w:rsidR="0088107A">
        <w:t xml:space="preserve"> stärkas</w:t>
      </w:r>
      <w:r w:rsidRPr="004115AE">
        <w:t>.</w:t>
      </w:r>
    </w:p>
    <w:p w14:paraId="7C4FAE5C" w14:textId="0E23A99A" w:rsidR="001108C0" w:rsidRPr="001108C0" w:rsidRDefault="001108C0" w:rsidP="001108C0">
      <w:pPr>
        <w:pStyle w:val="Brdtext"/>
      </w:pPr>
      <w:r w:rsidRPr="001108C0">
        <w:t>Vidare nämns satsningar på arbetsmiljö, mental hälsa i sektorn samt en kommande plattform för kvinnor i jordbrukssektorn.</w:t>
      </w:r>
      <w:r w:rsidR="005023D6">
        <w:t xml:space="preserve"> </w:t>
      </w:r>
      <w:r w:rsidRPr="001108C0">
        <w:t xml:space="preserve">Gällande värdesättande </w:t>
      </w:r>
      <w:r w:rsidR="00677638">
        <w:t>av</w:t>
      </w:r>
      <w:r w:rsidRPr="001108C0">
        <w:t xml:space="preserve"> mat nämns behovet av att återställa kopplingen</w:t>
      </w:r>
      <w:r w:rsidR="00535EDC">
        <w:t xml:space="preserve"> </w:t>
      </w:r>
      <w:r w:rsidR="00853377">
        <w:t xml:space="preserve">till </w:t>
      </w:r>
      <w:r w:rsidRPr="001108C0">
        <w:t>säsongs</w:t>
      </w:r>
      <w:r w:rsidR="009B548D">
        <w:t>mat</w:t>
      </w:r>
      <w:r w:rsidRPr="001108C0">
        <w:t>, kulturer</w:t>
      </w:r>
      <w:r w:rsidR="00853377">
        <w:t>,</w:t>
      </w:r>
      <w:r w:rsidRPr="001108C0">
        <w:t xml:space="preserve"> lokala </w:t>
      </w:r>
      <w:r w:rsidR="00853377">
        <w:t xml:space="preserve">och nationella </w:t>
      </w:r>
      <w:r w:rsidRPr="001108C0">
        <w:t>traditioner</w:t>
      </w:r>
      <w:r w:rsidR="00A45126">
        <w:t xml:space="preserve">, </w:t>
      </w:r>
      <w:r w:rsidR="00D56ECB">
        <w:t xml:space="preserve">samt </w:t>
      </w:r>
      <w:r w:rsidRPr="001108C0">
        <w:t xml:space="preserve">konsumenternas tillgång till </w:t>
      </w:r>
      <w:r w:rsidR="009B548D">
        <w:t>pålitlig</w:t>
      </w:r>
      <w:r w:rsidR="009B548D" w:rsidRPr="001108C0">
        <w:t xml:space="preserve"> </w:t>
      </w:r>
      <w:r w:rsidRPr="001108C0">
        <w:t>information om t.ex. hållbarhet.</w:t>
      </w:r>
    </w:p>
    <w:p w14:paraId="2ECF6275" w14:textId="6F52510B" w:rsidR="001108C0" w:rsidRPr="001108C0" w:rsidRDefault="00853377" w:rsidP="001108C0">
      <w:pPr>
        <w:pStyle w:val="Brdtext"/>
      </w:pPr>
      <w:r>
        <w:t>K</w:t>
      </w:r>
      <w:r w:rsidR="00243DBB">
        <w:t xml:space="preserve">ommissionen </w:t>
      </w:r>
      <w:r w:rsidR="001108C0" w:rsidRPr="001108C0">
        <w:t xml:space="preserve">avser lansera en årlig livsmedelsdialog för att diskutera </w:t>
      </w:r>
      <w:r w:rsidR="00723B9F">
        <w:t>kostvanor</w:t>
      </w:r>
      <w:r w:rsidR="00535EDC">
        <w:t xml:space="preserve">, </w:t>
      </w:r>
      <w:r w:rsidR="001108C0" w:rsidRPr="001108C0">
        <w:t>matpriser</w:t>
      </w:r>
      <w:r>
        <w:t>,</w:t>
      </w:r>
      <w:r w:rsidR="00535EDC">
        <w:t xml:space="preserve"> </w:t>
      </w:r>
      <w:r w:rsidR="001108C0" w:rsidRPr="001108C0">
        <w:t xml:space="preserve">åtgärder mot livsmedelsfattigdom </w:t>
      </w:r>
      <w:r>
        <w:t xml:space="preserve">samt </w:t>
      </w:r>
      <w:r w:rsidR="001108C0" w:rsidRPr="001108C0">
        <w:t xml:space="preserve">en studie om ultraprocessade livsmedel. </w:t>
      </w:r>
      <w:r w:rsidR="00243DBB">
        <w:t>Kommissionen</w:t>
      </w:r>
      <w:r w:rsidR="001108C0" w:rsidRPr="001108C0">
        <w:t xml:space="preserve"> ska lägga fram ett lagförslag för att stärka offentlig upphandling, inklusive principen om ”bästa värde”, snarare än bara ”lägsta pris”.</w:t>
      </w:r>
    </w:p>
    <w:p w14:paraId="6500F6DF" w14:textId="6B0AE647" w:rsidR="001108C0" w:rsidRPr="001108C0" w:rsidRDefault="001108C0" w:rsidP="001108C0">
      <w:pPr>
        <w:pStyle w:val="Brdtext"/>
      </w:pPr>
      <w:r w:rsidRPr="001108C0">
        <w:t xml:space="preserve">Även vikten av korta försörjningskedjor berörs. </w:t>
      </w:r>
      <w:r w:rsidR="00243DBB">
        <w:t xml:space="preserve">Kommissionen </w:t>
      </w:r>
      <w:r w:rsidRPr="001108C0">
        <w:t>avser se över skolprogrammen, fortsätta främjandepolitiken och verka för ökat upptag av geografiska beteckningar för livsmedel. Fiskeri- och vattenbruksprodukter nämns specifikt i texten om säljfrämjande (idag ges endast stöd för dessa produkter om man söker tillsammans med en jordbruksprodukt).</w:t>
      </w:r>
    </w:p>
    <w:p w14:paraId="710BB714" w14:textId="4F7D977C" w:rsidR="001108C0" w:rsidRPr="001108C0" w:rsidRDefault="001108C0" w:rsidP="001108C0">
      <w:pPr>
        <w:pStyle w:val="Brdtext"/>
      </w:pPr>
      <w:r w:rsidRPr="001108C0">
        <w:lastRenderedPageBreak/>
        <w:t xml:space="preserve">Det konstateras att det behövs en holistisk ansats för att stärka hela livsmedelskedjan (konkurrenskraft, innovation, </w:t>
      </w:r>
      <w:proofErr w:type="spellStart"/>
      <w:r w:rsidRPr="001108C0">
        <w:t>resiliens</w:t>
      </w:r>
      <w:proofErr w:type="spellEnd"/>
      <w:r w:rsidRPr="001108C0">
        <w:t>, hållbarhet) och kommissionen avser följa upp arbetet med den frivilliga uppförandekoden.</w:t>
      </w:r>
    </w:p>
    <w:p w14:paraId="0ECC509C" w14:textId="7F3CE839" w:rsidR="001108C0" w:rsidRPr="001108C0" w:rsidRDefault="001108C0" w:rsidP="001108C0">
      <w:pPr>
        <w:pStyle w:val="Brdtext"/>
      </w:pPr>
      <w:r w:rsidRPr="001108C0">
        <w:t>Det konstateras också att frågan om innovativa lösningar i livsmedelssammanhang är känslig och att ökad dialog behövs.</w:t>
      </w:r>
      <w:r w:rsidR="005023D6">
        <w:t xml:space="preserve"> </w:t>
      </w:r>
      <w:r w:rsidR="00853377">
        <w:t>K</w:t>
      </w:r>
      <w:r w:rsidRPr="001108C0">
        <w:t>ommissionen avser</w:t>
      </w:r>
      <w:r w:rsidR="00535EDC">
        <w:t xml:space="preserve"> </w:t>
      </w:r>
      <w:r w:rsidRPr="001108C0">
        <w:t xml:space="preserve">presentera en översyn av befintlig </w:t>
      </w:r>
      <w:r w:rsidR="00853377">
        <w:t>djurskydds</w:t>
      </w:r>
      <w:r w:rsidRPr="001108C0">
        <w:t xml:space="preserve">lagstiftning. </w:t>
      </w:r>
      <w:r w:rsidR="00243DBB">
        <w:t xml:space="preserve">Kommissionen </w:t>
      </w:r>
      <w:r w:rsidR="00C839C8">
        <w:t>har</w:t>
      </w:r>
      <w:r w:rsidR="00C839C8" w:rsidRPr="001108C0">
        <w:t xml:space="preserve"> </w:t>
      </w:r>
      <w:r w:rsidRPr="001108C0">
        <w:t xml:space="preserve">även </w:t>
      </w:r>
      <w:r w:rsidR="00C839C8">
        <w:t>för avsikt att</w:t>
      </w:r>
      <w:r w:rsidRPr="001108C0">
        <w:t xml:space="preserve"> säkerställa att samma djurskyddskrav gäller för import från tredjeland. </w:t>
      </w:r>
      <w:r w:rsidR="006E4E47">
        <w:t>V</w:t>
      </w:r>
      <w:r w:rsidRPr="001108C0">
        <w:t>ikten av att minska matsvinn</w:t>
      </w:r>
      <w:r w:rsidR="006E4E47">
        <w:t xml:space="preserve"> </w:t>
      </w:r>
      <w:r w:rsidR="006E4E47" w:rsidRPr="001108C0">
        <w:t>betonas</w:t>
      </w:r>
      <w:r w:rsidRPr="001108C0">
        <w:t>.</w:t>
      </w:r>
    </w:p>
    <w:p w14:paraId="4F3D1E4D" w14:textId="07E88043" w:rsidR="001108C0" w:rsidRPr="001108C0" w:rsidRDefault="001108C0" w:rsidP="001108C0">
      <w:pPr>
        <w:pStyle w:val="Brdtext"/>
        <w:rPr>
          <w:b/>
          <w:bCs/>
        </w:rPr>
      </w:pPr>
      <w:r w:rsidRPr="001108C0">
        <w:rPr>
          <w:b/>
          <w:bCs/>
        </w:rPr>
        <w:t>Digitalisering, innovation och kunskapsöverföring jämte förenkling</w:t>
      </w:r>
    </w:p>
    <w:p w14:paraId="77EF35F5" w14:textId="6FDC5C23" w:rsidR="007D542F" w:rsidRPr="00472EBA" w:rsidRDefault="001108C0" w:rsidP="007D542F">
      <w:pPr>
        <w:pStyle w:val="Brdtext"/>
      </w:pPr>
      <w:r w:rsidRPr="001108C0">
        <w:t>Kommissionen avser lansera en digital strategi för jordbruket. Vidare betonas att innovationer måste nå kedjans aktörer snabbare och kommissionen ser behov av en ny strategisk ansats för forskning och innovation. Även kunskapsöverföring (AKIS, rådgivning) och fortbildning berörs</w:t>
      </w:r>
      <w:r w:rsidR="005A6D8B">
        <w:t>. D</w:t>
      </w:r>
      <w:r w:rsidRPr="001108C0">
        <w:t xml:space="preserve">et senare med hänvisning till </w:t>
      </w:r>
      <w:r w:rsidRPr="001108C0">
        <w:rPr>
          <w:i/>
          <w:iCs/>
        </w:rPr>
        <w:t xml:space="preserve">Union </w:t>
      </w:r>
      <w:proofErr w:type="spellStart"/>
      <w:r w:rsidRPr="001108C0">
        <w:rPr>
          <w:i/>
          <w:iCs/>
        </w:rPr>
        <w:t>of</w:t>
      </w:r>
      <w:proofErr w:type="spellEnd"/>
      <w:r w:rsidRPr="001108C0">
        <w:rPr>
          <w:i/>
          <w:iCs/>
        </w:rPr>
        <w:t xml:space="preserve"> </w:t>
      </w:r>
      <w:proofErr w:type="spellStart"/>
      <w:r w:rsidRPr="001108C0">
        <w:rPr>
          <w:i/>
          <w:iCs/>
        </w:rPr>
        <w:t>skills</w:t>
      </w:r>
      <w:proofErr w:type="spellEnd"/>
      <w:r w:rsidRPr="001108C0">
        <w:t>.</w:t>
      </w:r>
    </w:p>
    <w:p w14:paraId="2EF5E660" w14:textId="52618C5A" w:rsidR="007D542F" w:rsidRDefault="00A90A13" w:rsidP="007D542F">
      <w:pPr>
        <w:pStyle w:val="Rubrik2"/>
      </w:pPr>
      <w:sdt>
        <w:sdtPr>
          <w:id w:val="-2087607690"/>
          <w:lock w:val="contentLocked"/>
          <w:placeholder>
            <w:docPart w:val="447E482AC5AB4031B654796A5EF5D212"/>
          </w:placeholder>
          <w:group/>
        </w:sdtPr>
        <w:sdtEndPr/>
        <w:sdtContent>
          <w:r w:rsidR="007D542F">
            <w:t>Gällande svenska regler och förslagets effekt på dessa</w:t>
          </w:r>
        </w:sdtContent>
      </w:sdt>
    </w:p>
    <w:p w14:paraId="2A93B9C8" w14:textId="1B864DE1" w:rsidR="007D542F" w:rsidRPr="00472EBA" w:rsidRDefault="00BC1D09" w:rsidP="007D542F">
      <w:pPr>
        <w:pStyle w:val="Brdtext"/>
      </w:pPr>
      <w:r>
        <w:t>M</w:t>
      </w:r>
      <w:r w:rsidR="006567D8">
        <w:t>eddelande</w:t>
      </w:r>
      <w:r>
        <w:t>t</w:t>
      </w:r>
      <w:r w:rsidR="006567D8">
        <w:t xml:space="preserve"> ändrar inte svensk lagstiftning</w:t>
      </w:r>
      <w:r w:rsidR="003D1158">
        <w:t>.</w:t>
      </w:r>
      <w:r w:rsidR="005A6D8B">
        <w:t xml:space="preserve"> </w:t>
      </w:r>
      <w:r w:rsidR="003D1158">
        <w:t xml:space="preserve">Däremot redogör visionen för en färdplan som kan resultera i att faktiska lagstiftningsförslag presenteras framöver. </w:t>
      </w:r>
      <w:r w:rsidR="006567D8">
        <w:t xml:space="preserve"> </w:t>
      </w:r>
    </w:p>
    <w:p w14:paraId="004AFD62" w14:textId="06B69D6C" w:rsidR="007D542F" w:rsidRDefault="00A90A13" w:rsidP="000543FE">
      <w:pPr>
        <w:pStyle w:val="Rubrik2"/>
      </w:pPr>
      <w:sdt>
        <w:sdtPr>
          <w:id w:val="-1431199353"/>
          <w:lock w:val="contentLocked"/>
          <w:placeholder>
            <w:docPart w:val="447E482AC5AB4031B654796A5EF5D212"/>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7E75644" w14:textId="38F1C4CC" w:rsidR="007D542F" w:rsidRDefault="00BC1D09" w:rsidP="007D542F">
      <w:pPr>
        <w:pStyle w:val="Brdtext"/>
      </w:pPr>
      <w:r>
        <w:t>M</w:t>
      </w:r>
      <w:r w:rsidR="006567D8">
        <w:t>eddelande</w:t>
      </w:r>
      <w:r>
        <w:t>t</w:t>
      </w:r>
      <w:r w:rsidR="006567D8">
        <w:t xml:space="preserve"> har ingen </w:t>
      </w:r>
      <w:r w:rsidR="009F1A08" w:rsidRPr="009F1A08">
        <w:t xml:space="preserve">budgetär konsekvens för </w:t>
      </w:r>
      <w:r w:rsidR="006567D8">
        <w:t>Sverige</w:t>
      </w:r>
      <w:r w:rsidR="008D1A6F">
        <w:t>.</w:t>
      </w:r>
      <w:r w:rsidR="0046610A">
        <w:t xml:space="preserve"> </w:t>
      </w:r>
      <w:r w:rsidR="0046610A" w:rsidRPr="00AD5DEE">
        <w:t>Eventuella</w:t>
      </w:r>
      <w:r w:rsidR="0046610A">
        <w:t xml:space="preserve"> kostnader som förslagen kan leda till för den nationella budgeten ska finansieras i linje med de principer om neutralitet för statens budget som riksdagen beslutat om (prop. 1994/95:40, bet. 1994/95FiU5, rskr. 1994/95:67).</w:t>
      </w:r>
      <w:r w:rsidR="006567D8">
        <w:t xml:space="preserve"> </w:t>
      </w:r>
    </w:p>
    <w:p w14:paraId="60E55B59" w14:textId="0804A07B" w:rsidR="007D542F" w:rsidRDefault="00A90A13" w:rsidP="007D542F">
      <w:pPr>
        <w:pStyle w:val="Rubrik1"/>
      </w:pPr>
      <w:sdt>
        <w:sdtPr>
          <w:id w:val="830331803"/>
          <w:lock w:val="contentLocked"/>
          <w:placeholder>
            <w:docPart w:val="0EAF1EF4779B4A0A9CDD7204425E98D3"/>
          </w:placeholder>
          <w:group/>
        </w:sdtPr>
        <w:sdtEndPr/>
        <w:sdtContent>
          <w:r w:rsidR="007D542F">
            <w:t>Ståndpunkter</w:t>
          </w:r>
        </w:sdtContent>
      </w:sdt>
    </w:p>
    <w:p w14:paraId="59EE5C18" w14:textId="5BA10021" w:rsidR="007D542F" w:rsidRDefault="00A90A13" w:rsidP="007D542F">
      <w:pPr>
        <w:pStyle w:val="Rubrik2"/>
      </w:pPr>
      <w:sdt>
        <w:sdtPr>
          <w:id w:val="-483085086"/>
          <w:lock w:val="contentLocked"/>
          <w:placeholder>
            <w:docPart w:val="447E482AC5AB4031B654796A5EF5D212"/>
          </w:placeholder>
          <w:group/>
        </w:sdtPr>
        <w:sdtEndPr/>
        <w:sdtContent>
          <w:r w:rsidR="007D542F">
            <w:t>Preliminär svensk ståndpunkt</w:t>
          </w:r>
        </w:sdtContent>
      </w:sdt>
    </w:p>
    <w:p w14:paraId="3CF8797B" w14:textId="180267AC" w:rsidR="00E517AD" w:rsidRDefault="009800DA" w:rsidP="009800DA">
      <w:bookmarkStart w:id="4" w:name="_Hlk191633960"/>
      <w:r>
        <w:t xml:space="preserve">Regeringen välkomnar visionen </w:t>
      </w:r>
      <w:r w:rsidR="006D6AA4">
        <w:t xml:space="preserve">och dess betoning på ökad konkurrenskraft och lönsamhet </w:t>
      </w:r>
      <w:r>
        <w:t xml:space="preserve">som i stor utsträckning går i linje med målsättningarna för den svenska livsmedelsstrategin. Regeringen är positiv till horisontella prioriteringar </w:t>
      </w:r>
      <w:r w:rsidR="00152A72">
        <w:t>som digitalisering</w:t>
      </w:r>
      <w:r>
        <w:t>, kunskap och innovation samt regelförenkling.</w:t>
      </w:r>
      <w:r w:rsidR="004E711D">
        <w:t xml:space="preserve"> Regeringen</w:t>
      </w:r>
      <w:r w:rsidR="00D477B8">
        <w:t xml:space="preserve">s </w:t>
      </w:r>
      <w:r w:rsidR="004E711D">
        <w:lastRenderedPageBreak/>
        <w:t xml:space="preserve">övergripande inställning är att företagens regelbörda och administrativa börda </w:t>
      </w:r>
      <w:r w:rsidR="003665F2">
        <w:t>ska minska</w:t>
      </w:r>
      <w:r w:rsidR="004E711D">
        <w:t>.</w:t>
      </w:r>
      <w:r w:rsidR="0046610A">
        <w:t xml:space="preserve"> Sverige driver samtidigt en generell budgetrestriktiv hållning</w:t>
      </w:r>
      <w:r w:rsidR="0046610A" w:rsidRPr="00294AF0">
        <w:t>. Eventuella ökade utgifter på EU-budgeten ska finansieras genom omprioritering inom den fleråriga budgetramen.</w:t>
      </w:r>
    </w:p>
    <w:p w14:paraId="5AA23195" w14:textId="5A5B66CB" w:rsidR="007C374D" w:rsidRDefault="007C374D" w:rsidP="007C374D">
      <w:r w:rsidRPr="00312600">
        <w:t>Regeringen välkomnar en ökad dialog med sektorns aktörer rörande genomförande av</w:t>
      </w:r>
      <w:r>
        <w:t xml:space="preserve"> visionen och de föreslagna insatserna. Samtidigt är det viktigt att säkerställa att n</w:t>
      </w:r>
      <w:r w:rsidRPr="00312600">
        <w:t>ya politiska strategier och lagstiftningsförslag</w:t>
      </w:r>
      <w:r>
        <w:t xml:space="preserve"> </w:t>
      </w:r>
      <w:r w:rsidRPr="00312600">
        <w:t>föregås av heltäckande konsekvensanalyser.</w:t>
      </w:r>
      <w:r w:rsidR="00594512">
        <w:t xml:space="preserve"> </w:t>
      </w:r>
    </w:p>
    <w:p w14:paraId="465F7EBF" w14:textId="5CC3F27F" w:rsidR="005023D6" w:rsidRPr="005023D6" w:rsidRDefault="005023D6" w:rsidP="005023D6">
      <w:pPr>
        <w:pStyle w:val="Brdtext"/>
        <w:rPr>
          <w:i/>
          <w:iCs/>
        </w:rPr>
      </w:pPr>
      <w:r w:rsidRPr="005023D6">
        <w:rPr>
          <w:i/>
          <w:iCs/>
        </w:rPr>
        <w:t>En attraktiv sektor</w:t>
      </w:r>
    </w:p>
    <w:p w14:paraId="1E20C824" w14:textId="5F2FF87A" w:rsidR="008607E9" w:rsidRPr="00F125C0" w:rsidRDefault="001C74D8" w:rsidP="00E44127">
      <w:r w:rsidDel="00E72080">
        <w:t xml:space="preserve">Den gemensamma jordbrukspolitiken </w:t>
      </w:r>
      <w:r w:rsidRPr="005023D6" w:rsidDel="00E72080">
        <w:t>bör</w:t>
      </w:r>
      <w:r w:rsidDel="00E72080">
        <w:t xml:space="preserve"> </w:t>
      </w:r>
      <w:r w:rsidRPr="005023D6" w:rsidDel="00E72080">
        <w:t xml:space="preserve">utvecklas </w:t>
      </w:r>
      <w:r w:rsidDel="00E72080">
        <w:t>mot</w:t>
      </w:r>
      <w:r w:rsidRPr="005023D6" w:rsidDel="00E72080">
        <w:t xml:space="preserve"> mer riktade och effektiva </w:t>
      </w:r>
      <w:r w:rsidDel="00E72080">
        <w:t>stöd som</w:t>
      </w:r>
      <w:r w:rsidRPr="005023D6" w:rsidDel="00E72080">
        <w:t xml:space="preserve"> ökar förutsättningarna för tillväxt, lönsamhet, företagande, sysselsättning</w:t>
      </w:r>
      <w:r w:rsidDel="00E72080">
        <w:t xml:space="preserve"> och</w:t>
      </w:r>
      <w:r w:rsidRPr="005023D6" w:rsidDel="00E72080">
        <w:t xml:space="preserve"> hållbarhet</w:t>
      </w:r>
      <w:r w:rsidR="005E6FBB" w:rsidRPr="005E6FBB">
        <w:rPr>
          <w:i/>
          <w:iCs/>
        </w:rPr>
        <w:t>.</w:t>
      </w:r>
      <w:r w:rsidR="005023D6">
        <w:rPr>
          <w:i/>
          <w:iCs/>
        </w:rPr>
        <w:t xml:space="preserve"> </w:t>
      </w:r>
      <w:r w:rsidR="00E44127">
        <w:t xml:space="preserve">Det är viktigt att hänsyn tas till situationen i olika medlemsstater och att tillräcklig flexibilitet ges för det nationella genomförandet. </w:t>
      </w:r>
      <w:r w:rsidR="002A21B2">
        <w:t>D</w:t>
      </w:r>
      <w:r w:rsidR="002A21B2" w:rsidRPr="009420C0">
        <w:t>en prestationsbaserade genomförandemodellen</w:t>
      </w:r>
      <w:r w:rsidR="002A21B2">
        <w:t xml:space="preserve"> behöver också förenklas ytterligare.</w:t>
      </w:r>
      <w:r w:rsidR="002A21B2">
        <w:rPr>
          <w:i/>
          <w:iCs/>
        </w:rPr>
        <w:t xml:space="preserve"> </w:t>
      </w:r>
      <w:r w:rsidR="002A21B2" w:rsidRPr="00312600">
        <w:t>Regeringen delar kommissionens bedömning om behovet av att åtgärda finansieringsgapet inom sektorn</w:t>
      </w:r>
      <w:r w:rsidR="002A21B2">
        <w:t xml:space="preserve"> och </w:t>
      </w:r>
      <w:r w:rsidR="00E44127">
        <w:t>välkomnar inriktningen mot incitament i stället för villkor</w:t>
      </w:r>
      <w:r w:rsidR="008607E9">
        <w:t xml:space="preserve">. </w:t>
      </w:r>
      <w:r w:rsidR="00F125C0">
        <w:t>Därtill ser r</w:t>
      </w:r>
      <w:r w:rsidR="00F125C0" w:rsidRPr="009D7361">
        <w:t xml:space="preserve">egeringen </w:t>
      </w:r>
      <w:r w:rsidR="00F125C0">
        <w:t xml:space="preserve">positivt på </w:t>
      </w:r>
      <w:r w:rsidR="00F125C0" w:rsidRPr="009D7361">
        <w:t xml:space="preserve">att kommissionen </w:t>
      </w:r>
      <w:r w:rsidR="00F125C0">
        <w:t>under</w:t>
      </w:r>
      <w:r w:rsidR="00F125C0" w:rsidRPr="009D7361">
        <w:t xml:space="preserve"> 2025 kommer att ta fram en strategi för generationsväxling</w:t>
      </w:r>
      <w:r w:rsidR="00F125C0">
        <w:t>.</w:t>
      </w:r>
    </w:p>
    <w:p w14:paraId="679B8143" w14:textId="77777777" w:rsidR="00B864FD" w:rsidRDefault="00E44127" w:rsidP="00E44127">
      <w:r>
        <w:t>Regeringen är positiv till visionens fokus på jordbrukarnas ställning i livsmedelskedjan och anser att den bör stärkas</w:t>
      </w:r>
      <w:r w:rsidR="00573E51">
        <w:t>,</w:t>
      </w:r>
      <w:r>
        <w:t xml:space="preserve"> vilket kan ske genom mer ändamålsenliga regler för producentorganisationer och fortsatt utveckling av lagstiftning om otillbörliga handelsmetoder. Samtidigt bör en bibehållen marknadsorientering och en fungerande inre marknad värnas</w:t>
      </w:r>
      <w:r w:rsidR="003665F2">
        <w:t>.</w:t>
      </w:r>
      <w:r>
        <w:t xml:space="preserve"> Regeringen är</w:t>
      </w:r>
      <w:r w:rsidR="002218C7">
        <w:t xml:space="preserve"> </w:t>
      </w:r>
      <w:r>
        <w:t xml:space="preserve">tveksam till förslag </w:t>
      </w:r>
      <w:r w:rsidR="00024A59">
        <w:t xml:space="preserve">som </w:t>
      </w:r>
      <w:r>
        <w:t>syft</w:t>
      </w:r>
      <w:r w:rsidR="00024A59">
        <w:t>ar</w:t>
      </w:r>
      <w:r>
        <w:t xml:space="preserve"> </w:t>
      </w:r>
      <w:r w:rsidR="00D21914">
        <w:t xml:space="preserve">till </w:t>
      </w:r>
      <w:r>
        <w:t xml:space="preserve">att lantbrukare inte ska tvingas sälja sina produkter under produktionskostnaden. </w:t>
      </w:r>
    </w:p>
    <w:p w14:paraId="6F33D19C" w14:textId="77777777" w:rsidR="00BA1EA7" w:rsidRDefault="00F125C0" w:rsidP="00C03972">
      <w:r>
        <w:t>R</w:t>
      </w:r>
      <w:r w:rsidRPr="00AE5165">
        <w:t>egelförenkling</w:t>
      </w:r>
      <w:r>
        <w:t xml:space="preserve"> är av central betydelse, men för att nå visionens ambitioner behövs </w:t>
      </w:r>
      <w:r w:rsidRPr="00AE5165">
        <w:t>mer genomarbetade konsekvensanalyser av ny lagstiftning och återkommande revideringar av befintlig lagstiftning</w:t>
      </w:r>
      <w:r w:rsidR="00B864FD">
        <w:t>. Ett attraktivt, hållbart, och konkurrenskraftigt jordbruk kräver därtill en samstämmighet mellan olika initiativ, och minskat överlapp mellan befintlig lagstiftning</w:t>
      </w:r>
      <w:r w:rsidR="00197050">
        <w:t xml:space="preserve">, </w:t>
      </w:r>
      <w:r w:rsidR="00B864FD">
        <w:t xml:space="preserve">olika förslag under förhandling </w:t>
      </w:r>
      <w:r w:rsidR="00197050">
        <w:t xml:space="preserve">och </w:t>
      </w:r>
      <w:r w:rsidR="00B864FD">
        <w:t>tillkommande förslag.</w:t>
      </w:r>
    </w:p>
    <w:p w14:paraId="09E8417D" w14:textId="3DB54C10" w:rsidR="00C03972" w:rsidRDefault="002A21B2" w:rsidP="00C03972">
      <w:pPr>
        <w:rPr>
          <w:noProof/>
          <w:color w:val="000000" w:themeColor="text1"/>
        </w:rPr>
      </w:pPr>
      <w:r>
        <w:lastRenderedPageBreak/>
        <w:t xml:space="preserve">Regeringen välkomnar </w:t>
      </w:r>
      <w:r w:rsidR="00991F7D">
        <w:t xml:space="preserve">vidare </w:t>
      </w:r>
      <w:r>
        <w:t xml:space="preserve">att visionen lyfter de många möjligheter som bioekonomin erbjuder så som att skapa arbetstillfällen på landsbygden, nå klimatmål och minska kritiska beroenden. Även ökad </w:t>
      </w:r>
      <w:proofErr w:type="spellStart"/>
      <w:r>
        <w:t>cirkularitet</w:t>
      </w:r>
      <w:proofErr w:type="spellEnd"/>
      <w:r>
        <w:t xml:space="preserve"> spelar en viktig roll. Det finns en stor potential i ökad innovation inom bioekonomin och EU bör ha en ledande roll globalt.</w:t>
      </w:r>
      <w:r w:rsidR="00991F7D">
        <w:rPr>
          <w:noProof/>
          <w:color w:val="000000" w:themeColor="text1"/>
        </w:rPr>
        <w:t xml:space="preserve"> Frågor gällande </w:t>
      </w:r>
      <w:r w:rsidR="00C03972" w:rsidRPr="00790D13">
        <w:rPr>
          <w:noProof/>
          <w:color w:val="000000" w:themeColor="text1"/>
        </w:rPr>
        <w:t>markanvädning</w:t>
      </w:r>
      <w:r w:rsidR="00991F7D">
        <w:rPr>
          <w:noProof/>
          <w:color w:val="000000" w:themeColor="text1"/>
        </w:rPr>
        <w:t>,</w:t>
      </w:r>
      <w:r w:rsidR="00C03972" w:rsidRPr="00790D13">
        <w:rPr>
          <w:noProof/>
          <w:color w:val="000000" w:themeColor="text1"/>
        </w:rPr>
        <w:t xml:space="preserve"> </w:t>
      </w:r>
      <w:r w:rsidR="00C03972">
        <w:rPr>
          <w:noProof/>
          <w:color w:val="000000" w:themeColor="text1"/>
        </w:rPr>
        <w:t>inklusive skydd av jordbruksmark</w:t>
      </w:r>
      <w:r w:rsidR="00991F7D">
        <w:rPr>
          <w:noProof/>
          <w:color w:val="000000" w:themeColor="text1"/>
        </w:rPr>
        <w:t>,</w:t>
      </w:r>
      <w:r w:rsidR="00C03972">
        <w:rPr>
          <w:noProof/>
          <w:color w:val="000000" w:themeColor="text1"/>
        </w:rPr>
        <w:t xml:space="preserve"> </w:t>
      </w:r>
      <w:r w:rsidR="00991F7D">
        <w:rPr>
          <w:noProof/>
          <w:color w:val="000000" w:themeColor="text1"/>
        </w:rPr>
        <w:t xml:space="preserve">är </w:t>
      </w:r>
      <w:r w:rsidR="00C03972" w:rsidRPr="00790D13">
        <w:rPr>
          <w:noProof/>
          <w:color w:val="000000" w:themeColor="text1"/>
        </w:rPr>
        <w:t xml:space="preserve">en nationell kompetens och äganderätten </w:t>
      </w:r>
      <w:r w:rsidR="00991F7D">
        <w:rPr>
          <w:noProof/>
          <w:color w:val="000000" w:themeColor="text1"/>
        </w:rPr>
        <w:t>måste</w:t>
      </w:r>
      <w:r w:rsidR="001517BF">
        <w:rPr>
          <w:noProof/>
          <w:color w:val="000000" w:themeColor="text1"/>
        </w:rPr>
        <w:t xml:space="preserve"> </w:t>
      </w:r>
      <w:r w:rsidR="00C03972" w:rsidRPr="00790D13">
        <w:rPr>
          <w:noProof/>
          <w:color w:val="000000" w:themeColor="text1"/>
        </w:rPr>
        <w:t>värnas</w:t>
      </w:r>
      <w:r w:rsidR="00C03972">
        <w:rPr>
          <w:noProof/>
          <w:color w:val="000000" w:themeColor="text1"/>
        </w:rPr>
        <w:t xml:space="preserve">. Regeringen är därför tveksam till ett EU-observatorium för jordbruksmark. </w:t>
      </w:r>
    </w:p>
    <w:p w14:paraId="28EDA70B" w14:textId="4D977EC1" w:rsidR="005023D6" w:rsidRDefault="003D54FB" w:rsidP="00E44127">
      <w:r w:rsidRPr="00664274">
        <w:t xml:space="preserve">Regeringen delar kommissionens syn på att </w:t>
      </w:r>
      <w:r>
        <w:t xml:space="preserve">systemet för skyddade beteckningar är en kvalitetsstämpel som </w:t>
      </w:r>
      <w:r w:rsidR="00306950">
        <w:t xml:space="preserve">har potential att gynna </w:t>
      </w:r>
      <w:r>
        <w:t>den lokala livsmedelsproduktionen och även stärka besöksnäringen i regioner.</w:t>
      </w:r>
      <w:r w:rsidRPr="00664274">
        <w:t xml:space="preserve"> Regeringen anser dock att det är viktigt att systemet </w:t>
      </w:r>
      <w:r w:rsidR="00306950">
        <w:t>är</w:t>
      </w:r>
      <w:r w:rsidR="00306950" w:rsidRPr="00664274">
        <w:t xml:space="preserve"> </w:t>
      </w:r>
      <w:r w:rsidRPr="00664274">
        <w:t xml:space="preserve">attraktivt för samtliga medlemsstater </w:t>
      </w:r>
    </w:p>
    <w:p w14:paraId="3A5895D1" w14:textId="26312B57" w:rsidR="005023D6" w:rsidRDefault="005023D6" w:rsidP="00E44127">
      <w:pPr>
        <w:rPr>
          <w:i/>
          <w:iCs/>
        </w:rPr>
      </w:pPr>
      <w:r w:rsidRPr="005023D6">
        <w:rPr>
          <w:i/>
          <w:iCs/>
        </w:rPr>
        <w:t xml:space="preserve">En konkurrenskraftig och </w:t>
      </w:r>
      <w:proofErr w:type="spellStart"/>
      <w:r w:rsidRPr="005023D6">
        <w:rPr>
          <w:i/>
          <w:iCs/>
        </w:rPr>
        <w:t>resilient</w:t>
      </w:r>
      <w:proofErr w:type="spellEnd"/>
      <w:r w:rsidRPr="005023D6">
        <w:rPr>
          <w:i/>
          <w:iCs/>
        </w:rPr>
        <w:t xml:space="preserve"> sektor </w:t>
      </w:r>
    </w:p>
    <w:p w14:paraId="008FB42F" w14:textId="4C587128" w:rsidR="002A21B2" w:rsidRDefault="002A21B2" w:rsidP="002A21B2">
      <w:r>
        <w:t xml:space="preserve">Ökat fokus på livsmedelstrygghet och beredskap, en stärkt konkurrenskraft, robusthet, hållbarhet och </w:t>
      </w:r>
      <w:proofErr w:type="spellStart"/>
      <w:r>
        <w:t>resiliens</w:t>
      </w:r>
      <w:proofErr w:type="spellEnd"/>
      <w:r>
        <w:t xml:space="preserve"> i jordbruket </w:t>
      </w:r>
      <w:r w:rsidR="002107DE">
        <w:t xml:space="preserve">och </w:t>
      </w:r>
      <w:r w:rsidR="00E72080">
        <w:t xml:space="preserve">för vattenbruket </w:t>
      </w:r>
      <w:r w:rsidR="00F070C3">
        <w:t>krävs</w:t>
      </w:r>
      <w:r w:rsidR="00F070C3" w:rsidDel="00E72080">
        <w:t>.</w:t>
      </w:r>
      <w:r>
        <w:t xml:space="preserve"> </w:t>
      </w:r>
      <w:r w:rsidR="002107DE">
        <w:t>Det är därför positivt att kommissionen tar initiativ att utarbeta en 2040-vision för fiskeri- och vattenbrukssektorn som ska säkerställa långsiktig konkurrenskraft och hållbarhet.</w:t>
      </w:r>
      <w:r w:rsidR="00306950">
        <w:t xml:space="preserve"> En förutsättning för detta vad gäller fiskesektorn, är att fisk</w:t>
      </w:r>
      <w:r w:rsidR="00306950" w:rsidRPr="00306950">
        <w:t>bestånden snabbt återhämtas till säkra biologiska gränser</w:t>
      </w:r>
      <w:r w:rsidR="00306950">
        <w:t>.</w:t>
      </w:r>
      <w:r w:rsidR="002107DE">
        <w:t xml:space="preserve"> </w:t>
      </w:r>
      <w:r>
        <w:t xml:space="preserve">Regeringen välkomnar att en beredskapsstrategi ska presenteras liksom ambitionen att ta tillvara på det arbete som gjorts inom ramen för EFSCM och utveckla detta för att bättre </w:t>
      </w:r>
      <w:r w:rsidRPr="001108C0">
        <w:t>koppla till den kommande övergripande beredskapsstrategin.</w:t>
      </w:r>
      <w:r w:rsidRPr="005161AF">
        <w:t xml:space="preserve"> </w:t>
      </w:r>
      <w:r w:rsidRPr="0059710C">
        <w:t>Regeringen anser att det är viktigt att samordna arbetet med krisberedskap och klimatanpassning i jordbruks- och livsmedelssektorn.</w:t>
      </w:r>
    </w:p>
    <w:p w14:paraId="4E3B3A84" w14:textId="6DD8A448" w:rsidR="002107DE" w:rsidRDefault="002A21B2" w:rsidP="002A21B2">
      <w:r>
        <w:t xml:space="preserve">Regeringen stödjer </w:t>
      </w:r>
      <w:r w:rsidR="002107DE">
        <w:t xml:space="preserve">arbetet med </w:t>
      </w:r>
      <w:r>
        <w:t>att säkra insatsvaror</w:t>
      </w:r>
      <w:r w:rsidR="002107DE">
        <w:t>,</w:t>
      </w:r>
      <w:r>
        <w:t xml:space="preserve"> som gödsel och foderprotein, både genom ökad produktion och genom mer diversifierade försörjningskedjor. Regeringen</w:t>
      </w:r>
      <w:r w:rsidRPr="004E10D2">
        <w:t xml:space="preserve"> anser att det är viktigt att utveckla och öka konkurrenskraften för EU:s produktion av proteingrödor</w:t>
      </w:r>
      <w:r>
        <w:t xml:space="preserve"> samt att det behövs utveckling av nya sorter som är anpassade till regionala odlingsförhållanden och ett ändrat klimat.</w:t>
      </w:r>
      <w:r w:rsidR="002107DE">
        <w:t xml:space="preserve"> </w:t>
      </w:r>
    </w:p>
    <w:p w14:paraId="0F2A9AAF" w14:textId="1811A2A4" w:rsidR="00C03972" w:rsidRDefault="00C03972" w:rsidP="00C03972">
      <w:r w:rsidRPr="00FB0898">
        <w:t xml:space="preserve">Regeringen välkomnar </w:t>
      </w:r>
      <w:r w:rsidR="002107DE">
        <w:t>k</w:t>
      </w:r>
      <w:r w:rsidRPr="00FB0898">
        <w:t xml:space="preserve">ommissionens </w:t>
      </w:r>
      <w:r>
        <w:t>ambition</w:t>
      </w:r>
      <w:r w:rsidRPr="00FB0898">
        <w:t xml:space="preserve"> att fasa ut</w:t>
      </w:r>
      <w:r w:rsidR="00306950">
        <w:t xml:space="preserve"> </w:t>
      </w:r>
      <w:r>
        <w:t xml:space="preserve">skadliga </w:t>
      </w:r>
      <w:r w:rsidRPr="00FB0898">
        <w:t>växtskyddsmedel samtidigt som förekomst</w:t>
      </w:r>
      <w:r>
        <w:t>en</w:t>
      </w:r>
      <w:r w:rsidRPr="00FB0898">
        <w:t xml:space="preserve"> av alternativ i form av biologiska</w:t>
      </w:r>
      <w:r>
        <w:t xml:space="preserve"> </w:t>
      </w:r>
      <w:r w:rsidR="002D2573" w:rsidRPr="00195297">
        <w:t xml:space="preserve">växtskyddsmedel </w:t>
      </w:r>
      <w:r w:rsidRPr="00195297">
        <w:t xml:space="preserve">eller </w:t>
      </w:r>
      <w:r w:rsidRPr="00FB0898">
        <w:t>växtskyddsmedel med låg risk</w:t>
      </w:r>
      <w:r>
        <w:t xml:space="preserve"> beaktas</w:t>
      </w:r>
      <w:r w:rsidRPr="00FB0898">
        <w:t>.</w:t>
      </w:r>
      <w:r>
        <w:t xml:space="preserve"> </w:t>
      </w:r>
      <w:r w:rsidR="00F074C3">
        <w:t xml:space="preserve">Samtidigt bör </w:t>
      </w:r>
      <w:r w:rsidR="00F074C3">
        <w:lastRenderedPageBreak/>
        <w:t>hänsyn tas till att o</w:t>
      </w:r>
      <w:r>
        <w:t>m i</w:t>
      </w:r>
      <w:r w:rsidRPr="000235A7">
        <w:t xml:space="preserve">nförandet av alternativ till dessa </w:t>
      </w:r>
      <w:r w:rsidR="00A12671">
        <w:t>växtskydd</w:t>
      </w:r>
      <w:r w:rsidR="00A12671" w:rsidRPr="000235A7">
        <w:t xml:space="preserve">smedel </w:t>
      </w:r>
      <w:r w:rsidRPr="000235A7">
        <w:t xml:space="preserve">inte </w:t>
      </w:r>
      <w:r w:rsidR="00F074C3">
        <w:t>blir tillgängliga</w:t>
      </w:r>
      <w:r w:rsidR="00F074C3" w:rsidRPr="000235A7">
        <w:t xml:space="preserve"> </w:t>
      </w:r>
      <w:r w:rsidRPr="000235A7">
        <w:t>i samma takt som tillbakadragandet av verksamma ämnen från EU-marknaden</w:t>
      </w:r>
      <w:r w:rsidR="00F074C3">
        <w:t>,</w:t>
      </w:r>
      <w:r w:rsidRPr="000235A7">
        <w:t xml:space="preserve"> kan de</w:t>
      </w:r>
      <w:r>
        <w:t>t</w:t>
      </w:r>
      <w:r w:rsidR="00306950">
        <w:t xml:space="preserve"> negativt</w:t>
      </w:r>
      <w:r w:rsidRPr="000235A7">
        <w:t xml:space="preserve"> påverka EU:s förmåga att säkerställa livsmedelsproduktionen.</w:t>
      </w:r>
      <w:r w:rsidR="002107DE" w:rsidRPr="002107DE">
        <w:t xml:space="preserve"> </w:t>
      </w:r>
      <w:r w:rsidR="0012774F">
        <w:t>Sverige har</w:t>
      </w:r>
      <w:r w:rsidR="0012774F" w:rsidDel="009E1535">
        <w:t xml:space="preserve"> </w:t>
      </w:r>
      <w:r w:rsidR="0012774F">
        <w:t xml:space="preserve">idag brist på tillgång till effektiva växtskyddsmedel för vissa användningsområden. </w:t>
      </w:r>
      <w:r w:rsidR="002107DE" w:rsidRPr="00594512">
        <w:t>Regeringen välkomnar att kommissionen under år 2025 utvärderar frågan om att förbjuda export av farliga kemikalier såsom bekämpningsmedel som är förbjudna i EU</w:t>
      </w:r>
      <w:r w:rsidR="002107DE">
        <w:t>.</w:t>
      </w:r>
      <w:r w:rsidR="00BA1EA7" w:rsidRPr="00BA1EA7">
        <w:t xml:space="preserve"> </w:t>
      </w:r>
    </w:p>
    <w:p w14:paraId="0F2E5692" w14:textId="6A5CD88B" w:rsidR="007F468B" w:rsidRPr="00324B8A" w:rsidRDefault="007F468B" w:rsidP="007F468B">
      <w:pPr>
        <w:pStyle w:val="Brdtext"/>
      </w:pPr>
      <w:bookmarkStart w:id="5" w:name="_Hlk192770658"/>
      <w:r w:rsidRPr="00A33164">
        <w:t>Regeringen välkomnar visionens tydliga fokus på ökad dialog med omvärlden och de nya partnerskapskapsdialoger som ska inrättas med bilaterala och regionala partners.</w:t>
      </w:r>
      <w:r w:rsidRPr="00A33164" w:rsidDel="00A07570">
        <w:t xml:space="preserve"> </w:t>
      </w:r>
      <w:r w:rsidR="003A6B97" w:rsidRPr="003A6B97">
        <w:t xml:space="preserve">Regeringen konstaterar att kommissionen kan komma att föreslå s.k. spegelklausuler (dvs samma krav ska ställas på importerade produkter som sådana producerade i EU), men välkomnar att ansatsen är begränsad </w:t>
      </w:r>
      <w:r w:rsidR="00915FDF" w:rsidRPr="00324B8A">
        <w:t>och därmed</w:t>
      </w:r>
      <w:r w:rsidR="003A6B97" w:rsidRPr="00324B8A">
        <w:t xml:space="preserve"> inte aviseras som en generell princip.</w:t>
      </w:r>
      <w:r w:rsidRPr="00324B8A">
        <w:t xml:space="preserve"> Regeringen anser att ansatsen om livsmedelssuveränitet och reciprocitet måste balanseras med fördelarna av internationell handel och EU:s förmåga till anpassning i samband med betydande störningar i försörjningskedjorna.  </w:t>
      </w:r>
    </w:p>
    <w:bookmarkEnd w:id="5"/>
    <w:p w14:paraId="60AADFAF" w14:textId="649C75F2" w:rsidR="002A21B2" w:rsidRDefault="00C03972" w:rsidP="00E44127">
      <w:r w:rsidRPr="00324B8A">
        <w:t xml:space="preserve">Regeringen delar </w:t>
      </w:r>
      <w:r w:rsidRPr="0085483C">
        <w:t>uppfattningen om behovet av att se över befintliga risk- och krishanteringsinstrument och vill understryka vikten av att prioritera förebyggande åtgärder och att säkerställa en marknadsorienterad utgångspunkt.</w:t>
      </w:r>
      <w:r>
        <w:t xml:space="preserve"> Regeringen välkomnar ansatsen att utveckla nötkreatursektorn för att nå en ökad konkurrenskraft och hållbarhet med hänsyn till olika förhållanden inom EU.</w:t>
      </w:r>
    </w:p>
    <w:p w14:paraId="784DADA2" w14:textId="6D1E3EC1" w:rsidR="00C03972" w:rsidRDefault="00C03972" w:rsidP="007F468B">
      <w:r w:rsidRPr="00F1579E">
        <w:t>Regeringen välkomnar</w:t>
      </w:r>
      <w:r>
        <w:t xml:space="preserve"> </w:t>
      </w:r>
      <w:r w:rsidRPr="00F1579E">
        <w:t xml:space="preserve">kommissionens ambition att </w:t>
      </w:r>
      <w:r>
        <w:t xml:space="preserve">röra sig mot ett mer incitamentsbaserat </w:t>
      </w:r>
      <w:r w:rsidDel="00AC6AF5">
        <w:t xml:space="preserve">och skräddarsytt </w:t>
      </w:r>
      <w:r>
        <w:t>system för miljö- och klimatåtgärder inom</w:t>
      </w:r>
      <w:r w:rsidRPr="00F1579E">
        <w:t xml:space="preserve"> GJP</w:t>
      </w:r>
      <w:r>
        <w:t xml:space="preserve"> men vill betona vikten av att konkurrensneutralitet mellan medlemsstater beaktas. En avvägning i förhållande till ambitionen att inrätta effektiva uppföljnings- och kontrollsystem kan också behövas. Regeringen ser </w:t>
      </w:r>
      <w:r w:rsidR="00867D05">
        <w:t>även</w:t>
      </w:r>
      <w:r>
        <w:t xml:space="preserve"> positivt på att utveckla finansieringsformer för miljön som kan komplettera den offentliga finansieringen av sådana åtgärder</w:t>
      </w:r>
      <w:r w:rsidRPr="001C1236">
        <w:t xml:space="preserve"> exempelvis genom frivilliga certifieringssystem</w:t>
      </w:r>
      <w:r>
        <w:t xml:space="preserve"> inom områden där frivilliga certifieringssystem idag saknas.</w:t>
      </w:r>
    </w:p>
    <w:p w14:paraId="25A086FB" w14:textId="77777777" w:rsidR="00C03972" w:rsidRDefault="00C03972" w:rsidP="00E44127"/>
    <w:p w14:paraId="52A419DE" w14:textId="77777777" w:rsidR="002A21B2" w:rsidRDefault="002A21B2" w:rsidP="002A21B2">
      <w:pPr>
        <w:pStyle w:val="Brdtext"/>
        <w:rPr>
          <w:i/>
          <w:iCs/>
        </w:rPr>
      </w:pPr>
      <w:r w:rsidRPr="002A21B2">
        <w:rPr>
          <w:i/>
          <w:iCs/>
        </w:rPr>
        <w:t>En framtidssäker sektor som arbetar med naturen</w:t>
      </w:r>
    </w:p>
    <w:p w14:paraId="7D8A8A40" w14:textId="50D69F91" w:rsidR="002A21B2" w:rsidRDefault="002A21B2" w:rsidP="002A21B2">
      <w:r w:rsidRPr="00A33164">
        <w:lastRenderedPageBreak/>
        <w:t xml:space="preserve">Regeringen är positiv till </w:t>
      </w:r>
      <w:r>
        <w:t xml:space="preserve">en </w:t>
      </w:r>
      <w:r w:rsidRPr="00A33164">
        <w:t>frivillig marknad för kolkrediter och naturkrediter.</w:t>
      </w:r>
      <w:r>
        <w:t xml:space="preserve"> </w:t>
      </w:r>
      <w:r w:rsidRPr="00A33164">
        <w:t xml:space="preserve">För genomslag bör aktiviteter som certifieras vara förenliga med </w:t>
      </w:r>
      <w:r>
        <w:t>pågående</w:t>
      </w:r>
      <w:r w:rsidRPr="00A33164">
        <w:t xml:space="preserve"> brukande för att inte minska areella näringars produktion.</w:t>
      </w:r>
      <w:r>
        <w:t xml:space="preserve"> En frivillig marknad för kolkrediter behöver också utformas så att utsläppsläckage minimeras</w:t>
      </w:r>
      <w:r w:rsidR="007F468B">
        <w:t>.</w:t>
      </w:r>
      <w:r w:rsidRPr="00A33164">
        <w:t xml:space="preserve"> Därtill behöver </w:t>
      </w:r>
      <w:r>
        <w:t xml:space="preserve">metoder </w:t>
      </w:r>
      <w:r w:rsidRPr="00A33164">
        <w:t xml:space="preserve">anpassas efter nationella och regionala förutsättningar. </w:t>
      </w:r>
    </w:p>
    <w:p w14:paraId="6E18CE4E" w14:textId="139DA33F" w:rsidR="002A21B2" w:rsidRDefault="002A21B2" w:rsidP="002A21B2">
      <w:pPr>
        <w:rPr>
          <w:color w:val="FF0000"/>
        </w:rPr>
      </w:pPr>
      <w:r>
        <w:t>Det finns behov av nya tekniker, även bioteknologiska,</w:t>
      </w:r>
      <w:r w:rsidRPr="002A787F">
        <w:t xml:space="preserve"> </w:t>
      </w:r>
      <w:r>
        <w:t xml:space="preserve">så som nya genomiska metoder, för att ta fram </w:t>
      </w:r>
      <w:proofErr w:type="spellStart"/>
      <w:r>
        <w:t>klimatresilienta</w:t>
      </w:r>
      <w:proofErr w:type="spellEnd"/>
      <w:r>
        <w:t xml:space="preserve"> och konkurrenskraftiga växtsorter. Regeringen ser därför positivt på kommissionens ambition att, i nära samarbete med rådet och parlamentet, slutföra och snabbt genomföra lagstiftningen om nya genomiska metoder. Regeringen välkomnar v</w:t>
      </w:r>
      <w:r w:rsidRPr="00DF1E48">
        <w:t xml:space="preserve">idare </w:t>
      </w:r>
      <w:r>
        <w:t>att</w:t>
      </w:r>
      <w:r w:rsidRPr="00DF1E48">
        <w:t xml:space="preserve"> kommissionen </w:t>
      </w:r>
      <w:r>
        <w:t xml:space="preserve">avser att </w:t>
      </w:r>
      <w:r w:rsidRPr="00DF1E48">
        <w:t xml:space="preserve">föreslå nya regler för att påskynda godkännande av biologiska </w:t>
      </w:r>
      <w:r w:rsidR="00A61F64">
        <w:t>växtskydd</w:t>
      </w:r>
      <w:r w:rsidR="00A61F64" w:rsidRPr="00DF1E48">
        <w:t xml:space="preserve">smedel </w:t>
      </w:r>
      <w:r w:rsidRPr="00DF1E48">
        <w:t>som en del av ett förenklingspaket</w:t>
      </w:r>
      <w:r>
        <w:t>.</w:t>
      </w:r>
    </w:p>
    <w:p w14:paraId="69168D7F" w14:textId="3095343B" w:rsidR="002A21B2" w:rsidRDefault="002A21B2" w:rsidP="002A21B2">
      <w:r w:rsidRPr="00CB6AA6">
        <w:t xml:space="preserve">Regeringen välkomnar ökat fokus på klimatanpassning, bland annat kommande klimatanpassningsplan </w:t>
      </w:r>
      <w:r>
        <w:t xml:space="preserve">och </w:t>
      </w:r>
      <w:proofErr w:type="spellStart"/>
      <w:r>
        <w:t>vattenresiliensstrategi</w:t>
      </w:r>
      <w:proofErr w:type="spellEnd"/>
      <w:r w:rsidR="00437A2C">
        <w:t xml:space="preserve"> men betonar också vikten av att anpassning till klimatförändringarnas effekter är integrerat i arbetet med att framtidssäkra jordbruks-och livsmedelssektorn</w:t>
      </w:r>
      <w:r>
        <w:t xml:space="preserve">. </w:t>
      </w:r>
      <w:bookmarkStart w:id="6" w:name="_Hlk192594473"/>
      <w:r>
        <w:t xml:space="preserve">Regeringen ser </w:t>
      </w:r>
      <w:r w:rsidR="007F468B">
        <w:t xml:space="preserve">också </w:t>
      </w:r>
      <w:r>
        <w:t xml:space="preserve">behovet och välkomnar en ny syn på vatten. </w:t>
      </w:r>
      <w:r w:rsidRPr="00885467">
        <w:t xml:space="preserve">Regeringen anser att det är viktigt att </w:t>
      </w:r>
      <w:r>
        <w:t xml:space="preserve">kommissionens </w:t>
      </w:r>
      <w:r w:rsidRPr="00885467">
        <w:t xml:space="preserve">strategi för </w:t>
      </w:r>
      <w:proofErr w:type="spellStart"/>
      <w:r w:rsidRPr="00885467">
        <w:t>vattenresiliens</w:t>
      </w:r>
      <w:proofErr w:type="spellEnd"/>
      <w:r w:rsidRPr="00885467">
        <w:t xml:space="preserve"> </w:t>
      </w:r>
      <w:r w:rsidR="00B70AC8">
        <w:t xml:space="preserve">även bidrar till att </w:t>
      </w:r>
      <w:r w:rsidRPr="00885467">
        <w:t xml:space="preserve">skapa goda förutsättningar för jordbruket att hantera och använda vatten </w:t>
      </w:r>
      <w:r w:rsidR="007200F8" w:rsidRPr="00885467">
        <w:t>för att säkerställa en konkurrenskraftig livsmedelsproduktion</w:t>
      </w:r>
      <w:r w:rsidR="007200F8">
        <w:t xml:space="preserve">. Det är också viktigt att </w:t>
      </w:r>
      <w:proofErr w:type="spellStart"/>
      <w:r w:rsidR="007200F8">
        <w:t>vattenresiliensstrategin</w:t>
      </w:r>
      <w:proofErr w:type="spellEnd"/>
      <w:r w:rsidR="007200F8">
        <w:t xml:space="preserve"> hanterar vattenföroreningar</w:t>
      </w:r>
      <w:bookmarkEnd w:id="6"/>
      <w:r>
        <w:t xml:space="preserve">. </w:t>
      </w:r>
      <w:r w:rsidRPr="007C7057">
        <w:t xml:space="preserve">Vattenbrist och vattenkvalitet är nära sammanflätade eftersom minskad tillgång på vatten kan försämra vattenkvaliteten och sämre vattenkvalitet minskar tillgången till vatten. </w:t>
      </w:r>
      <w:r w:rsidR="007B5E23" w:rsidRPr="00630D53">
        <w:t>Av särskil</w:t>
      </w:r>
      <w:r w:rsidR="00014D5F">
        <w:t>d</w:t>
      </w:r>
      <w:r w:rsidR="007B5E23" w:rsidRPr="00630D53">
        <w:t xml:space="preserve"> vikt är att ett generellt förbud mot PFAS </w:t>
      </w:r>
      <w:r w:rsidR="000E32F0">
        <w:t xml:space="preserve">i produkter </w:t>
      </w:r>
      <w:r w:rsidR="007B5E23" w:rsidRPr="00630D53">
        <w:t>införs på EU-nivå för att skydda våra vattenresurser</w:t>
      </w:r>
      <w:r w:rsidR="007B5E23">
        <w:t xml:space="preserve">, </w:t>
      </w:r>
      <w:r w:rsidR="007B5E23" w:rsidRPr="00630D53">
        <w:t xml:space="preserve">människors hälsa </w:t>
      </w:r>
      <w:r w:rsidR="007B5E23">
        <w:t xml:space="preserve">och vår miljö </w:t>
      </w:r>
      <w:r w:rsidR="007B5E23" w:rsidRPr="00630D53">
        <w:t xml:space="preserve">mot allvarliga och långsiktiga effekter till följd av PFAS. </w:t>
      </w:r>
      <w:r w:rsidR="000E32F0">
        <w:t xml:space="preserve">Undantag kan </w:t>
      </w:r>
      <w:r w:rsidR="00010FDB">
        <w:t xml:space="preserve">enbart </w:t>
      </w:r>
      <w:r w:rsidR="000E32F0">
        <w:t>göras för samhällsviktig användning.</w:t>
      </w:r>
    </w:p>
    <w:p w14:paraId="48A2D61A" w14:textId="4FDAE830" w:rsidR="00C03972" w:rsidRDefault="00C03972" w:rsidP="00C03972">
      <w:r w:rsidRPr="00BE441A">
        <w:t xml:space="preserve">Regeringen bedömer att det </w:t>
      </w:r>
      <w:r>
        <w:t xml:space="preserve">finns behov av att kartlägga befintliga initiativ samt utvärdera de möjligheter som finns i befintlig EU-lagstiftning om </w:t>
      </w:r>
      <w:r w:rsidRPr="00C03972">
        <w:t>informationssystem för jordbrukets hållbarhetsarbete. Ett eventuellt införande av ett benchmarkingsystem</w:t>
      </w:r>
      <w:r w:rsidRPr="00C704F8">
        <w:t xml:space="preserve"> </w:t>
      </w:r>
      <w:r>
        <w:t xml:space="preserve">behöver </w:t>
      </w:r>
      <w:r w:rsidRPr="00C704F8">
        <w:t>ske på ett sätt som genererar verklig nytta för jordbruksföretagen</w:t>
      </w:r>
      <w:r w:rsidR="00074AD7">
        <w:t>, s</w:t>
      </w:r>
      <w:r w:rsidRPr="00C704F8">
        <w:t xml:space="preserve">amtidigt </w:t>
      </w:r>
      <w:r>
        <w:t xml:space="preserve">som </w:t>
      </w:r>
      <w:r w:rsidRPr="00C704F8">
        <w:t>systemet inte innebär ökade kostnader och administrativ börda för företag och myndigheter</w:t>
      </w:r>
      <w:r>
        <w:t>. Regeringen är tveksam till förslaget om ett EU-observatorium för jordbruksmark bland annat på grund av en ökad risk för administrativ börda</w:t>
      </w:r>
      <w:r w:rsidR="00413E99">
        <w:t>.</w:t>
      </w:r>
      <w:r w:rsidR="00143339">
        <w:t xml:space="preserve"> </w:t>
      </w:r>
    </w:p>
    <w:p w14:paraId="265F44ED" w14:textId="725D3A05" w:rsidR="00B143C7" w:rsidRDefault="00B143C7" w:rsidP="00C03972">
      <w:bookmarkStart w:id="7" w:name="_Hlk192775776"/>
      <w:r w:rsidRPr="00B143C7">
        <w:lastRenderedPageBreak/>
        <w:t xml:space="preserve">Inom ramen för det arbete som sker med EU:s klimatmål för 2040, och översyn av befintlig lagstiftning </w:t>
      </w:r>
      <w:r w:rsidR="004F52B4">
        <w:t>s</w:t>
      </w:r>
      <w:r w:rsidR="00C03972" w:rsidRPr="00D034E8">
        <w:t xml:space="preserve">om </w:t>
      </w:r>
      <w:r w:rsidR="004F52B4">
        <w:t xml:space="preserve">reglerar utsläpp och </w:t>
      </w:r>
      <w:r w:rsidRPr="00B143C7">
        <w:t>upptag</w:t>
      </w:r>
      <w:r w:rsidR="004F52B4">
        <w:t xml:space="preserve"> av växthusgaser från jordbruket och LULUCF</w:t>
      </w:r>
      <w:r w:rsidRPr="00B143C7">
        <w:t xml:space="preserve">, stödjer regeringen som utgångspunkt ett mål som innebär att nettoutsläppen minskar med 90 procent till 2040, jämfört med 1990, förutsatt att dess genomförande bedöms vara realistiskt. I det avseendet och i relation till LULUCF </w:t>
      </w:r>
      <w:r w:rsidR="00C03972">
        <w:t xml:space="preserve">anser </w:t>
      </w:r>
      <w:r w:rsidR="00C03972" w:rsidRPr="00D034E8">
        <w:t>regeringen att EU</w:t>
      </w:r>
      <w:r w:rsidR="00C03972" w:rsidRPr="00275C5C">
        <w:t xml:space="preserve"> </w:t>
      </w:r>
      <w:r w:rsidR="006B3DF9" w:rsidRPr="006B3DF9">
        <w:t>inte kan förlita sig på svåruppnåeliga åtaganden för nettoupptaget i sektorn, som präglas av osäkerheter i metod och uppföljning samt naturliga variationer och begränsad möjlighet att på kort sikt påverka genom åtgärder.</w:t>
      </w:r>
    </w:p>
    <w:bookmarkEnd w:id="7"/>
    <w:p w14:paraId="1B64F13B" w14:textId="5CDF5C79" w:rsidR="00D31F42" w:rsidRDefault="00C03972" w:rsidP="00C03972">
      <w:r w:rsidRPr="00684FA6">
        <w:t>Sverige bör verka för att på EU-nivå införa en harmoniserad, träffsäker och kostnadseffektiv styrning mot minskade utsläpp som inte snedvrider konkurrensen på livsmedelsmarknaden, skapar läckage av utsläpp eller hämmar livsmedelsproduktionen.</w:t>
      </w:r>
      <w:r>
        <w:t xml:space="preserve"> </w:t>
      </w:r>
      <w:r w:rsidRPr="00664274">
        <w:t>Regeringen välkomnar en översyn av EU:s skolprogram</w:t>
      </w:r>
      <w:r>
        <w:t xml:space="preserve"> som bör leda till en </w:t>
      </w:r>
      <w:r w:rsidRPr="00664274">
        <w:t>minska</w:t>
      </w:r>
      <w:r>
        <w:t>d</w:t>
      </w:r>
      <w:r w:rsidRPr="00664274">
        <w:t xml:space="preserve"> administrativ börda för medlemsstaterna i genomförandet av programmet. </w:t>
      </w:r>
    </w:p>
    <w:p w14:paraId="35DA9474" w14:textId="2BD8E9FE" w:rsidR="00D31F42" w:rsidRPr="00CB6AA6" w:rsidRDefault="00D31F42" w:rsidP="00CB6AA6">
      <w:pPr>
        <w:pStyle w:val="Brdtext"/>
        <w:rPr>
          <w:i/>
          <w:iCs/>
        </w:rPr>
      </w:pPr>
      <w:r w:rsidRPr="00CB6AA6">
        <w:rPr>
          <w:i/>
          <w:iCs/>
        </w:rPr>
        <w:t>Uppvärdering av mat och rättvisa villkor i livskraftiga landsbygdsområden (inklusive arbetsvillkor)</w:t>
      </w:r>
    </w:p>
    <w:p w14:paraId="63E0ABC6" w14:textId="7A4380D3" w:rsidR="002A21B2" w:rsidRPr="002A21B2" w:rsidRDefault="00D31F42" w:rsidP="002A21B2">
      <w:pPr>
        <w:pStyle w:val="Brdtext"/>
        <w:rPr>
          <w:i/>
          <w:iCs/>
        </w:rPr>
      </w:pPr>
      <w:r w:rsidRPr="00D96293">
        <w:t>Regeringen välkomnar kommissionens vision på djurskyddsområdet. Det är hög tid att kommissionen lägger fram återstående förslag</w:t>
      </w:r>
      <w:r>
        <w:t xml:space="preserve"> inom ramen för översynen av </w:t>
      </w:r>
      <w:r w:rsidRPr="00D96293">
        <w:t>EU:s djurskyddslagstiftning</w:t>
      </w:r>
      <w:r>
        <w:t>.</w:t>
      </w:r>
      <w:r w:rsidRPr="00D96293">
        <w:t xml:space="preserve"> Det är angeläget att </w:t>
      </w:r>
      <w:r>
        <w:t xml:space="preserve">denna </w:t>
      </w:r>
      <w:r w:rsidRPr="00D96293">
        <w:t>översyn</w:t>
      </w:r>
      <w:r>
        <w:t xml:space="preserve"> </w:t>
      </w:r>
      <w:r w:rsidRPr="00D96293">
        <w:t xml:space="preserve">blir </w:t>
      </w:r>
      <w:r>
        <w:t xml:space="preserve">ambitiös </w:t>
      </w:r>
      <w:r w:rsidRPr="00D96293">
        <w:t xml:space="preserve">och resulterar i </w:t>
      </w:r>
      <w:r>
        <w:t xml:space="preserve">ett regelverk </w:t>
      </w:r>
      <w:r w:rsidRPr="00D96293">
        <w:t>som innebär en förbättring av djurvälfärden</w:t>
      </w:r>
      <w:r w:rsidRPr="00A0538E">
        <w:t xml:space="preserve"> </w:t>
      </w:r>
      <w:r>
        <w:t>sa</w:t>
      </w:r>
      <w:r w:rsidRPr="00A0538E">
        <w:t>mtidigt som behov av en likvärdig tillämpning, bättre efterlevnad</w:t>
      </w:r>
      <w:r w:rsidR="00D866EB">
        <w:t>, minskad administrativ börda</w:t>
      </w:r>
      <w:r w:rsidRPr="00A0538E">
        <w:t xml:space="preserve"> och mer jämlika konkurrensvillkor inom unionen beaktas.</w:t>
      </w:r>
      <w:r>
        <w:t xml:space="preserve"> </w:t>
      </w:r>
    </w:p>
    <w:p w14:paraId="74DCBA45" w14:textId="5417F46F" w:rsidR="002A21B2" w:rsidRPr="002A21B2" w:rsidRDefault="002A21B2" w:rsidP="002A21B2">
      <w:pPr>
        <w:pStyle w:val="Brdtext"/>
        <w:rPr>
          <w:i/>
          <w:iCs/>
        </w:rPr>
      </w:pPr>
      <w:r w:rsidRPr="002A21B2">
        <w:rPr>
          <w:i/>
          <w:iCs/>
        </w:rPr>
        <w:t>Digitalisering, innovation och kunskapsöverföring jämte förenkling</w:t>
      </w:r>
    </w:p>
    <w:p w14:paraId="46C4205D" w14:textId="5CD649AD" w:rsidR="002A4107" w:rsidRDefault="002A4107" w:rsidP="00E44127">
      <w:r>
        <w:t>Satsningar</w:t>
      </w:r>
      <w:r w:rsidRPr="00326D10">
        <w:t xml:space="preserve"> på kunskap och innovation är avgörande för att sektorn ska uppnå en hållbar produktion med </w:t>
      </w:r>
      <w:r w:rsidR="002A787F">
        <w:t>högre</w:t>
      </w:r>
      <w:r w:rsidRPr="00326D10">
        <w:t xml:space="preserve"> produktivitet</w:t>
      </w:r>
      <w:r w:rsidR="00AF104B">
        <w:t>.</w:t>
      </w:r>
      <w:r w:rsidR="00A54F6F">
        <w:t xml:space="preserve"> </w:t>
      </w:r>
      <w:r w:rsidR="00931706">
        <w:t>R</w:t>
      </w:r>
      <w:r>
        <w:t>egeringen är positiv till en ny strategisk ansats för forskning och innovation.</w:t>
      </w:r>
      <w:r w:rsidR="003B22E5">
        <w:t xml:space="preserve"> </w:t>
      </w:r>
    </w:p>
    <w:p w14:paraId="5D83410E" w14:textId="71374DAC" w:rsidR="006665A8" w:rsidRDefault="006665A8" w:rsidP="00E44127"/>
    <w:bookmarkEnd w:id="4"/>
    <w:p w14:paraId="1A874C38" w14:textId="77777777" w:rsidR="007D542F" w:rsidRDefault="00A90A13" w:rsidP="007D542F">
      <w:pPr>
        <w:pStyle w:val="Rubrik2"/>
      </w:pPr>
      <w:sdt>
        <w:sdtPr>
          <w:id w:val="1941718165"/>
          <w:lock w:val="contentLocked"/>
          <w:placeholder>
            <w:docPart w:val="447E482AC5AB4031B654796A5EF5D212"/>
          </w:placeholder>
          <w:group/>
        </w:sdtPr>
        <w:sdtEndPr/>
        <w:sdtContent>
          <w:r w:rsidR="007D542F">
            <w:t>Medlemsstaternas ståndpunkter</w:t>
          </w:r>
        </w:sdtContent>
      </w:sdt>
    </w:p>
    <w:p w14:paraId="5383C5BA" w14:textId="60E6CBA6" w:rsidR="007D542F" w:rsidRPr="00472EBA" w:rsidRDefault="00383AEF" w:rsidP="007D542F">
      <w:pPr>
        <w:pStyle w:val="Brdtext"/>
      </w:pPr>
      <w:r>
        <w:t>Visionen</w:t>
      </w:r>
      <w:r w:rsidR="00BC56A9" w:rsidRPr="00BC56A9">
        <w:t xml:space="preserve"> har på ett övergripande plan välkomnats av medlemsstaterna, men medlemsstaternas positioner är ännu inte kända i detalj</w:t>
      </w:r>
      <w:r w:rsidR="00B14EB5">
        <w:t>.</w:t>
      </w:r>
      <w:r w:rsidR="00F076EF">
        <w:t xml:space="preserve"> </w:t>
      </w:r>
    </w:p>
    <w:p w14:paraId="0145520E" w14:textId="77777777" w:rsidR="007D542F" w:rsidRDefault="00A90A13" w:rsidP="007D542F">
      <w:pPr>
        <w:pStyle w:val="Rubrik2"/>
      </w:pPr>
      <w:sdt>
        <w:sdtPr>
          <w:id w:val="-1927257506"/>
          <w:lock w:val="contentLocked"/>
          <w:placeholder>
            <w:docPart w:val="447E482AC5AB4031B654796A5EF5D212"/>
          </w:placeholder>
          <w:group/>
        </w:sdtPr>
        <w:sdtEndPr/>
        <w:sdtContent>
          <w:r w:rsidR="007D542F">
            <w:t>Institutionernas ståndpunkter</w:t>
          </w:r>
        </w:sdtContent>
      </w:sdt>
    </w:p>
    <w:p w14:paraId="5B69A2A0" w14:textId="7A006632" w:rsidR="007D542F" w:rsidRPr="00854F61" w:rsidRDefault="00BC56A9" w:rsidP="007D542F">
      <w:pPr>
        <w:pStyle w:val="Brdtext"/>
        <w:rPr>
          <w:color w:val="FF0000"/>
        </w:rPr>
      </w:pPr>
      <w:r w:rsidRPr="00BC56A9">
        <w:t>Institutionernas ståndpunkter om meddelandet är ännu inte kända.</w:t>
      </w:r>
      <w:r w:rsidR="00854F61">
        <w:t xml:space="preserve"> </w:t>
      </w:r>
    </w:p>
    <w:p w14:paraId="7E90AF29" w14:textId="77777777" w:rsidR="007D542F" w:rsidRDefault="00A90A13" w:rsidP="007D542F">
      <w:pPr>
        <w:pStyle w:val="Rubrik2"/>
      </w:pPr>
      <w:sdt>
        <w:sdtPr>
          <w:id w:val="-497725553"/>
          <w:lock w:val="contentLocked"/>
          <w:placeholder>
            <w:docPart w:val="447E482AC5AB4031B654796A5EF5D212"/>
          </w:placeholder>
          <w:group/>
        </w:sdtPr>
        <w:sdtEndPr/>
        <w:sdtContent>
          <w:r w:rsidR="007D542F">
            <w:t xml:space="preserve">Remissinstansernas och </w:t>
          </w:r>
          <w:r w:rsidR="004B795E">
            <w:t xml:space="preserve">andra </w:t>
          </w:r>
          <w:r w:rsidR="007D542F">
            <w:t>intressenters ståndpunkter</w:t>
          </w:r>
        </w:sdtContent>
      </w:sdt>
    </w:p>
    <w:p w14:paraId="0F9CB7CD" w14:textId="42754DD2" w:rsidR="007D542F" w:rsidRPr="00472EBA" w:rsidRDefault="00BA41F4" w:rsidP="007D542F">
      <w:pPr>
        <w:pStyle w:val="Brdtext"/>
      </w:pPr>
      <w:r>
        <w:t xml:space="preserve">Visionen har generellt mottagits väl från olika intressenter och branschorganisationer. Någon remittering av visionen har inte gjorts i Sverige. </w:t>
      </w:r>
    </w:p>
    <w:sdt>
      <w:sdtPr>
        <w:id w:val="511343921"/>
        <w:lock w:val="contentLocked"/>
        <w:placeholder>
          <w:docPart w:val="447E482AC5AB4031B654796A5EF5D212"/>
        </w:placeholder>
        <w:group/>
      </w:sdtPr>
      <w:sdtEndPr/>
      <w:sdtContent>
        <w:p w14:paraId="0A43E95A" w14:textId="77777777" w:rsidR="007D542F" w:rsidRDefault="007D542F" w:rsidP="007D542F">
          <w:pPr>
            <w:pStyle w:val="Rubrik1"/>
          </w:pPr>
          <w:r>
            <w:t>Förslagets förutsättningar</w:t>
          </w:r>
        </w:p>
      </w:sdtContent>
    </w:sdt>
    <w:p w14:paraId="6A5BC5CF" w14:textId="77777777" w:rsidR="007D542F" w:rsidRDefault="00A90A13" w:rsidP="007D542F">
      <w:pPr>
        <w:pStyle w:val="Rubrik2"/>
      </w:pPr>
      <w:sdt>
        <w:sdtPr>
          <w:id w:val="1163133293"/>
          <w:lock w:val="contentLocked"/>
          <w:placeholder>
            <w:docPart w:val="447E482AC5AB4031B654796A5EF5D212"/>
          </w:placeholder>
          <w:group/>
        </w:sdtPr>
        <w:sdtEndPr/>
        <w:sdtContent>
          <w:r w:rsidR="007D542F">
            <w:t>Rättslig grund och beslutsförfarande</w:t>
          </w:r>
        </w:sdtContent>
      </w:sdt>
    </w:p>
    <w:p w14:paraId="5DC0852B" w14:textId="16655EF8" w:rsidR="007D542F" w:rsidRPr="00472EBA" w:rsidRDefault="00BC56A9" w:rsidP="007D542F">
      <w:pPr>
        <w:pStyle w:val="Brdtext"/>
      </w:pPr>
      <w:r w:rsidRPr="00BC56A9">
        <w:t xml:space="preserve">Ej tillämpligt. Kommissionens meddelande avser en </w:t>
      </w:r>
      <w:r w:rsidR="00043180">
        <w:t>vision</w:t>
      </w:r>
      <w:r w:rsidRPr="00BC56A9">
        <w:t xml:space="preserve"> som inte utgör ett konkret lagförslag </w:t>
      </w:r>
      <w:r w:rsidR="00986590">
        <w:t>men som ger</w:t>
      </w:r>
      <w:r w:rsidRPr="00BC56A9">
        <w:t xml:space="preserve"> </w:t>
      </w:r>
      <w:r w:rsidR="00986590" w:rsidRPr="00BC56A9">
        <w:t>inform</w:t>
      </w:r>
      <w:r w:rsidR="00986590">
        <w:t>ation</w:t>
      </w:r>
      <w:r w:rsidR="00986590" w:rsidRPr="00BC56A9">
        <w:t xml:space="preserve"> </w:t>
      </w:r>
      <w:r w:rsidRPr="00BC56A9">
        <w:t xml:space="preserve">om </w:t>
      </w:r>
      <w:r w:rsidR="00986590">
        <w:t xml:space="preserve">planerade </w:t>
      </w:r>
      <w:r w:rsidRPr="00BC56A9">
        <w:t>kommande förslag och åtgärder</w:t>
      </w:r>
      <w:r w:rsidR="00986590">
        <w:t>.</w:t>
      </w:r>
    </w:p>
    <w:p w14:paraId="3DC19CD6" w14:textId="77777777" w:rsidR="007D542F" w:rsidRDefault="00A90A13" w:rsidP="007D542F">
      <w:pPr>
        <w:pStyle w:val="Rubrik2"/>
      </w:pPr>
      <w:sdt>
        <w:sdtPr>
          <w:id w:val="-463277102"/>
          <w:lock w:val="contentLocked"/>
          <w:placeholder>
            <w:docPart w:val="447E482AC5AB4031B654796A5EF5D212"/>
          </w:placeholder>
          <w:group/>
        </w:sdtPr>
        <w:sdtEndPr/>
        <w:sdtContent>
          <w:r w:rsidR="007D542F">
            <w:t>Subsidiaritets- och proportionalitetsprincipe</w:t>
          </w:r>
          <w:r w:rsidR="00F02290">
            <w:t>r</w:t>
          </w:r>
          <w:r w:rsidR="007D542F">
            <w:t>n</w:t>
          </w:r>
          <w:r w:rsidR="00F02290">
            <w:t>a</w:t>
          </w:r>
        </w:sdtContent>
      </w:sdt>
    </w:p>
    <w:p w14:paraId="47AA8BE4" w14:textId="79C39304" w:rsidR="007D542F" w:rsidRPr="00472EBA" w:rsidRDefault="00BC56A9" w:rsidP="007D542F">
      <w:pPr>
        <w:pStyle w:val="Brdtext"/>
      </w:pPr>
      <w:r w:rsidRPr="00BC56A9">
        <w:rPr>
          <w:rFonts w:ascii="Garamond" w:eastAsia="Garamond" w:hAnsi="Garamond" w:cs="Times New Roman"/>
        </w:rPr>
        <w:t xml:space="preserve">Ej tillämpligt. Kommissionens meddelande avser en </w:t>
      </w:r>
      <w:r w:rsidR="00043180">
        <w:rPr>
          <w:rFonts w:ascii="Garamond" w:eastAsia="Garamond" w:hAnsi="Garamond" w:cs="Times New Roman"/>
        </w:rPr>
        <w:t>vision</w:t>
      </w:r>
      <w:r w:rsidRPr="00BC56A9">
        <w:rPr>
          <w:rFonts w:ascii="Garamond" w:eastAsia="Garamond" w:hAnsi="Garamond" w:cs="Times New Roman"/>
        </w:rPr>
        <w:t xml:space="preserve"> som informerar om </w:t>
      </w:r>
      <w:r w:rsidR="00986590">
        <w:rPr>
          <w:rFonts w:ascii="Garamond" w:eastAsia="Garamond" w:hAnsi="Garamond" w:cs="Times New Roman"/>
        </w:rPr>
        <w:t xml:space="preserve">planerade </w:t>
      </w:r>
      <w:r w:rsidRPr="00BC56A9">
        <w:rPr>
          <w:rFonts w:ascii="Garamond" w:eastAsia="Garamond" w:hAnsi="Garamond" w:cs="Times New Roman"/>
        </w:rPr>
        <w:t>kommande förslag och åtgärder.</w:t>
      </w:r>
    </w:p>
    <w:sdt>
      <w:sdtPr>
        <w:id w:val="211079442"/>
        <w:lock w:val="contentLocked"/>
        <w:placeholder>
          <w:docPart w:val="447E482AC5AB4031B654796A5EF5D212"/>
        </w:placeholder>
        <w:group/>
      </w:sdtPr>
      <w:sdtEndPr/>
      <w:sdtContent>
        <w:p w14:paraId="74C594F9" w14:textId="77777777" w:rsidR="007D542F" w:rsidRDefault="007D542F" w:rsidP="007D542F">
          <w:pPr>
            <w:pStyle w:val="Rubrik1"/>
          </w:pPr>
          <w:r>
            <w:t>Övrigt</w:t>
          </w:r>
        </w:p>
      </w:sdtContent>
    </w:sdt>
    <w:p w14:paraId="5AF10AEB" w14:textId="77777777" w:rsidR="007D542F" w:rsidRDefault="00A90A13" w:rsidP="007D542F">
      <w:pPr>
        <w:pStyle w:val="Rubrik2"/>
      </w:pPr>
      <w:sdt>
        <w:sdtPr>
          <w:id w:val="-1578510440"/>
          <w:lock w:val="contentLocked"/>
          <w:placeholder>
            <w:docPart w:val="447E482AC5AB4031B654796A5EF5D212"/>
          </w:placeholder>
          <w:group/>
        </w:sdtPr>
        <w:sdtEndPr/>
        <w:sdtContent>
          <w:r w:rsidR="007D542F">
            <w:t>Fortsatt behandling av ärendet</w:t>
          </w:r>
        </w:sdtContent>
      </w:sdt>
    </w:p>
    <w:p w14:paraId="69A7C7C0" w14:textId="3899510B" w:rsidR="004E7F72" w:rsidRDefault="00986590" w:rsidP="007D542F">
      <w:pPr>
        <w:pStyle w:val="Brdtext"/>
      </w:pPr>
      <w:r>
        <w:t>Visionen diskuteras i olika rådskonstellationer under våren.</w:t>
      </w:r>
    </w:p>
    <w:p w14:paraId="70B6A4A6" w14:textId="7AD272E1" w:rsidR="007D542F" w:rsidRDefault="00A90A13" w:rsidP="007D542F">
      <w:pPr>
        <w:pStyle w:val="Rubrik2"/>
      </w:pPr>
      <w:sdt>
        <w:sdtPr>
          <w:id w:val="839665539"/>
          <w:lock w:val="contentLocked"/>
          <w:placeholder>
            <w:docPart w:val="447E482AC5AB4031B654796A5EF5D212"/>
          </w:placeholder>
          <w:group/>
        </w:sdtPr>
        <w:sdtEndPr/>
        <w:sdtContent>
          <w:r w:rsidR="007D542F">
            <w:t>Fackuttryck</w:t>
          </w:r>
          <w:r w:rsidR="00821540">
            <w:t xml:space="preserve"> och </w:t>
          </w:r>
          <w:r w:rsidR="007D542F">
            <w:t>termer</w:t>
          </w:r>
        </w:sdtContent>
      </w:sdt>
    </w:p>
    <w:p w14:paraId="40A714A7" w14:textId="77777777" w:rsidR="00543522" w:rsidRDefault="00543522" w:rsidP="00A45A84">
      <w:pPr>
        <w:pStyle w:val="Brdtext"/>
        <w:rPr>
          <w:color w:val="FF0000"/>
        </w:rPr>
      </w:pPr>
    </w:p>
    <w:p w14:paraId="4C84F64C" w14:textId="76438244" w:rsidR="00C91765" w:rsidRPr="007557CE" w:rsidRDefault="00C91765" w:rsidP="00A45A84">
      <w:pPr>
        <w:pStyle w:val="Brdtext"/>
        <w:rPr>
          <w:color w:val="FF0000"/>
        </w:rPr>
      </w:pPr>
    </w:p>
    <w:sectPr w:rsidR="00C91765" w:rsidRPr="007557CE"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46126" w14:textId="77777777" w:rsidR="00B222CF" w:rsidRDefault="00B222CF" w:rsidP="00A87A54">
      <w:pPr>
        <w:spacing w:after="0" w:line="240" w:lineRule="auto"/>
      </w:pPr>
      <w:r>
        <w:separator/>
      </w:r>
    </w:p>
  </w:endnote>
  <w:endnote w:type="continuationSeparator" w:id="0">
    <w:p w14:paraId="5FE5B652" w14:textId="77777777" w:rsidR="00B222CF" w:rsidRDefault="00B222CF" w:rsidP="00A87A54">
      <w:pPr>
        <w:spacing w:after="0" w:line="240" w:lineRule="auto"/>
      </w:pPr>
      <w:r>
        <w:continuationSeparator/>
      </w:r>
    </w:p>
  </w:endnote>
  <w:endnote w:type="continuationNotice" w:id="1">
    <w:p w14:paraId="60263620" w14:textId="77777777" w:rsidR="00B222CF" w:rsidRDefault="00B22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9EDD" w14:textId="77777777" w:rsidR="00E70741" w:rsidRDefault="00E707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06F2"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393C" w14:textId="77777777" w:rsidR="00E70741" w:rsidRDefault="00E707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A1E8" w14:textId="77777777" w:rsidR="00B222CF" w:rsidRDefault="00B222CF" w:rsidP="00A87A54">
      <w:pPr>
        <w:spacing w:after="0" w:line="240" w:lineRule="auto"/>
      </w:pPr>
      <w:r>
        <w:separator/>
      </w:r>
    </w:p>
  </w:footnote>
  <w:footnote w:type="continuationSeparator" w:id="0">
    <w:p w14:paraId="11356D40" w14:textId="77777777" w:rsidR="00B222CF" w:rsidRDefault="00B222CF" w:rsidP="00A87A54">
      <w:pPr>
        <w:spacing w:after="0" w:line="240" w:lineRule="auto"/>
      </w:pPr>
      <w:r>
        <w:continuationSeparator/>
      </w:r>
    </w:p>
  </w:footnote>
  <w:footnote w:type="continuationNotice" w:id="1">
    <w:p w14:paraId="0C5DBD91" w14:textId="77777777" w:rsidR="00B222CF" w:rsidRDefault="00B222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7BD9" w14:textId="77777777" w:rsidR="00E70741" w:rsidRDefault="00E707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45B6" w14:textId="6B1EABB3" w:rsidR="003C3720" w:rsidRDefault="00A90A13" w:rsidP="00CD3BFC">
    <w:pPr>
      <w:pStyle w:val="Sidhuvud"/>
      <w:spacing w:before="240"/>
      <w:jc w:val="right"/>
    </w:pPr>
    <w:sdt>
      <w:sdtPr>
        <w:alias w:val="Ar"/>
        <w:tag w:val="Ar"/>
        <w:id w:val="375123316"/>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5F16F4">
          <w:t>2024/25</w:t>
        </w:r>
      </w:sdtContent>
    </w:sdt>
    <w:r w:rsidR="0009572A">
      <w:t>:</w:t>
    </w:r>
    <w:r w:rsidR="00002B4B">
      <w:t>FPM</w:t>
    </w:r>
    <w:sdt>
      <w:sdtPr>
        <w:alias w:val="FPMNummer"/>
        <w:tag w:val="ccRKShow_FPMNummer"/>
        <w:id w:val="-2000957076"/>
        <w:placeholder>
          <w:docPart w:val="673C04C3678E4BB786BBDAA0A961040C"/>
        </w:placeholder>
        <w:dataBinding w:prefixMappings="xmlns:ns0='http://rk.se/faktapm' " w:xpath="/ns0:faktaPM[1]/ns0:Nr[1]" w:storeItemID="{0B9A7431-9D19-4C2A-8E12-639802D7B40B}"/>
        <w:text/>
      </w:sdtPr>
      <w:sdtEndPr/>
      <w:sdtContent>
        <w:r w:rsidR="005F16F4">
          <w:t>20</w:t>
        </w:r>
      </w:sdtContent>
    </w:sdt>
  </w:p>
  <w:p w14:paraId="0C013754"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AA77" w14:textId="77777777" w:rsidR="00E70741" w:rsidRDefault="00E707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717596D"/>
    <w:multiLevelType w:val="hybridMultilevel"/>
    <w:tmpl w:val="5ED0BD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3953D3"/>
    <w:multiLevelType w:val="hybridMultilevel"/>
    <w:tmpl w:val="5ED0BD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4FFA6983"/>
    <w:multiLevelType w:val="hybridMultilevel"/>
    <w:tmpl w:val="5ED0BD9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7B67784"/>
    <w:multiLevelType w:val="hybridMultilevel"/>
    <w:tmpl w:val="5ED0BD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2045B6C"/>
    <w:multiLevelType w:val="hybridMultilevel"/>
    <w:tmpl w:val="2976E0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74466A28"/>
    <w:multiLevelType w:val="multilevel"/>
    <w:tmpl w:val="1A20A4CA"/>
    <w:numStyleLink w:val="RKPunktlista"/>
  </w:abstractNum>
  <w:abstractNum w:abstractNumId="44" w15:restartNumberingAfterBreak="0">
    <w:nsid w:val="76322898"/>
    <w:multiLevelType w:val="multilevel"/>
    <w:tmpl w:val="186C6512"/>
    <w:numStyleLink w:val="Strecklistan"/>
  </w:abstractNum>
  <w:num w:numId="1">
    <w:abstractNumId w:val="26"/>
  </w:num>
  <w:num w:numId="2">
    <w:abstractNumId w:val="35"/>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41"/>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3"/>
  </w:num>
  <w:num w:numId="26">
    <w:abstractNumId w:val="24"/>
  </w:num>
  <w:num w:numId="27">
    <w:abstractNumId w:val="39"/>
  </w:num>
  <w:num w:numId="28">
    <w:abstractNumId w:val="19"/>
  </w:num>
  <w:num w:numId="29">
    <w:abstractNumId w:val="17"/>
  </w:num>
  <w:num w:numId="30">
    <w:abstractNumId w:val="40"/>
  </w:num>
  <w:num w:numId="31">
    <w:abstractNumId w:val="15"/>
  </w:num>
  <w:num w:numId="32">
    <w:abstractNumId w:val="31"/>
  </w:num>
  <w:num w:numId="33">
    <w:abstractNumId w:val="36"/>
  </w:num>
  <w:num w:numId="34">
    <w:abstractNumId w:val="44"/>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27"/>
  </w:num>
  <w:num w:numId="48">
    <w:abstractNumId w:val="3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3-18"/>
    <w:docVar w:name="Ar" w:val="2024/25"/>
    <w:docVar w:name="Dep" w:val="Landsbygds- och infrastrukturdepartementet"/>
    <w:docVar w:name="GDB1" w:val="COM (2025) 75"/>
    <w:docVar w:name="Nr" w:val="20"/>
    <w:docVar w:name="Rub" w:val="Visionen för jordbruk och livsmedel"/>
    <w:docVar w:name="UppDat" w:val="2025-03-18"/>
    <w:docVar w:name="Utsk" w:val="Miljö- och jordbruksutskottet"/>
  </w:docVars>
  <w:rsids>
    <w:rsidRoot w:val="00E70741"/>
    <w:rsid w:val="00000290"/>
    <w:rsid w:val="00000A51"/>
    <w:rsid w:val="00001068"/>
    <w:rsid w:val="00001DB6"/>
    <w:rsid w:val="00002B4B"/>
    <w:rsid w:val="0000412C"/>
    <w:rsid w:val="00004D5C"/>
    <w:rsid w:val="00004DC2"/>
    <w:rsid w:val="00004EA9"/>
    <w:rsid w:val="000059E7"/>
    <w:rsid w:val="00005F68"/>
    <w:rsid w:val="0000641A"/>
    <w:rsid w:val="00006CA7"/>
    <w:rsid w:val="00010E91"/>
    <w:rsid w:val="00010FDB"/>
    <w:rsid w:val="000128EB"/>
    <w:rsid w:val="00012B00"/>
    <w:rsid w:val="00014D5F"/>
    <w:rsid w:val="00014EF6"/>
    <w:rsid w:val="00015834"/>
    <w:rsid w:val="000162C2"/>
    <w:rsid w:val="00016730"/>
    <w:rsid w:val="00017197"/>
    <w:rsid w:val="0001725B"/>
    <w:rsid w:val="00017265"/>
    <w:rsid w:val="00017570"/>
    <w:rsid w:val="00020308"/>
    <w:rsid w:val="000203B0"/>
    <w:rsid w:val="000205ED"/>
    <w:rsid w:val="00021C64"/>
    <w:rsid w:val="0002213F"/>
    <w:rsid w:val="000227DD"/>
    <w:rsid w:val="000241FA"/>
    <w:rsid w:val="00024737"/>
    <w:rsid w:val="00024A59"/>
    <w:rsid w:val="00024F1E"/>
    <w:rsid w:val="00025992"/>
    <w:rsid w:val="00026711"/>
    <w:rsid w:val="0002708E"/>
    <w:rsid w:val="0002763D"/>
    <w:rsid w:val="00030322"/>
    <w:rsid w:val="00030DEF"/>
    <w:rsid w:val="00032F7C"/>
    <w:rsid w:val="000344ED"/>
    <w:rsid w:val="000356E0"/>
    <w:rsid w:val="00035B04"/>
    <w:rsid w:val="0003679E"/>
    <w:rsid w:val="0003753D"/>
    <w:rsid w:val="00040209"/>
    <w:rsid w:val="00040709"/>
    <w:rsid w:val="00041EDC"/>
    <w:rsid w:val="000426EA"/>
    <w:rsid w:val="00042CE5"/>
    <w:rsid w:val="00043180"/>
    <w:rsid w:val="0004352E"/>
    <w:rsid w:val="00043870"/>
    <w:rsid w:val="00044C69"/>
    <w:rsid w:val="00045415"/>
    <w:rsid w:val="00047F15"/>
    <w:rsid w:val="00051341"/>
    <w:rsid w:val="00051772"/>
    <w:rsid w:val="0005264F"/>
    <w:rsid w:val="00053737"/>
    <w:rsid w:val="00053A50"/>
    <w:rsid w:val="00053CAA"/>
    <w:rsid w:val="000543FE"/>
    <w:rsid w:val="000547EE"/>
    <w:rsid w:val="00055875"/>
    <w:rsid w:val="00055FFD"/>
    <w:rsid w:val="00057219"/>
    <w:rsid w:val="00057FE0"/>
    <w:rsid w:val="000613D4"/>
    <w:rsid w:val="000620FD"/>
    <w:rsid w:val="00062C90"/>
    <w:rsid w:val="000631D7"/>
    <w:rsid w:val="00063B39"/>
    <w:rsid w:val="00063DCB"/>
    <w:rsid w:val="00064225"/>
    <w:rsid w:val="000647D2"/>
    <w:rsid w:val="000656A1"/>
    <w:rsid w:val="00066BC9"/>
    <w:rsid w:val="000675A3"/>
    <w:rsid w:val="0007033C"/>
    <w:rsid w:val="000707E9"/>
    <w:rsid w:val="00072838"/>
    <w:rsid w:val="00072BEA"/>
    <w:rsid w:val="00072C86"/>
    <w:rsid w:val="00072FFC"/>
    <w:rsid w:val="00073B75"/>
    <w:rsid w:val="00074428"/>
    <w:rsid w:val="00074AD7"/>
    <w:rsid w:val="000757FC"/>
    <w:rsid w:val="00075FF0"/>
    <w:rsid w:val="00076667"/>
    <w:rsid w:val="000769B8"/>
    <w:rsid w:val="0007775C"/>
    <w:rsid w:val="00080631"/>
    <w:rsid w:val="00080CFE"/>
    <w:rsid w:val="00080E00"/>
    <w:rsid w:val="00081014"/>
    <w:rsid w:val="000820B6"/>
    <w:rsid w:val="00082125"/>
    <w:rsid w:val="00082374"/>
    <w:rsid w:val="00084D34"/>
    <w:rsid w:val="000862E0"/>
    <w:rsid w:val="000873C3"/>
    <w:rsid w:val="00090C43"/>
    <w:rsid w:val="00092A94"/>
    <w:rsid w:val="00092CE0"/>
    <w:rsid w:val="00093408"/>
    <w:rsid w:val="00093876"/>
    <w:rsid w:val="00093BBF"/>
    <w:rsid w:val="0009435C"/>
    <w:rsid w:val="0009543E"/>
    <w:rsid w:val="0009572A"/>
    <w:rsid w:val="000966AF"/>
    <w:rsid w:val="00096DF5"/>
    <w:rsid w:val="00097001"/>
    <w:rsid w:val="000A0BA6"/>
    <w:rsid w:val="000A13CA"/>
    <w:rsid w:val="000A13F4"/>
    <w:rsid w:val="000A19D6"/>
    <w:rsid w:val="000A1D29"/>
    <w:rsid w:val="000A3C14"/>
    <w:rsid w:val="000A456A"/>
    <w:rsid w:val="000A5E43"/>
    <w:rsid w:val="000B2686"/>
    <w:rsid w:val="000B2F43"/>
    <w:rsid w:val="000B5457"/>
    <w:rsid w:val="000B56A9"/>
    <w:rsid w:val="000B5E2C"/>
    <w:rsid w:val="000B67E8"/>
    <w:rsid w:val="000B785A"/>
    <w:rsid w:val="000C3A0C"/>
    <w:rsid w:val="000C3D9C"/>
    <w:rsid w:val="000C5C74"/>
    <w:rsid w:val="000C61D1"/>
    <w:rsid w:val="000C71C6"/>
    <w:rsid w:val="000C71ED"/>
    <w:rsid w:val="000D17F5"/>
    <w:rsid w:val="000D1BDC"/>
    <w:rsid w:val="000D2E31"/>
    <w:rsid w:val="000D2F3D"/>
    <w:rsid w:val="000D31A9"/>
    <w:rsid w:val="000D370F"/>
    <w:rsid w:val="000D4CCC"/>
    <w:rsid w:val="000D5449"/>
    <w:rsid w:val="000D7110"/>
    <w:rsid w:val="000D7D18"/>
    <w:rsid w:val="000E0AF4"/>
    <w:rsid w:val="000E0F96"/>
    <w:rsid w:val="000E12D9"/>
    <w:rsid w:val="000E1D62"/>
    <w:rsid w:val="000E32F0"/>
    <w:rsid w:val="000E431B"/>
    <w:rsid w:val="000E457C"/>
    <w:rsid w:val="000E4F96"/>
    <w:rsid w:val="000E59A9"/>
    <w:rsid w:val="000E5EF5"/>
    <w:rsid w:val="000E638A"/>
    <w:rsid w:val="000E6472"/>
    <w:rsid w:val="000E64CB"/>
    <w:rsid w:val="000F00B8"/>
    <w:rsid w:val="000F0C6B"/>
    <w:rsid w:val="000F17C4"/>
    <w:rsid w:val="000F1EA7"/>
    <w:rsid w:val="000F2084"/>
    <w:rsid w:val="000F2A8A"/>
    <w:rsid w:val="000F34A8"/>
    <w:rsid w:val="000F3A92"/>
    <w:rsid w:val="000F6462"/>
    <w:rsid w:val="001003B6"/>
    <w:rsid w:val="00101DE6"/>
    <w:rsid w:val="001028EF"/>
    <w:rsid w:val="00104960"/>
    <w:rsid w:val="001055DA"/>
    <w:rsid w:val="001064D7"/>
    <w:rsid w:val="00106F29"/>
    <w:rsid w:val="001108A8"/>
    <w:rsid w:val="001108C0"/>
    <w:rsid w:val="001113DA"/>
    <w:rsid w:val="0011198C"/>
    <w:rsid w:val="00113168"/>
    <w:rsid w:val="001134EA"/>
    <w:rsid w:val="0011413E"/>
    <w:rsid w:val="00116A4C"/>
    <w:rsid w:val="00116BC4"/>
    <w:rsid w:val="00116BFC"/>
    <w:rsid w:val="00117360"/>
    <w:rsid w:val="001201FC"/>
    <w:rsid w:val="0012033A"/>
    <w:rsid w:val="00121002"/>
    <w:rsid w:val="00121EA2"/>
    <w:rsid w:val="00121FFC"/>
    <w:rsid w:val="00122D16"/>
    <w:rsid w:val="00122FB3"/>
    <w:rsid w:val="001235D9"/>
    <w:rsid w:val="0012401A"/>
    <w:rsid w:val="001242F3"/>
    <w:rsid w:val="0012527E"/>
    <w:rsid w:val="0012582E"/>
    <w:rsid w:val="00125B5E"/>
    <w:rsid w:val="00126408"/>
    <w:rsid w:val="00126E6B"/>
    <w:rsid w:val="0012774F"/>
    <w:rsid w:val="00127884"/>
    <w:rsid w:val="00130956"/>
    <w:rsid w:val="00130EC3"/>
    <w:rsid w:val="001312DB"/>
    <w:rsid w:val="001318F5"/>
    <w:rsid w:val="001331B1"/>
    <w:rsid w:val="00133CB0"/>
    <w:rsid w:val="00133E95"/>
    <w:rsid w:val="00134837"/>
    <w:rsid w:val="00135111"/>
    <w:rsid w:val="00136262"/>
    <w:rsid w:val="00137BD5"/>
    <w:rsid w:val="00137BF7"/>
    <w:rsid w:val="001428E2"/>
    <w:rsid w:val="001431C6"/>
    <w:rsid w:val="00143339"/>
    <w:rsid w:val="00143E09"/>
    <w:rsid w:val="00145948"/>
    <w:rsid w:val="001501A1"/>
    <w:rsid w:val="0015073D"/>
    <w:rsid w:val="001517BF"/>
    <w:rsid w:val="00152A72"/>
    <w:rsid w:val="00154ADB"/>
    <w:rsid w:val="0015682E"/>
    <w:rsid w:val="001573AF"/>
    <w:rsid w:val="001601B3"/>
    <w:rsid w:val="00160313"/>
    <w:rsid w:val="00160912"/>
    <w:rsid w:val="00160B48"/>
    <w:rsid w:val="00161FFF"/>
    <w:rsid w:val="0016239D"/>
    <w:rsid w:val="00162414"/>
    <w:rsid w:val="00162811"/>
    <w:rsid w:val="00162934"/>
    <w:rsid w:val="0016294F"/>
    <w:rsid w:val="00163C67"/>
    <w:rsid w:val="001640A8"/>
    <w:rsid w:val="001640D3"/>
    <w:rsid w:val="00164297"/>
    <w:rsid w:val="00164463"/>
    <w:rsid w:val="0016774B"/>
    <w:rsid w:val="00167FA8"/>
    <w:rsid w:val="0017099B"/>
    <w:rsid w:val="00170CE4"/>
    <w:rsid w:val="00170D03"/>
    <w:rsid w:val="00170E3E"/>
    <w:rsid w:val="00172058"/>
    <w:rsid w:val="00172257"/>
    <w:rsid w:val="0017228C"/>
    <w:rsid w:val="00172FB6"/>
    <w:rsid w:val="0017300E"/>
    <w:rsid w:val="00173126"/>
    <w:rsid w:val="00173A4F"/>
    <w:rsid w:val="00176A26"/>
    <w:rsid w:val="001774F8"/>
    <w:rsid w:val="00177B04"/>
    <w:rsid w:val="0018096C"/>
    <w:rsid w:val="00180BE1"/>
    <w:rsid w:val="001813DF"/>
    <w:rsid w:val="00181D81"/>
    <w:rsid w:val="0018319D"/>
    <w:rsid w:val="00184974"/>
    <w:rsid w:val="00184E63"/>
    <w:rsid w:val="001857B5"/>
    <w:rsid w:val="00186249"/>
    <w:rsid w:val="0018722B"/>
    <w:rsid w:val="00187E1F"/>
    <w:rsid w:val="0019051C"/>
    <w:rsid w:val="0019127B"/>
    <w:rsid w:val="00192350"/>
    <w:rsid w:val="00192E34"/>
    <w:rsid w:val="00193037"/>
    <w:rsid w:val="0019308B"/>
    <w:rsid w:val="00193B9C"/>
    <w:rsid w:val="001941B9"/>
    <w:rsid w:val="00195297"/>
    <w:rsid w:val="00195806"/>
    <w:rsid w:val="00195A8D"/>
    <w:rsid w:val="001965AB"/>
    <w:rsid w:val="00196C02"/>
    <w:rsid w:val="00197050"/>
    <w:rsid w:val="0019758E"/>
    <w:rsid w:val="00197A8A"/>
    <w:rsid w:val="00197CA6"/>
    <w:rsid w:val="001A14F3"/>
    <w:rsid w:val="001A1B33"/>
    <w:rsid w:val="001A1FE1"/>
    <w:rsid w:val="001A27D4"/>
    <w:rsid w:val="001A2A61"/>
    <w:rsid w:val="001A3B43"/>
    <w:rsid w:val="001A3FEC"/>
    <w:rsid w:val="001A7B32"/>
    <w:rsid w:val="001B0B48"/>
    <w:rsid w:val="001B35EA"/>
    <w:rsid w:val="001B3853"/>
    <w:rsid w:val="001B4824"/>
    <w:rsid w:val="001B57EA"/>
    <w:rsid w:val="001B74DE"/>
    <w:rsid w:val="001B7A3A"/>
    <w:rsid w:val="001C0AF1"/>
    <w:rsid w:val="001C1236"/>
    <w:rsid w:val="001C1748"/>
    <w:rsid w:val="001C1C7D"/>
    <w:rsid w:val="001C2225"/>
    <w:rsid w:val="001C2731"/>
    <w:rsid w:val="001C334D"/>
    <w:rsid w:val="001C3AB4"/>
    <w:rsid w:val="001C4566"/>
    <w:rsid w:val="001C4980"/>
    <w:rsid w:val="001C4B6A"/>
    <w:rsid w:val="001C5323"/>
    <w:rsid w:val="001C5DC9"/>
    <w:rsid w:val="001C65F4"/>
    <w:rsid w:val="001C697B"/>
    <w:rsid w:val="001C6B85"/>
    <w:rsid w:val="001C71A9"/>
    <w:rsid w:val="001C74D8"/>
    <w:rsid w:val="001D024D"/>
    <w:rsid w:val="001D12FC"/>
    <w:rsid w:val="001D292B"/>
    <w:rsid w:val="001D3805"/>
    <w:rsid w:val="001D3851"/>
    <w:rsid w:val="001D393C"/>
    <w:rsid w:val="001D4167"/>
    <w:rsid w:val="001D512F"/>
    <w:rsid w:val="001D648F"/>
    <w:rsid w:val="001D6596"/>
    <w:rsid w:val="001D761A"/>
    <w:rsid w:val="001E079C"/>
    <w:rsid w:val="001E0BD5"/>
    <w:rsid w:val="001E1A13"/>
    <w:rsid w:val="001E20CC"/>
    <w:rsid w:val="001E3C02"/>
    <w:rsid w:val="001E3D83"/>
    <w:rsid w:val="001E510C"/>
    <w:rsid w:val="001E5DF7"/>
    <w:rsid w:val="001E60D2"/>
    <w:rsid w:val="001E6477"/>
    <w:rsid w:val="001E6DAE"/>
    <w:rsid w:val="001E72EE"/>
    <w:rsid w:val="001E79B9"/>
    <w:rsid w:val="001F05E5"/>
    <w:rsid w:val="001F0629"/>
    <w:rsid w:val="001F072E"/>
    <w:rsid w:val="001F0736"/>
    <w:rsid w:val="001F0B44"/>
    <w:rsid w:val="001F17CB"/>
    <w:rsid w:val="001F4302"/>
    <w:rsid w:val="001F50BE"/>
    <w:rsid w:val="001F525B"/>
    <w:rsid w:val="001F5C3D"/>
    <w:rsid w:val="001F6137"/>
    <w:rsid w:val="001F63E8"/>
    <w:rsid w:val="001F6B10"/>
    <w:rsid w:val="001F6BBE"/>
    <w:rsid w:val="00201498"/>
    <w:rsid w:val="002023F6"/>
    <w:rsid w:val="002023F9"/>
    <w:rsid w:val="002025DC"/>
    <w:rsid w:val="00202970"/>
    <w:rsid w:val="00203A9D"/>
    <w:rsid w:val="00204079"/>
    <w:rsid w:val="002052EB"/>
    <w:rsid w:val="00206CA1"/>
    <w:rsid w:val="00207CF0"/>
    <w:rsid w:val="00207F53"/>
    <w:rsid w:val="002102FD"/>
    <w:rsid w:val="002107DE"/>
    <w:rsid w:val="00210DAC"/>
    <w:rsid w:val="002116FE"/>
    <w:rsid w:val="00211B4E"/>
    <w:rsid w:val="00211E2A"/>
    <w:rsid w:val="00212954"/>
    <w:rsid w:val="00213204"/>
    <w:rsid w:val="00213258"/>
    <w:rsid w:val="00213276"/>
    <w:rsid w:val="002161F5"/>
    <w:rsid w:val="0021657C"/>
    <w:rsid w:val="00221664"/>
    <w:rsid w:val="0022187E"/>
    <w:rsid w:val="002218C7"/>
    <w:rsid w:val="00221AF0"/>
    <w:rsid w:val="00222258"/>
    <w:rsid w:val="00222710"/>
    <w:rsid w:val="00222C18"/>
    <w:rsid w:val="00223AD6"/>
    <w:rsid w:val="00223D01"/>
    <w:rsid w:val="00224F64"/>
    <w:rsid w:val="00226209"/>
    <w:rsid w:val="0022666A"/>
    <w:rsid w:val="00226988"/>
    <w:rsid w:val="00227BF8"/>
    <w:rsid w:val="00227E43"/>
    <w:rsid w:val="00230328"/>
    <w:rsid w:val="002315F5"/>
    <w:rsid w:val="002322FB"/>
    <w:rsid w:val="00232EC3"/>
    <w:rsid w:val="002335E9"/>
    <w:rsid w:val="00233D52"/>
    <w:rsid w:val="00234CE9"/>
    <w:rsid w:val="00237147"/>
    <w:rsid w:val="002375C4"/>
    <w:rsid w:val="002409D4"/>
    <w:rsid w:val="00242AD1"/>
    <w:rsid w:val="00242EF4"/>
    <w:rsid w:val="00243DBB"/>
    <w:rsid w:val="0024412C"/>
    <w:rsid w:val="00244AAA"/>
    <w:rsid w:val="0024537C"/>
    <w:rsid w:val="002479CD"/>
    <w:rsid w:val="002501D4"/>
    <w:rsid w:val="00251254"/>
    <w:rsid w:val="00251F41"/>
    <w:rsid w:val="00253CC8"/>
    <w:rsid w:val="0025551A"/>
    <w:rsid w:val="00255851"/>
    <w:rsid w:val="00260D2D"/>
    <w:rsid w:val="002610D2"/>
    <w:rsid w:val="00261975"/>
    <w:rsid w:val="0026449C"/>
    <w:rsid w:val="00264503"/>
    <w:rsid w:val="00265974"/>
    <w:rsid w:val="00267901"/>
    <w:rsid w:val="00270404"/>
    <w:rsid w:val="00271D00"/>
    <w:rsid w:val="00273783"/>
    <w:rsid w:val="00274AA3"/>
    <w:rsid w:val="00275872"/>
    <w:rsid w:val="002759EA"/>
    <w:rsid w:val="00276793"/>
    <w:rsid w:val="00280F0E"/>
    <w:rsid w:val="00281106"/>
    <w:rsid w:val="00282263"/>
    <w:rsid w:val="00282417"/>
    <w:rsid w:val="00282538"/>
    <w:rsid w:val="00282D27"/>
    <w:rsid w:val="00282D9D"/>
    <w:rsid w:val="00283A84"/>
    <w:rsid w:val="00284481"/>
    <w:rsid w:val="00287F0D"/>
    <w:rsid w:val="002919B9"/>
    <w:rsid w:val="00292420"/>
    <w:rsid w:val="0029338D"/>
    <w:rsid w:val="002963B6"/>
    <w:rsid w:val="00296B7A"/>
    <w:rsid w:val="00297054"/>
    <w:rsid w:val="002974DC"/>
    <w:rsid w:val="0029793A"/>
    <w:rsid w:val="00297952"/>
    <w:rsid w:val="002A0CB3"/>
    <w:rsid w:val="002A2086"/>
    <w:rsid w:val="002A21B2"/>
    <w:rsid w:val="002A2E86"/>
    <w:rsid w:val="002A39EF"/>
    <w:rsid w:val="002A4107"/>
    <w:rsid w:val="002A422F"/>
    <w:rsid w:val="002A47B2"/>
    <w:rsid w:val="002A4A12"/>
    <w:rsid w:val="002A51B8"/>
    <w:rsid w:val="002A5CBF"/>
    <w:rsid w:val="002A6394"/>
    <w:rsid w:val="002A6820"/>
    <w:rsid w:val="002A787F"/>
    <w:rsid w:val="002B00E5"/>
    <w:rsid w:val="002B0478"/>
    <w:rsid w:val="002B0B1C"/>
    <w:rsid w:val="002B6849"/>
    <w:rsid w:val="002B7443"/>
    <w:rsid w:val="002B7CCB"/>
    <w:rsid w:val="002C0C31"/>
    <w:rsid w:val="002C132A"/>
    <w:rsid w:val="002C1C39"/>
    <w:rsid w:val="002C1D37"/>
    <w:rsid w:val="002C2A30"/>
    <w:rsid w:val="002C3E16"/>
    <w:rsid w:val="002C4348"/>
    <w:rsid w:val="002C468B"/>
    <w:rsid w:val="002C476F"/>
    <w:rsid w:val="002C5B48"/>
    <w:rsid w:val="002C7A60"/>
    <w:rsid w:val="002C7E5E"/>
    <w:rsid w:val="002D014F"/>
    <w:rsid w:val="002D2573"/>
    <w:rsid w:val="002D2647"/>
    <w:rsid w:val="002D4298"/>
    <w:rsid w:val="002D4829"/>
    <w:rsid w:val="002D6541"/>
    <w:rsid w:val="002E00BC"/>
    <w:rsid w:val="002E0704"/>
    <w:rsid w:val="002E0B34"/>
    <w:rsid w:val="002E0B3F"/>
    <w:rsid w:val="002E150B"/>
    <w:rsid w:val="002E1BC4"/>
    <w:rsid w:val="002E2248"/>
    <w:rsid w:val="002E2614"/>
    <w:rsid w:val="002E2C89"/>
    <w:rsid w:val="002E3609"/>
    <w:rsid w:val="002E4402"/>
    <w:rsid w:val="002E4D3F"/>
    <w:rsid w:val="002E4DE6"/>
    <w:rsid w:val="002E4E48"/>
    <w:rsid w:val="002E5668"/>
    <w:rsid w:val="002E61A5"/>
    <w:rsid w:val="002E6EF0"/>
    <w:rsid w:val="002E7FBA"/>
    <w:rsid w:val="002F182D"/>
    <w:rsid w:val="002F204A"/>
    <w:rsid w:val="002F233D"/>
    <w:rsid w:val="002F292F"/>
    <w:rsid w:val="002F3675"/>
    <w:rsid w:val="002F3B8D"/>
    <w:rsid w:val="002F59E0"/>
    <w:rsid w:val="002F66A6"/>
    <w:rsid w:val="002F70C3"/>
    <w:rsid w:val="002F7FAD"/>
    <w:rsid w:val="003001EA"/>
    <w:rsid w:val="00300342"/>
    <w:rsid w:val="00301C14"/>
    <w:rsid w:val="0030394A"/>
    <w:rsid w:val="00303AA4"/>
    <w:rsid w:val="0030414B"/>
    <w:rsid w:val="00304401"/>
    <w:rsid w:val="003050DB"/>
    <w:rsid w:val="00305C94"/>
    <w:rsid w:val="00306950"/>
    <w:rsid w:val="00310561"/>
    <w:rsid w:val="00310F17"/>
    <w:rsid w:val="00311D8C"/>
    <w:rsid w:val="00312600"/>
    <w:rsid w:val="0031273D"/>
    <w:rsid w:val="003128E2"/>
    <w:rsid w:val="00312C90"/>
    <w:rsid w:val="003153D9"/>
    <w:rsid w:val="00316304"/>
    <w:rsid w:val="00316E81"/>
    <w:rsid w:val="003172B4"/>
    <w:rsid w:val="00317547"/>
    <w:rsid w:val="00317632"/>
    <w:rsid w:val="00320606"/>
    <w:rsid w:val="00320DCB"/>
    <w:rsid w:val="00320EA7"/>
    <w:rsid w:val="00321621"/>
    <w:rsid w:val="003224BD"/>
    <w:rsid w:val="00322EEC"/>
    <w:rsid w:val="00323EF7"/>
    <w:rsid w:val="003240E1"/>
    <w:rsid w:val="00324B8A"/>
    <w:rsid w:val="003256D1"/>
    <w:rsid w:val="0032571A"/>
    <w:rsid w:val="00325F89"/>
    <w:rsid w:val="00326C03"/>
    <w:rsid w:val="00327474"/>
    <w:rsid w:val="003275E1"/>
    <w:rsid w:val="003277B5"/>
    <w:rsid w:val="00331243"/>
    <w:rsid w:val="003342B4"/>
    <w:rsid w:val="00334CBC"/>
    <w:rsid w:val="00335B29"/>
    <w:rsid w:val="00335B7B"/>
    <w:rsid w:val="00336940"/>
    <w:rsid w:val="00336CD1"/>
    <w:rsid w:val="003375D9"/>
    <w:rsid w:val="003402BB"/>
    <w:rsid w:val="00340B2A"/>
    <w:rsid w:val="00340DE0"/>
    <w:rsid w:val="00341F47"/>
    <w:rsid w:val="0034210D"/>
    <w:rsid w:val="00342327"/>
    <w:rsid w:val="0034250B"/>
    <w:rsid w:val="003429CB"/>
    <w:rsid w:val="00342AB2"/>
    <w:rsid w:val="00342EE1"/>
    <w:rsid w:val="00344234"/>
    <w:rsid w:val="00345E85"/>
    <w:rsid w:val="0034750A"/>
    <w:rsid w:val="00347C69"/>
    <w:rsid w:val="00347D6E"/>
    <w:rsid w:val="00347E11"/>
    <w:rsid w:val="003503DD"/>
    <w:rsid w:val="00350696"/>
    <w:rsid w:val="00350C92"/>
    <w:rsid w:val="0035266C"/>
    <w:rsid w:val="003542C5"/>
    <w:rsid w:val="003565F0"/>
    <w:rsid w:val="00360397"/>
    <w:rsid w:val="0036351F"/>
    <w:rsid w:val="003639B9"/>
    <w:rsid w:val="00363C32"/>
    <w:rsid w:val="00363D49"/>
    <w:rsid w:val="0036476B"/>
    <w:rsid w:val="00364EFF"/>
    <w:rsid w:val="00365461"/>
    <w:rsid w:val="003660C1"/>
    <w:rsid w:val="003665F2"/>
    <w:rsid w:val="00367EDA"/>
    <w:rsid w:val="00370311"/>
    <w:rsid w:val="0037115E"/>
    <w:rsid w:val="0037542B"/>
    <w:rsid w:val="00380565"/>
    <w:rsid w:val="00380663"/>
    <w:rsid w:val="003807B5"/>
    <w:rsid w:val="0038243D"/>
    <w:rsid w:val="003835BC"/>
    <w:rsid w:val="00383AEF"/>
    <w:rsid w:val="003847AC"/>
    <w:rsid w:val="003853E3"/>
    <w:rsid w:val="003854C3"/>
    <w:rsid w:val="0038587E"/>
    <w:rsid w:val="00385B51"/>
    <w:rsid w:val="00390335"/>
    <w:rsid w:val="00391611"/>
    <w:rsid w:val="00392ED4"/>
    <w:rsid w:val="00392F6B"/>
    <w:rsid w:val="00393680"/>
    <w:rsid w:val="00394D4C"/>
    <w:rsid w:val="0039527E"/>
    <w:rsid w:val="003953B3"/>
    <w:rsid w:val="00395D9F"/>
    <w:rsid w:val="00396497"/>
    <w:rsid w:val="00397242"/>
    <w:rsid w:val="003975D9"/>
    <w:rsid w:val="003A1315"/>
    <w:rsid w:val="003A2E73"/>
    <w:rsid w:val="003A2F14"/>
    <w:rsid w:val="003A3071"/>
    <w:rsid w:val="003A3A54"/>
    <w:rsid w:val="003A3B75"/>
    <w:rsid w:val="003A5053"/>
    <w:rsid w:val="003A5969"/>
    <w:rsid w:val="003A5C58"/>
    <w:rsid w:val="003A6B97"/>
    <w:rsid w:val="003B0C81"/>
    <w:rsid w:val="003B0DB4"/>
    <w:rsid w:val="003B201F"/>
    <w:rsid w:val="003B22E5"/>
    <w:rsid w:val="003B3590"/>
    <w:rsid w:val="003B4F88"/>
    <w:rsid w:val="003B6A6A"/>
    <w:rsid w:val="003B6A82"/>
    <w:rsid w:val="003C1F4B"/>
    <w:rsid w:val="003C22CB"/>
    <w:rsid w:val="003C36FA"/>
    <w:rsid w:val="003C3720"/>
    <w:rsid w:val="003C5471"/>
    <w:rsid w:val="003C7BE0"/>
    <w:rsid w:val="003D0DD3"/>
    <w:rsid w:val="003D1158"/>
    <w:rsid w:val="003D17EF"/>
    <w:rsid w:val="003D1D93"/>
    <w:rsid w:val="003D2D6B"/>
    <w:rsid w:val="003D3535"/>
    <w:rsid w:val="003D4246"/>
    <w:rsid w:val="003D4CA1"/>
    <w:rsid w:val="003D4D9F"/>
    <w:rsid w:val="003D540A"/>
    <w:rsid w:val="003D54FB"/>
    <w:rsid w:val="003D617E"/>
    <w:rsid w:val="003D69D2"/>
    <w:rsid w:val="003D6C46"/>
    <w:rsid w:val="003D767A"/>
    <w:rsid w:val="003D7B03"/>
    <w:rsid w:val="003E30BD"/>
    <w:rsid w:val="003E38CE"/>
    <w:rsid w:val="003E3F29"/>
    <w:rsid w:val="003E5A50"/>
    <w:rsid w:val="003E6020"/>
    <w:rsid w:val="003E674C"/>
    <w:rsid w:val="003E78A3"/>
    <w:rsid w:val="003E7CA0"/>
    <w:rsid w:val="003E7CE8"/>
    <w:rsid w:val="003E7EC2"/>
    <w:rsid w:val="003F0B1B"/>
    <w:rsid w:val="003F1F1F"/>
    <w:rsid w:val="003F2278"/>
    <w:rsid w:val="003F2834"/>
    <w:rsid w:val="003F299F"/>
    <w:rsid w:val="003F2F1D"/>
    <w:rsid w:val="003F3394"/>
    <w:rsid w:val="003F58C9"/>
    <w:rsid w:val="003F59B4"/>
    <w:rsid w:val="003F5B35"/>
    <w:rsid w:val="003F6B53"/>
    <w:rsid w:val="003F6B92"/>
    <w:rsid w:val="003F72FB"/>
    <w:rsid w:val="003F7627"/>
    <w:rsid w:val="0040036E"/>
    <w:rsid w:val="004008FB"/>
    <w:rsid w:val="0040090E"/>
    <w:rsid w:val="004012B1"/>
    <w:rsid w:val="00402D30"/>
    <w:rsid w:val="00403D11"/>
    <w:rsid w:val="00404180"/>
    <w:rsid w:val="004044D0"/>
    <w:rsid w:val="0040472F"/>
    <w:rsid w:val="00404DB4"/>
    <w:rsid w:val="00405CF5"/>
    <w:rsid w:val="004060B1"/>
    <w:rsid w:val="0040668F"/>
    <w:rsid w:val="004066C2"/>
    <w:rsid w:val="00406D9B"/>
    <w:rsid w:val="0041093C"/>
    <w:rsid w:val="004115AE"/>
    <w:rsid w:val="0041223B"/>
    <w:rsid w:val="004137EE"/>
    <w:rsid w:val="00413A4E"/>
    <w:rsid w:val="00413E99"/>
    <w:rsid w:val="004144E6"/>
    <w:rsid w:val="00414D80"/>
    <w:rsid w:val="00415163"/>
    <w:rsid w:val="00415273"/>
    <w:rsid w:val="004157BE"/>
    <w:rsid w:val="00416A3E"/>
    <w:rsid w:val="00417118"/>
    <w:rsid w:val="0042068E"/>
    <w:rsid w:val="004215E9"/>
    <w:rsid w:val="00421C61"/>
    <w:rsid w:val="00422030"/>
    <w:rsid w:val="00422A7F"/>
    <w:rsid w:val="00425EAC"/>
    <w:rsid w:val="00426213"/>
    <w:rsid w:val="0042661C"/>
    <w:rsid w:val="00427A9C"/>
    <w:rsid w:val="0043035F"/>
    <w:rsid w:val="0043042E"/>
    <w:rsid w:val="00431319"/>
    <w:rsid w:val="00431A7B"/>
    <w:rsid w:val="00431C09"/>
    <w:rsid w:val="00433C59"/>
    <w:rsid w:val="00434DBC"/>
    <w:rsid w:val="0043623F"/>
    <w:rsid w:val="00437459"/>
    <w:rsid w:val="00437467"/>
    <w:rsid w:val="00437555"/>
    <w:rsid w:val="00437A2C"/>
    <w:rsid w:val="004404C2"/>
    <w:rsid w:val="00440D16"/>
    <w:rsid w:val="004411CD"/>
    <w:rsid w:val="00441D70"/>
    <w:rsid w:val="004425C2"/>
    <w:rsid w:val="00443C52"/>
    <w:rsid w:val="004448D3"/>
    <w:rsid w:val="00444D2D"/>
    <w:rsid w:val="004451EF"/>
    <w:rsid w:val="00445604"/>
    <w:rsid w:val="00445852"/>
    <w:rsid w:val="00446BAE"/>
    <w:rsid w:val="004508BA"/>
    <w:rsid w:val="004525B5"/>
    <w:rsid w:val="004532A7"/>
    <w:rsid w:val="004557F3"/>
    <w:rsid w:val="0045607E"/>
    <w:rsid w:val="00456DC3"/>
    <w:rsid w:val="00456E9E"/>
    <w:rsid w:val="00457369"/>
    <w:rsid w:val="004607E3"/>
    <w:rsid w:val="00460AB9"/>
    <w:rsid w:val="00460B50"/>
    <w:rsid w:val="0046219A"/>
    <w:rsid w:val="004625D5"/>
    <w:rsid w:val="0046337E"/>
    <w:rsid w:val="004633BA"/>
    <w:rsid w:val="004633D3"/>
    <w:rsid w:val="004634C8"/>
    <w:rsid w:val="0046387F"/>
    <w:rsid w:val="00464A68"/>
    <w:rsid w:val="00464CA1"/>
    <w:rsid w:val="00465575"/>
    <w:rsid w:val="004660C8"/>
    <w:rsid w:val="0046610A"/>
    <w:rsid w:val="0046670B"/>
    <w:rsid w:val="00467DEF"/>
    <w:rsid w:val="004702DB"/>
    <w:rsid w:val="004702E4"/>
    <w:rsid w:val="00471331"/>
    <w:rsid w:val="00472EBA"/>
    <w:rsid w:val="004735B6"/>
    <w:rsid w:val="004735F0"/>
    <w:rsid w:val="004745D7"/>
    <w:rsid w:val="00474676"/>
    <w:rsid w:val="004750CD"/>
    <w:rsid w:val="0047511B"/>
    <w:rsid w:val="0047537A"/>
    <w:rsid w:val="00475B99"/>
    <w:rsid w:val="00475F67"/>
    <w:rsid w:val="00475F95"/>
    <w:rsid w:val="00476C26"/>
    <w:rsid w:val="00477073"/>
    <w:rsid w:val="004775E4"/>
    <w:rsid w:val="00477628"/>
    <w:rsid w:val="00477B72"/>
    <w:rsid w:val="0048032B"/>
    <w:rsid w:val="00480613"/>
    <w:rsid w:val="00480A8A"/>
    <w:rsid w:val="00480EC3"/>
    <w:rsid w:val="0048317E"/>
    <w:rsid w:val="00484915"/>
    <w:rsid w:val="0048541F"/>
    <w:rsid w:val="00485601"/>
    <w:rsid w:val="004865B8"/>
    <w:rsid w:val="00486C0D"/>
    <w:rsid w:val="00487B96"/>
    <w:rsid w:val="004911D9"/>
    <w:rsid w:val="00491796"/>
    <w:rsid w:val="00492F29"/>
    <w:rsid w:val="00493416"/>
    <w:rsid w:val="0049423C"/>
    <w:rsid w:val="00495033"/>
    <w:rsid w:val="004951AB"/>
    <w:rsid w:val="004953AE"/>
    <w:rsid w:val="0049768A"/>
    <w:rsid w:val="004A08A1"/>
    <w:rsid w:val="004A302A"/>
    <w:rsid w:val="004A33C6"/>
    <w:rsid w:val="004A66B1"/>
    <w:rsid w:val="004A70C0"/>
    <w:rsid w:val="004A7966"/>
    <w:rsid w:val="004A7DC4"/>
    <w:rsid w:val="004B0E66"/>
    <w:rsid w:val="004B1E7B"/>
    <w:rsid w:val="004B1F82"/>
    <w:rsid w:val="004B3029"/>
    <w:rsid w:val="004B352B"/>
    <w:rsid w:val="004B35E7"/>
    <w:rsid w:val="004B4B73"/>
    <w:rsid w:val="004B55D0"/>
    <w:rsid w:val="004B63BF"/>
    <w:rsid w:val="004B66DA"/>
    <w:rsid w:val="004B696B"/>
    <w:rsid w:val="004B795E"/>
    <w:rsid w:val="004B7DFF"/>
    <w:rsid w:val="004C0142"/>
    <w:rsid w:val="004C0C8D"/>
    <w:rsid w:val="004C3A3F"/>
    <w:rsid w:val="004C3A80"/>
    <w:rsid w:val="004C3EE3"/>
    <w:rsid w:val="004C5211"/>
    <w:rsid w:val="004C5277"/>
    <w:rsid w:val="004C52AA"/>
    <w:rsid w:val="004C5686"/>
    <w:rsid w:val="004C70EE"/>
    <w:rsid w:val="004C7A64"/>
    <w:rsid w:val="004D117F"/>
    <w:rsid w:val="004D122F"/>
    <w:rsid w:val="004D1A7E"/>
    <w:rsid w:val="004D3717"/>
    <w:rsid w:val="004D70AA"/>
    <w:rsid w:val="004D766C"/>
    <w:rsid w:val="004D7870"/>
    <w:rsid w:val="004E0FA8"/>
    <w:rsid w:val="004E1DE3"/>
    <w:rsid w:val="004E22F1"/>
    <w:rsid w:val="004E251B"/>
    <w:rsid w:val="004E255F"/>
    <w:rsid w:val="004E25CD"/>
    <w:rsid w:val="004E2A4B"/>
    <w:rsid w:val="004E32AE"/>
    <w:rsid w:val="004E4419"/>
    <w:rsid w:val="004E4C4F"/>
    <w:rsid w:val="004E4F10"/>
    <w:rsid w:val="004E626B"/>
    <w:rsid w:val="004E67B0"/>
    <w:rsid w:val="004E6D22"/>
    <w:rsid w:val="004E711D"/>
    <w:rsid w:val="004E7F72"/>
    <w:rsid w:val="004F0448"/>
    <w:rsid w:val="004F076E"/>
    <w:rsid w:val="004F1A80"/>
    <w:rsid w:val="004F1D63"/>
    <w:rsid w:val="004F1EA0"/>
    <w:rsid w:val="004F253C"/>
    <w:rsid w:val="004F363F"/>
    <w:rsid w:val="004F4021"/>
    <w:rsid w:val="004F4A61"/>
    <w:rsid w:val="004F52B4"/>
    <w:rsid w:val="004F5640"/>
    <w:rsid w:val="004F5AAD"/>
    <w:rsid w:val="004F5CD1"/>
    <w:rsid w:val="004F5E35"/>
    <w:rsid w:val="004F6330"/>
    <w:rsid w:val="004F6525"/>
    <w:rsid w:val="004F6D0F"/>
    <w:rsid w:val="004F6FE2"/>
    <w:rsid w:val="004F79F2"/>
    <w:rsid w:val="005011D9"/>
    <w:rsid w:val="00501270"/>
    <w:rsid w:val="005020D6"/>
    <w:rsid w:val="0050238B"/>
    <w:rsid w:val="005023D6"/>
    <w:rsid w:val="005028EC"/>
    <w:rsid w:val="00502E5B"/>
    <w:rsid w:val="0050443A"/>
    <w:rsid w:val="00504DF8"/>
    <w:rsid w:val="00504E60"/>
    <w:rsid w:val="0050585D"/>
    <w:rsid w:val="00505905"/>
    <w:rsid w:val="00511A1B"/>
    <w:rsid w:val="00511A68"/>
    <w:rsid w:val="00511F40"/>
    <w:rsid w:val="005121C0"/>
    <w:rsid w:val="00513842"/>
    <w:rsid w:val="00513E7D"/>
    <w:rsid w:val="00514A67"/>
    <w:rsid w:val="00515921"/>
    <w:rsid w:val="005161AF"/>
    <w:rsid w:val="0051795A"/>
    <w:rsid w:val="00520A46"/>
    <w:rsid w:val="00521192"/>
    <w:rsid w:val="0052127C"/>
    <w:rsid w:val="005213BC"/>
    <w:rsid w:val="0052196A"/>
    <w:rsid w:val="005226D5"/>
    <w:rsid w:val="00523CC1"/>
    <w:rsid w:val="00525C76"/>
    <w:rsid w:val="00526AEB"/>
    <w:rsid w:val="00527BD3"/>
    <w:rsid w:val="005302E0"/>
    <w:rsid w:val="005303D5"/>
    <w:rsid w:val="00532E07"/>
    <w:rsid w:val="00532EA5"/>
    <w:rsid w:val="00534E52"/>
    <w:rsid w:val="00535C0A"/>
    <w:rsid w:val="00535EDC"/>
    <w:rsid w:val="005365B6"/>
    <w:rsid w:val="005366E5"/>
    <w:rsid w:val="005367BD"/>
    <w:rsid w:val="00542BCC"/>
    <w:rsid w:val="00543087"/>
    <w:rsid w:val="00543522"/>
    <w:rsid w:val="00543B3A"/>
    <w:rsid w:val="00544738"/>
    <w:rsid w:val="005456E4"/>
    <w:rsid w:val="00547803"/>
    <w:rsid w:val="005478E0"/>
    <w:rsid w:val="00547B89"/>
    <w:rsid w:val="00547C4F"/>
    <w:rsid w:val="00550F37"/>
    <w:rsid w:val="00551027"/>
    <w:rsid w:val="0055167C"/>
    <w:rsid w:val="00551AE3"/>
    <w:rsid w:val="0055242A"/>
    <w:rsid w:val="005527F1"/>
    <w:rsid w:val="005568AF"/>
    <w:rsid w:val="00556AF5"/>
    <w:rsid w:val="00557326"/>
    <w:rsid w:val="00557615"/>
    <w:rsid w:val="005577F2"/>
    <w:rsid w:val="00557A7E"/>
    <w:rsid w:val="005606BC"/>
    <w:rsid w:val="00561C5D"/>
    <w:rsid w:val="0056236C"/>
    <w:rsid w:val="00562D54"/>
    <w:rsid w:val="00563E73"/>
    <w:rsid w:val="0056426C"/>
    <w:rsid w:val="00565792"/>
    <w:rsid w:val="00565C64"/>
    <w:rsid w:val="00567351"/>
    <w:rsid w:val="00567799"/>
    <w:rsid w:val="005710DE"/>
    <w:rsid w:val="00571A0B"/>
    <w:rsid w:val="005726A2"/>
    <w:rsid w:val="0057294A"/>
    <w:rsid w:val="00573DFD"/>
    <w:rsid w:val="00573E51"/>
    <w:rsid w:val="005747D0"/>
    <w:rsid w:val="00574906"/>
    <w:rsid w:val="005757C3"/>
    <w:rsid w:val="00576937"/>
    <w:rsid w:val="005822DF"/>
    <w:rsid w:val="005827D5"/>
    <w:rsid w:val="00582918"/>
    <w:rsid w:val="00584587"/>
    <w:rsid w:val="005849E3"/>
    <w:rsid w:val="005850D7"/>
    <w:rsid w:val="005850D8"/>
    <w:rsid w:val="0058522F"/>
    <w:rsid w:val="00585282"/>
    <w:rsid w:val="00585314"/>
    <w:rsid w:val="00585687"/>
    <w:rsid w:val="00585BA1"/>
    <w:rsid w:val="00586266"/>
    <w:rsid w:val="00586A26"/>
    <w:rsid w:val="0058703B"/>
    <w:rsid w:val="0059063F"/>
    <w:rsid w:val="00590D24"/>
    <w:rsid w:val="00592242"/>
    <w:rsid w:val="00592473"/>
    <w:rsid w:val="00592A09"/>
    <w:rsid w:val="00594512"/>
    <w:rsid w:val="00594FDC"/>
    <w:rsid w:val="00595320"/>
    <w:rsid w:val="00595EDE"/>
    <w:rsid w:val="00596E2B"/>
    <w:rsid w:val="00596F99"/>
    <w:rsid w:val="00597DE3"/>
    <w:rsid w:val="005A0CBA"/>
    <w:rsid w:val="005A147B"/>
    <w:rsid w:val="005A1C1A"/>
    <w:rsid w:val="005A2022"/>
    <w:rsid w:val="005A2668"/>
    <w:rsid w:val="005A27D3"/>
    <w:rsid w:val="005A29B9"/>
    <w:rsid w:val="005A2C74"/>
    <w:rsid w:val="005A3272"/>
    <w:rsid w:val="005A45E7"/>
    <w:rsid w:val="005A46C8"/>
    <w:rsid w:val="005A5193"/>
    <w:rsid w:val="005A6034"/>
    <w:rsid w:val="005A6D8B"/>
    <w:rsid w:val="005A747D"/>
    <w:rsid w:val="005A761A"/>
    <w:rsid w:val="005A7AC1"/>
    <w:rsid w:val="005A7C8C"/>
    <w:rsid w:val="005A7FCC"/>
    <w:rsid w:val="005B0514"/>
    <w:rsid w:val="005B115A"/>
    <w:rsid w:val="005B3ADC"/>
    <w:rsid w:val="005B537F"/>
    <w:rsid w:val="005B5398"/>
    <w:rsid w:val="005B7BCD"/>
    <w:rsid w:val="005C0B87"/>
    <w:rsid w:val="005C10A0"/>
    <w:rsid w:val="005C120D"/>
    <w:rsid w:val="005C15B3"/>
    <w:rsid w:val="005C25ED"/>
    <w:rsid w:val="005C4F76"/>
    <w:rsid w:val="005C6A6B"/>
    <w:rsid w:val="005C6F80"/>
    <w:rsid w:val="005C7278"/>
    <w:rsid w:val="005D07C2"/>
    <w:rsid w:val="005D1BC2"/>
    <w:rsid w:val="005D20E4"/>
    <w:rsid w:val="005D39C6"/>
    <w:rsid w:val="005D4D2D"/>
    <w:rsid w:val="005D5943"/>
    <w:rsid w:val="005D76B9"/>
    <w:rsid w:val="005D7E3A"/>
    <w:rsid w:val="005E01E9"/>
    <w:rsid w:val="005E180E"/>
    <w:rsid w:val="005E2E5A"/>
    <w:rsid w:val="005E2F29"/>
    <w:rsid w:val="005E400D"/>
    <w:rsid w:val="005E49D4"/>
    <w:rsid w:val="005E4BBE"/>
    <w:rsid w:val="005E4E79"/>
    <w:rsid w:val="005E51E8"/>
    <w:rsid w:val="005E5CE7"/>
    <w:rsid w:val="005E6FBB"/>
    <w:rsid w:val="005E735A"/>
    <w:rsid w:val="005E76C2"/>
    <w:rsid w:val="005E790C"/>
    <w:rsid w:val="005F0683"/>
    <w:rsid w:val="005F08C5"/>
    <w:rsid w:val="005F16F4"/>
    <w:rsid w:val="005F21A2"/>
    <w:rsid w:val="005F29B4"/>
    <w:rsid w:val="005F2E4E"/>
    <w:rsid w:val="005F611A"/>
    <w:rsid w:val="005F6EB0"/>
    <w:rsid w:val="005F7435"/>
    <w:rsid w:val="006018C0"/>
    <w:rsid w:val="00604782"/>
    <w:rsid w:val="0060506E"/>
    <w:rsid w:val="00605718"/>
    <w:rsid w:val="00605C66"/>
    <w:rsid w:val="00606310"/>
    <w:rsid w:val="006064A0"/>
    <w:rsid w:val="00606AAC"/>
    <w:rsid w:val="00607814"/>
    <w:rsid w:val="00610D87"/>
    <w:rsid w:val="00610E88"/>
    <w:rsid w:val="00612415"/>
    <w:rsid w:val="00613827"/>
    <w:rsid w:val="006153B7"/>
    <w:rsid w:val="00616926"/>
    <w:rsid w:val="00616E36"/>
    <w:rsid w:val="006175D7"/>
    <w:rsid w:val="00617BF8"/>
    <w:rsid w:val="006208E5"/>
    <w:rsid w:val="00622927"/>
    <w:rsid w:val="00622BAB"/>
    <w:rsid w:val="0062478C"/>
    <w:rsid w:val="00625F22"/>
    <w:rsid w:val="00626740"/>
    <w:rsid w:val="00626A89"/>
    <w:rsid w:val="006273E4"/>
    <w:rsid w:val="006305E6"/>
    <w:rsid w:val="00631EC5"/>
    <w:rsid w:val="00631F82"/>
    <w:rsid w:val="00632314"/>
    <w:rsid w:val="006323C5"/>
    <w:rsid w:val="006338D8"/>
    <w:rsid w:val="00633B59"/>
    <w:rsid w:val="00634EF4"/>
    <w:rsid w:val="006357D0"/>
    <w:rsid w:val="006358C8"/>
    <w:rsid w:val="006363C4"/>
    <w:rsid w:val="00636DA0"/>
    <w:rsid w:val="0064133A"/>
    <w:rsid w:val="006416D1"/>
    <w:rsid w:val="0064480B"/>
    <w:rsid w:val="00644E19"/>
    <w:rsid w:val="006463D4"/>
    <w:rsid w:val="00646F4A"/>
    <w:rsid w:val="00647FD7"/>
    <w:rsid w:val="00650080"/>
    <w:rsid w:val="006502C6"/>
    <w:rsid w:val="00651A77"/>
    <w:rsid w:val="00651F17"/>
    <w:rsid w:val="0065382D"/>
    <w:rsid w:val="0065481D"/>
    <w:rsid w:val="00654B4D"/>
    <w:rsid w:val="0065559D"/>
    <w:rsid w:val="00655A40"/>
    <w:rsid w:val="006567D8"/>
    <w:rsid w:val="00657129"/>
    <w:rsid w:val="00657D11"/>
    <w:rsid w:val="00660AB0"/>
    <w:rsid w:val="00660AD8"/>
    <w:rsid w:val="00660C70"/>
    <w:rsid w:val="00660D84"/>
    <w:rsid w:val="00660EBF"/>
    <w:rsid w:val="00660EF4"/>
    <w:rsid w:val="0066133A"/>
    <w:rsid w:val="0066134B"/>
    <w:rsid w:val="006618D7"/>
    <w:rsid w:val="00661FF8"/>
    <w:rsid w:val="00663196"/>
    <w:rsid w:val="0066378C"/>
    <w:rsid w:val="006665A8"/>
    <w:rsid w:val="0066661D"/>
    <w:rsid w:val="00666BE0"/>
    <w:rsid w:val="00666D39"/>
    <w:rsid w:val="00667ED5"/>
    <w:rsid w:val="006700F0"/>
    <w:rsid w:val="00670175"/>
    <w:rsid w:val="006706EA"/>
    <w:rsid w:val="006709A8"/>
    <w:rsid w:val="00670A48"/>
    <w:rsid w:val="00670A60"/>
    <w:rsid w:val="00672E70"/>
    <w:rsid w:val="00672F6F"/>
    <w:rsid w:val="006733D2"/>
    <w:rsid w:val="00674A45"/>
    <w:rsid w:val="00674C2F"/>
    <w:rsid w:val="00674C8B"/>
    <w:rsid w:val="006768D9"/>
    <w:rsid w:val="00676D35"/>
    <w:rsid w:val="00677638"/>
    <w:rsid w:val="006804BE"/>
    <w:rsid w:val="00680D28"/>
    <w:rsid w:val="006813B2"/>
    <w:rsid w:val="0068219A"/>
    <w:rsid w:val="006830BE"/>
    <w:rsid w:val="006844A2"/>
    <w:rsid w:val="00684CC3"/>
    <w:rsid w:val="00684DB4"/>
    <w:rsid w:val="00685C94"/>
    <w:rsid w:val="0068642A"/>
    <w:rsid w:val="00691AEE"/>
    <w:rsid w:val="0069390D"/>
    <w:rsid w:val="0069456C"/>
    <w:rsid w:val="0069523C"/>
    <w:rsid w:val="00695870"/>
    <w:rsid w:val="006962CA"/>
    <w:rsid w:val="00696A95"/>
    <w:rsid w:val="006A09DA"/>
    <w:rsid w:val="006A1835"/>
    <w:rsid w:val="006A2625"/>
    <w:rsid w:val="006A4FD2"/>
    <w:rsid w:val="006A6996"/>
    <w:rsid w:val="006B0130"/>
    <w:rsid w:val="006B3DF9"/>
    <w:rsid w:val="006B4A30"/>
    <w:rsid w:val="006B606F"/>
    <w:rsid w:val="006B705E"/>
    <w:rsid w:val="006B7569"/>
    <w:rsid w:val="006B7FEF"/>
    <w:rsid w:val="006C00FA"/>
    <w:rsid w:val="006C0416"/>
    <w:rsid w:val="006C125B"/>
    <w:rsid w:val="006C2370"/>
    <w:rsid w:val="006C28EE"/>
    <w:rsid w:val="006C2CE4"/>
    <w:rsid w:val="006C386F"/>
    <w:rsid w:val="006C3CC8"/>
    <w:rsid w:val="006C406B"/>
    <w:rsid w:val="006C495F"/>
    <w:rsid w:val="006C4FF1"/>
    <w:rsid w:val="006C5C02"/>
    <w:rsid w:val="006C5CF7"/>
    <w:rsid w:val="006C6A08"/>
    <w:rsid w:val="006C7400"/>
    <w:rsid w:val="006D1ACD"/>
    <w:rsid w:val="006D2998"/>
    <w:rsid w:val="006D2A5E"/>
    <w:rsid w:val="006D3188"/>
    <w:rsid w:val="006D34BB"/>
    <w:rsid w:val="006D5159"/>
    <w:rsid w:val="006D6779"/>
    <w:rsid w:val="006D6AA4"/>
    <w:rsid w:val="006D7F15"/>
    <w:rsid w:val="006E08FC"/>
    <w:rsid w:val="006E13C6"/>
    <w:rsid w:val="006E1B38"/>
    <w:rsid w:val="006E27CA"/>
    <w:rsid w:val="006E318F"/>
    <w:rsid w:val="006E348B"/>
    <w:rsid w:val="006E4988"/>
    <w:rsid w:val="006E4E47"/>
    <w:rsid w:val="006E56A2"/>
    <w:rsid w:val="006E7328"/>
    <w:rsid w:val="006F0C8E"/>
    <w:rsid w:val="006F2588"/>
    <w:rsid w:val="006F2674"/>
    <w:rsid w:val="006F2C7E"/>
    <w:rsid w:val="006F3489"/>
    <w:rsid w:val="006F5E06"/>
    <w:rsid w:val="00700E31"/>
    <w:rsid w:val="00701D2D"/>
    <w:rsid w:val="007036C3"/>
    <w:rsid w:val="00706991"/>
    <w:rsid w:val="007074B2"/>
    <w:rsid w:val="007076C6"/>
    <w:rsid w:val="00707A21"/>
    <w:rsid w:val="00707B90"/>
    <w:rsid w:val="0071001F"/>
    <w:rsid w:val="007102B9"/>
    <w:rsid w:val="00710A6C"/>
    <w:rsid w:val="00710D98"/>
    <w:rsid w:val="00711401"/>
    <w:rsid w:val="00711CE9"/>
    <w:rsid w:val="00711E1C"/>
    <w:rsid w:val="00712266"/>
    <w:rsid w:val="00712593"/>
    <w:rsid w:val="00712D82"/>
    <w:rsid w:val="0071332F"/>
    <w:rsid w:val="00713404"/>
    <w:rsid w:val="00714B8F"/>
    <w:rsid w:val="00714EA6"/>
    <w:rsid w:val="00715454"/>
    <w:rsid w:val="0071639A"/>
    <w:rsid w:val="00716732"/>
    <w:rsid w:val="00716B08"/>
    <w:rsid w:val="00716E22"/>
    <w:rsid w:val="007171AB"/>
    <w:rsid w:val="007175AA"/>
    <w:rsid w:val="007200F8"/>
    <w:rsid w:val="007207A7"/>
    <w:rsid w:val="007208C6"/>
    <w:rsid w:val="007213D0"/>
    <w:rsid w:val="0072183F"/>
    <w:rsid w:val="007219C0"/>
    <w:rsid w:val="00721D8B"/>
    <w:rsid w:val="007220E0"/>
    <w:rsid w:val="0072291F"/>
    <w:rsid w:val="00722B6E"/>
    <w:rsid w:val="00722CD8"/>
    <w:rsid w:val="007232A9"/>
    <w:rsid w:val="0072347F"/>
    <w:rsid w:val="0072348B"/>
    <w:rsid w:val="00723B9F"/>
    <w:rsid w:val="00723F50"/>
    <w:rsid w:val="00727258"/>
    <w:rsid w:val="00730250"/>
    <w:rsid w:val="00730972"/>
    <w:rsid w:val="00731503"/>
    <w:rsid w:val="00731C75"/>
    <w:rsid w:val="0073222B"/>
    <w:rsid w:val="00732599"/>
    <w:rsid w:val="0073470D"/>
    <w:rsid w:val="0073598F"/>
    <w:rsid w:val="00735EB7"/>
    <w:rsid w:val="007407EB"/>
    <w:rsid w:val="0074300F"/>
    <w:rsid w:val="007437CA"/>
    <w:rsid w:val="007439C7"/>
    <w:rsid w:val="00743E09"/>
    <w:rsid w:val="00744A1F"/>
    <w:rsid w:val="00744FCC"/>
    <w:rsid w:val="00747B9C"/>
    <w:rsid w:val="00750C93"/>
    <w:rsid w:val="00751B91"/>
    <w:rsid w:val="007532C6"/>
    <w:rsid w:val="00754947"/>
    <w:rsid w:val="00754E24"/>
    <w:rsid w:val="007557CE"/>
    <w:rsid w:val="00756792"/>
    <w:rsid w:val="007570D1"/>
    <w:rsid w:val="00757B3B"/>
    <w:rsid w:val="0076010E"/>
    <w:rsid w:val="00760266"/>
    <w:rsid w:val="00760737"/>
    <w:rsid w:val="007617CD"/>
    <w:rsid w:val="007618C5"/>
    <w:rsid w:val="00762E3E"/>
    <w:rsid w:val="0076324E"/>
    <w:rsid w:val="00763431"/>
    <w:rsid w:val="00764948"/>
    <w:rsid w:val="007649FF"/>
    <w:rsid w:val="00764FA6"/>
    <w:rsid w:val="00765294"/>
    <w:rsid w:val="00770611"/>
    <w:rsid w:val="00771DFA"/>
    <w:rsid w:val="00771EA7"/>
    <w:rsid w:val="007720D9"/>
    <w:rsid w:val="007727E8"/>
    <w:rsid w:val="00773075"/>
    <w:rsid w:val="00773F36"/>
    <w:rsid w:val="00775BF6"/>
    <w:rsid w:val="00776254"/>
    <w:rsid w:val="007769FC"/>
    <w:rsid w:val="00776C04"/>
    <w:rsid w:val="00776D86"/>
    <w:rsid w:val="00777C9B"/>
    <w:rsid w:val="00777CFF"/>
    <w:rsid w:val="00780F24"/>
    <w:rsid w:val="007815BC"/>
    <w:rsid w:val="00782926"/>
    <w:rsid w:val="00782B3F"/>
    <w:rsid w:val="00782E3C"/>
    <w:rsid w:val="00783091"/>
    <w:rsid w:val="007837C3"/>
    <w:rsid w:val="0078411D"/>
    <w:rsid w:val="007842EC"/>
    <w:rsid w:val="00784913"/>
    <w:rsid w:val="00785292"/>
    <w:rsid w:val="00786C0F"/>
    <w:rsid w:val="007900CC"/>
    <w:rsid w:val="00790B5B"/>
    <w:rsid w:val="007912D7"/>
    <w:rsid w:val="0079420C"/>
    <w:rsid w:val="0079641B"/>
    <w:rsid w:val="00797A90"/>
    <w:rsid w:val="007A1377"/>
    <w:rsid w:val="007A1856"/>
    <w:rsid w:val="007A1887"/>
    <w:rsid w:val="007A1928"/>
    <w:rsid w:val="007A629C"/>
    <w:rsid w:val="007A6348"/>
    <w:rsid w:val="007A7683"/>
    <w:rsid w:val="007B023C"/>
    <w:rsid w:val="007B03CC"/>
    <w:rsid w:val="007B2F08"/>
    <w:rsid w:val="007B3D48"/>
    <w:rsid w:val="007B5E23"/>
    <w:rsid w:val="007B6E0B"/>
    <w:rsid w:val="007C0328"/>
    <w:rsid w:val="007C1EFE"/>
    <w:rsid w:val="007C2366"/>
    <w:rsid w:val="007C374D"/>
    <w:rsid w:val="007C3BFD"/>
    <w:rsid w:val="007C44FF"/>
    <w:rsid w:val="007C46C0"/>
    <w:rsid w:val="007C590B"/>
    <w:rsid w:val="007C5EDF"/>
    <w:rsid w:val="007C6456"/>
    <w:rsid w:val="007C7BDB"/>
    <w:rsid w:val="007D2B64"/>
    <w:rsid w:val="007D2FF5"/>
    <w:rsid w:val="007D3878"/>
    <w:rsid w:val="007D4628"/>
    <w:rsid w:val="007D4BCF"/>
    <w:rsid w:val="007D542F"/>
    <w:rsid w:val="007D73AB"/>
    <w:rsid w:val="007D790E"/>
    <w:rsid w:val="007E2712"/>
    <w:rsid w:val="007E3563"/>
    <w:rsid w:val="007E3CCC"/>
    <w:rsid w:val="007E411B"/>
    <w:rsid w:val="007E418C"/>
    <w:rsid w:val="007E4645"/>
    <w:rsid w:val="007E4A9C"/>
    <w:rsid w:val="007E5516"/>
    <w:rsid w:val="007E63C7"/>
    <w:rsid w:val="007E7EE2"/>
    <w:rsid w:val="007F06CA"/>
    <w:rsid w:val="007F0DD0"/>
    <w:rsid w:val="007F1601"/>
    <w:rsid w:val="007F468B"/>
    <w:rsid w:val="007F61D0"/>
    <w:rsid w:val="007F7E8B"/>
    <w:rsid w:val="0080081D"/>
    <w:rsid w:val="00800DD8"/>
    <w:rsid w:val="0080228F"/>
    <w:rsid w:val="008029C2"/>
    <w:rsid w:val="00802E2B"/>
    <w:rsid w:val="00804084"/>
    <w:rsid w:val="0080444E"/>
    <w:rsid w:val="008048C8"/>
    <w:rsid w:val="00804C1B"/>
    <w:rsid w:val="00804C99"/>
    <w:rsid w:val="00804FB2"/>
    <w:rsid w:val="0080595A"/>
    <w:rsid w:val="00805A04"/>
    <w:rsid w:val="00805DE2"/>
    <w:rsid w:val="00805E1D"/>
    <w:rsid w:val="0080608A"/>
    <w:rsid w:val="00810AAF"/>
    <w:rsid w:val="00810F39"/>
    <w:rsid w:val="0081225C"/>
    <w:rsid w:val="0081311E"/>
    <w:rsid w:val="00814267"/>
    <w:rsid w:val="00814291"/>
    <w:rsid w:val="008150A6"/>
    <w:rsid w:val="00815A8F"/>
    <w:rsid w:val="008162F6"/>
    <w:rsid w:val="00816962"/>
    <w:rsid w:val="00816EF3"/>
    <w:rsid w:val="00817098"/>
    <w:rsid w:val="008178E6"/>
    <w:rsid w:val="00821540"/>
    <w:rsid w:val="00821EF0"/>
    <w:rsid w:val="0082249C"/>
    <w:rsid w:val="008226D0"/>
    <w:rsid w:val="008237FB"/>
    <w:rsid w:val="00824C24"/>
    <w:rsid w:val="00824CCE"/>
    <w:rsid w:val="00826556"/>
    <w:rsid w:val="0082745A"/>
    <w:rsid w:val="00830B7B"/>
    <w:rsid w:val="00832661"/>
    <w:rsid w:val="00832A02"/>
    <w:rsid w:val="008349AA"/>
    <w:rsid w:val="00835C13"/>
    <w:rsid w:val="008364F5"/>
    <w:rsid w:val="0083657E"/>
    <w:rsid w:val="00836EEE"/>
    <w:rsid w:val="008375D5"/>
    <w:rsid w:val="00841442"/>
    <w:rsid w:val="00841486"/>
    <w:rsid w:val="00842AD8"/>
    <w:rsid w:val="00842BC9"/>
    <w:rsid w:val="008431AF"/>
    <w:rsid w:val="0084476E"/>
    <w:rsid w:val="00845137"/>
    <w:rsid w:val="00845B9F"/>
    <w:rsid w:val="008504CA"/>
    <w:rsid w:val="008504F6"/>
    <w:rsid w:val="0085240E"/>
    <w:rsid w:val="00852484"/>
    <w:rsid w:val="00852D5F"/>
    <w:rsid w:val="00853377"/>
    <w:rsid w:val="0085483C"/>
    <w:rsid w:val="00854BC9"/>
    <w:rsid w:val="00854F61"/>
    <w:rsid w:val="0085503C"/>
    <w:rsid w:val="008573B9"/>
    <w:rsid w:val="0085782D"/>
    <w:rsid w:val="00857DEE"/>
    <w:rsid w:val="008607E9"/>
    <w:rsid w:val="00860ACD"/>
    <w:rsid w:val="008610D1"/>
    <w:rsid w:val="00861F7F"/>
    <w:rsid w:val="008620AF"/>
    <w:rsid w:val="00863BB7"/>
    <w:rsid w:val="00867D05"/>
    <w:rsid w:val="008730FD"/>
    <w:rsid w:val="00873DA1"/>
    <w:rsid w:val="00874BAB"/>
    <w:rsid w:val="00875DDD"/>
    <w:rsid w:val="0088107A"/>
    <w:rsid w:val="00881BC6"/>
    <w:rsid w:val="008839A8"/>
    <w:rsid w:val="00884056"/>
    <w:rsid w:val="008848F6"/>
    <w:rsid w:val="00885467"/>
    <w:rsid w:val="00885F41"/>
    <w:rsid w:val="008860CC"/>
    <w:rsid w:val="00886EEE"/>
    <w:rsid w:val="00887DAA"/>
    <w:rsid w:val="00887F86"/>
    <w:rsid w:val="00890876"/>
    <w:rsid w:val="00891929"/>
    <w:rsid w:val="00891949"/>
    <w:rsid w:val="00893029"/>
    <w:rsid w:val="00893371"/>
    <w:rsid w:val="0089505F"/>
    <w:rsid w:val="0089514A"/>
    <w:rsid w:val="00895C2A"/>
    <w:rsid w:val="008961F6"/>
    <w:rsid w:val="00897FD9"/>
    <w:rsid w:val="008A03E9"/>
    <w:rsid w:val="008A08E7"/>
    <w:rsid w:val="008A0A0D"/>
    <w:rsid w:val="008A21A6"/>
    <w:rsid w:val="008A32D9"/>
    <w:rsid w:val="008A3769"/>
    <w:rsid w:val="008A3961"/>
    <w:rsid w:val="008A3F2F"/>
    <w:rsid w:val="008A4CEA"/>
    <w:rsid w:val="008A4F48"/>
    <w:rsid w:val="008A5207"/>
    <w:rsid w:val="008A5224"/>
    <w:rsid w:val="008A68D0"/>
    <w:rsid w:val="008A7506"/>
    <w:rsid w:val="008A767A"/>
    <w:rsid w:val="008A7D14"/>
    <w:rsid w:val="008A7F9C"/>
    <w:rsid w:val="008B1603"/>
    <w:rsid w:val="008B20CC"/>
    <w:rsid w:val="008B20ED"/>
    <w:rsid w:val="008B2507"/>
    <w:rsid w:val="008B3FE0"/>
    <w:rsid w:val="008B6135"/>
    <w:rsid w:val="008B62F3"/>
    <w:rsid w:val="008B6802"/>
    <w:rsid w:val="008B7BEB"/>
    <w:rsid w:val="008C02B8"/>
    <w:rsid w:val="008C176A"/>
    <w:rsid w:val="008C362D"/>
    <w:rsid w:val="008C4538"/>
    <w:rsid w:val="008C562B"/>
    <w:rsid w:val="008C5EBA"/>
    <w:rsid w:val="008C6717"/>
    <w:rsid w:val="008D0305"/>
    <w:rsid w:val="008D0744"/>
    <w:rsid w:val="008D0A21"/>
    <w:rsid w:val="008D1A6F"/>
    <w:rsid w:val="008D2D6B"/>
    <w:rsid w:val="008D3090"/>
    <w:rsid w:val="008D4306"/>
    <w:rsid w:val="008D4508"/>
    <w:rsid w:val="008D4D62"/>
    <w:rsid w:val="008D4DC4"/>
    <w:rsid w:val="008D5BCA"/>
    <w:rsid w:val="008D5E79"/>
    <w:rsid w:val="008D63B0"/>
    <w:rsid w:val="008D7CAF"/>
    <w:rsid w:val="008E02EE"/>
    <w:rsid w:val="008E4159"/>
    <w:rsid w:val="008E45D7"/>
    <w:rsid w:val="008E5DCB"/>
    <w:rsid w:val="008E65A8"/>
    <w:rsid w:val="008E6782"/>
    <w:rsid w:val="008E72C9"/>
    <w:rsid w:val="008E77D6"/>
    <w:rsid w:val="008E7F9E"/>
    <w:rsid w:val="008F0A3A"/>
    <w:rsid w:val="009002CC"/>
    <w:rsid w:val="00900889"/>
    <w:rsid w:val="00902B4A"/>
    <w:rsid w:val="009036E7"/>
    <w:rsid w:val="0090605F"/>
    <w:rsid w:val="00907069"/>
    <w:rsid w:val="0091053B"/>
    <w:rsid w:val="0091073A"/>
    <w:rsid w:val="00911B5E"/>
    <w:rsid w:val="00912158"/>
    <w:rsid w:val="009124E9"/>
    <w:rsid w:val="00912945"/>
    <w:rsid w:val="00912CBD"/>
    <w:rsid w:val="009144EE"/>
    <w:rsid w:val="0091461C"/>
    <w:rsid w:val="00915D4C"/>
    <w:rsid w:val="00915FDF"/>
    <w:rsid w:val="0091623F"/>
    <w:rsid w:val="009170B3"/>
    <w:rsid w:val="0092135B"/>
    <w:rsid w:val="00923530"/>
    <w:rsid w:val="00925258"/>
    <w:rsid w:val="00925B99"/>
    <w:rsid w:val="009272D3"/>
    <w:rsid w:val="009279B2"/>
    <w:rsid w:val="00927B85"/>
    <w:rsid w:val="00930980"/>
    <w:rsid w:val="00930F4D"/>
    <w:rsid w:val="00931706"/>
    <w:rsid w:val="00933239"/>
    <w:rsid w:val="00935638"/>
    <w:rsid w:val="00935814"/>
    <w:rsid w:val="00935AB0"/>
    <w:rsid w:val="00936B19"/>
    <w:rsid w:val="00937297"/>
    <w:rsid w:val="00937A25"/>
    <w:rsid w:val="00937B3F"/>
    <w:rsid w:val="0094502D"/>
    <w:rsid w:val="00946561"/>
    <w:rsid w:val="00946B39"/>
    <w:rsid w:val="00947013"/>
    <w:rsid w:val="00950248"/>
    <w:rsid w:val="0095062C"/>
    <w:rsid w:val="00950D71"/>
    <w:rsid w:val="0095217D"/>
    <w:rsid w:val="00952323"/>
    <w:rsid w:val="0095316C"/>
    <w:rsid w:val="009538A9"/>
    <w:rsid w:val="009546CB"/>
    <w:rsid w:val="009568E1"/>
    <w:rsid w:val="00956EA9"/>
    <w:rsid w:val="00957F31"/>
    <w:rsid w:val="00960E46"/>
    <w:rsid w:val="00961A2A"/>
    <w:rsid w:val="00962456"/>
    <w:rsid w:val="00962A45"/>
    <w:rsid w:val="00963F23"/>
    <w:rsid w:val="00966D61"/>
    <w:rsid w:val="00966E40"/>
    <w:rsid w:val="009705F4"/>
    <w:rsid w:val="00971BC4"/>
    <w:rsid w:val="009723B3"/>
    <w:rsid w:val="00973084"/>
    <w:rsid w:val="0097337D"/>
    <w:rsid w:val="00973422"/>
    <w:rsid w:val="00973CBD"/>
    <w:rsid w:val="00974520"/>
    <w:rsid w:val="00974B59"/>
    <w:rsid w:val="00975198"/>
    <w:rsid w:val="00975341"/>
    <w:rsid w:val="0097653D"/>
    <w:rsid w:val="00977A0D"/>
    <w:rsid w:val="00977B21"/>
    <w:rsid w:val="009800DA"/>
    <w:rsid w:val="00980447"/>
    <w:rsid w:val="00984C48"/>
    <w:rsid w:val="00984EA2"/>
    <w:rsid w:val="00985247"/>
    <w:rsid w:val="00986590"/>
    <w:rsid w:val="00986CC3"/>
    <w:rsid w:val="00987D36"/>
    <w:rsid w:val="0099068E"/>
    <w:rsid w:val="00991F7D"/>
    <w:rsid w:val="009920AA"/>
    <w:rsid w:val="00992943"/>
    <w:rsid w:val="009931B3"/>
    <w:rsid w:val="0099376E"/>
    <w:rsid w:val="00993CE0"/>
    <w:rsid w:val="0099505B"/>
    <w:rsid w:val="00995A3F"/>
    <w:rsid w:val="00996279"/>
    <w:rsid w:val="009965F7"/>
    <w:rsid w:val="00997B46"/>
    <w:rsid w:val="009A0654"/>
    <w:rsid w:val="009A0866"/>
    <w:rsid w:val="009A2D29"/>
    <w:rsid w:val="009A4D0A"/>
    <w:rsid w:val="009A6156"/>
    <w:rsid w:val="009A759C"/>
    <w:rsid w:val="009B0880"/>
    <w:rsid w:val="009B2B25"/>
    <w:rsid w:val="009B2B2B"/>
    <w:rsid w:val="009B2F70"/>
    <w:rsid w:val="009B3287"/>
    <w:rsid w:val="009B342A"/>
    <w:rsid w:val="009B37A7"/>
    <w:rsid w:val="009B3CC0"/>
    <w:rsid w:val="009B4543"/>
    <w:rsid w:val="009B4594"/>
    <w:rsid w:val="009B4DEC"/>
    <w:rsid w:val="009B548D"/>
    <w:rsid w:val="009B65C2"/>
    <w:rsid w:val="009C2459"/>
    <w:rsid w:val="009C255A"/>
    <w:rsid w:val="009C285E"/>
    <w:rsid w:val="009C2B46"/>
    <w:rsid w:val="009C4448"/>
    <w:rsid w:val="009C5496"/>
    <w:rsid w:val="009C610D"/>
    <w:rsid w:val="009C6D10"/>
    <w:rsid w:val="009D08DD"/>
    <w:rsid w:val="009D10E5"/>
    <w:rsid w:val="009D1464"/>
    <w:rsid w:val="009D2A20"/>
    <w:rsid w:val="009D2DC4"/>
    <w:rsid w:val="009D3215"/>
    <w:rsid w:val="009D43F3"/>
    <w:rsid w:val="009D45DC"/>
    <w:rsid w:val="009D4E9F"/>
    <w:rsid w:val="009D4FFF"/>
    <w:rsid w:val="009D5D40"/>
    <w:rsid w:val="009D6B1B"/>
    <w:rsid w:val="009E07C1"/>
    <w:rsid w:val="009E0AF6"/>
    <w:rsid w:val="009E107B"/>
    <w:rsid w:val="009E1535"/>
    <w:rsid w:val="009E18D6"/>
    <w:rsid w:val="009E4DCA"/>
    <w:rsid w:val="009E53C8"/>
    <w:rsid w:val="009E5B02"/>
    <w:rsid w:val="009E7B92"/>
    <w:rsid w:val="009E7F45"/>
    <w:rsid w:val="009F19C0"/>
    <w:rsid w:val="009F19E8"/>
    <w:rsid w:val="009F1A08"/>
    <w:rsid w:val="009F2616"/>
    <w:rsid w:val="009F261F"/>
    <w:rsid w:val="009F27DC"/>
    <w:rsid w:val="009F2C6F"/>
    <w:rsid w:val="009F2CDD"/>
    <w:rsid w:val="009F31AF"/>
    <w:rsid w:val="009F39CE"/>
    <w:rsid w:val="009F505F"/>
    <w:rsid w:val="009F635A"/>
    <w:rsid w:val="009F6DCB"/>
    <w:rsid w:val="009F6DFF"/>
    <w:rsid w:val="009F7229"/>
    <w:rsid w:val="009F7D65"/>
    <w:rsid w:val="00A00AE4"/>
    <w:rsid w:val="00A00D24"/>
    <w:rsid w:val="00A0129C"/>
    <w:rsid w:val="00A01F5C"/>
    <w:rsid w:val="00A02542"/>
    <w:rsid w:val="00A02AA0"/>
    <w:rsid w:val="00A02CDE"/>
    <w:rsid w:val="00A032D2"/>
    <w:rsid w:val="00A03A16"/>
    <w:rsid w:val="00A03E67"/>
    <w:rsid w:val="00A0538E"/>
    <w:rsid w:val="00A059AD"/>
    <w:rsid w:val="00A07179"/>
    <w:rsid w:val="00A07570"/>
    <w:rsid w:val="00A07859"/>
    <w:rsid w:val="00A10F57"/>
    <w:rsid w:val="00A12671"/>
    <w:rsid w:val="00A12A69"/>
    <w:rsid w:val="00A12C1F"/>
    <w:rsid w:val="00A133EB"/>
    <w:rsid w:val="00A13446"/>
    <w:rsid w:val="00A13714"/>
    <w:rsid w:val="00A1602F"/>
    <w:rsid w:val="00A16CB4"/>
    <w:rsid w:val="00A2019A"/>
    <w:rsid w:val="00A21091"/>
    <w:rsid w:val="00A222BA"/>
    <w:rsid w:val="00A23493"/>
    <w:rsid w:val="00A2397F"/>
    <w:rsid w:val="00A2416A"/>
    <w:rsid w:val="00A245B2"/>
    <w:rsid w:val="00A25535"/>
    <w:rsid w:val="00A2697F"/>
    <w:rsid w:val="00A26F78"/>
    <w:rsid w:val="00A30E06"/>
    <w:rsid w:val="00A31EC8"/>
    <w:rsid w:val="00A3270B"/>
    <w:rsid w:val="00A33164"/>
    <w:rsid w:val="00A333A9"/>
    <w:rsid w:val="00A35EE9"/>
    <w:rsid w:val="00A36DC3"/>
    <w:rsid w:val="00A379E4"/>
    <w:rsid w:val="00A42F07"/>
    <w:rsid w:val="00A43B02"/>
    <w:rsid w:val="00A44946"/>
    <w:rsid w:val="00A44BC0"/>
    <w:rsid w:val="00A45126"/>
    <w:rsid w:val="00A45A84"/>
    <w:rsid w:val="00A46B85"/>
    <w:rsid w:val="00A47A27"/>
    <w:rsid w:val="00A47F69"/>
    <w:rsid w:val="00A47FC1"/>
    <w:rsid w:val="00A50585"/>
    <w:rsid w:val="00A506F1"/>
    <w:rsid w:val="00A51088"/>
    <w:rsid w:val="00A5156E"/>
    <w:rsid w:val="00A524B7"/>
    <w:rsid w:val="00A5273A"/>
    <w:rsid w:val="00A528AF"/>
    <w:rsid w:val="00A537ED"/>
    <w:rsid w:val="00A53E57"/>
    <w:rsid w:val="00A548EA"/>
    <w:rsid w:val="00A54F6F"/>
    <w:rsid w:val="00A56667"/>
    <w:rsid w:val="00A56824"/>
    <w:rsid w:val="00A56B75"/>
    <w:rsid w:val="00A572DA"/>
    <w:rsid w:val="00A57D60"/>
    <w:rsid w:val="00A60486"/>
    <w:rsid w:val="00A60D45"/>
    <w:rsid w:val="00A6110A"/>
    <w:rsid w:val="00A61BC0"/>
    <w:rsid w:val="00A61F64"/>
    <w:rsid w:val="00A61F6D"/>
    <w:rsid w:val="00A629E5"/>
    <w:rsid w:val="00A6312A"/>
    <w:rsid w:val="00A631C8"/>
    <w:rsid w:val="00A63559"/>
    <w:rsid w:val="00A6533F"/>
    <w:rsid w:val="00A65996"/>
    <w:rsid w:val="00A660C0"/>
    <w:rsid w:val="00A66E7C"/>
    <w:rsid w:val="00A67276"/>
    <w:rsid w:val="00A67588"/>
    <w:rsid w:val="00A67840"/>
    <w:rsid w:val="00A706DD"/>
    <w:rsid w:val="00A7164F"/>
    <w:rsid w:val="00A71A9E"/>
    <w:rsid w:val="00A724E8"/>
    <w:rsid w:val="00A7382D"/>
    <w:rsid w:val="00A743AC"/>
    <w:rsid w:val="00A75582"/>
    <w:rsid w:val="00A75AB7"/>
    <w:rsid w:val="00A80CEF"/>
    <w:rsid w:val="00A833B9"/>
    <w:rsid w:val="00A8483F"/>
    <w:rsid w:val="00A8504B"/>
    <w:rsid w:val="00A85E8E"/>
    <w:rsid w:val="00A86396"/>
    <w:rsid w:val="00A870B0"/>
    <w:rsid w:val="00A8728A"/>
    <w:rsid w:val="00A87A54"/>
    <w:rsid w:val="00A87D08"/>
    <w:rsid w:val="00A90A13"/>
    <w:rsid w:val="00A918DA"/>
    <w:rsid w:val="00A921E0"/>
    <w:rsid w:val="00A92D30"/>
    <w:rsid w:val="00A94ED8"/>
    <w:rsid w:val="00AA105C"/>
    <w:rsid w:val="00AA1809"/>
    <w:rsid w:val="00AA1FFE"/>
    <w:rsid w:val="00AA3BCB"/>
    <w:rsid w:val="00AA3F2E"/>
    <w:rsid w:val="00AA72F4"/>
    <w:rsid w:val="00AA7D7E"/>
    <w:rsid w:val="00AB0FD8"/>
    <w:rsid w:val="00AB10E7"/>
    <w:rsid w:val="00AB19EB"/>
    <w:rsid w:val="00AB4D25"/>
    <w:rsid w:val="00AB5033"/>
    <w:rsid w:val="00AB5298"/>
    <w:rsid w:val="00AB5519"/>
    <w:rsid w:val="00AB6313"/>
    <w:rsid w:val="00AB6371"/>
    <w:rsid w:val="00AB6F47"/>
    <w:rsid w:val="00AB71DD"/>
    <w:rsid w:val="00AC0AAA"/>
    <w:rsid w:val="00AC15C5"/>
    <w:rsid w:val="00AC180E"/>
    <w:rsid w:val="00AC2208"/>
    <w:rsid w:val="00AC2378"/>
    <w:rsid w:val="00AC59D3"/>
    <w:rsid w:val="00AC5C42"/>
    <w:rsid w:val="00AC6417"/>
    <w:rsid w:val="00AD008C"/>
    <w:rsid w:val="00AD0A64"/>
    <w:rsid w:val="00AD0E75"/>
    <w:rsid w:val="00AD2CB4"/>
    <w:rsid w:val="00AD4F29"/>
    <w:rsid w:val="00AD57FD"/>
    <w:rsid w:val="00AD63DB"/>
    <w:rsid w:val="00AE0539"/>
    <w:rsid w:val="00AE1CD9"/>
    <w:rsid w:val="00AE2EFC"/>
    <w:rsid w:val="00AE313F"/>
    <w:rsid w:val="00AE356D"/>
    <w:rsid w:val="00AE4126"/>
    <w:rsid w:val="00AE4EF6"/>
    <w:rsid w:val="00AE5681"/>
    <w:rsid w:val="00AE56E1"/>
    <w:rsid w:val="00AE634A"/>
    <w:rsid w:val="00AE6479"/>
    <w:rsid w:val="00AE6DD3"/>
    <w:rsid w:val="00AE6FC3"/>
    <w:rsid w:val="00AE77EB"/>
    <w:rsid w:val="00AE7BD8"/>
    <w:rsid w:val="00AE7D02"/>
    <w:rsid w:val="00AF0BB7"/>
    <w:rsid w:val="00AF0BDE"/>
    <w:rsid w:val="00AF0EDE"/>
    <w:rsid w:val="00AF0FE5"/>
    <w:rsid w:val="00AF104B"/>
    <w:rsid w:val="00AF36DC"/>
    <w:rsid w:val="00AF4853"/>
    <w:rsid w:val="00AF4A21"/>
    <w:rsid w:val="00AF53B9"/>
    <w:rsid w:val="00AF6049"/>
    <w:rsid w:val="00AF73AD"/>
    <w:rsid w:val="00AF765A"/>
    <w:rsid w:val="00B00702"/>
    <w:rsid w:val="00B0110B"/>
    <w:rsid w:val="00B0234E"/>
    <w:rsid w:val="00B02586"/>
    <w:rsid w:val="00B06751"/>
    <w:rsid w:val="00B06848"/>
    <w:rsid w:val="00B06B65"/>
    <w:rsid w:val="00B07931"/>
    <w:rsid w:val="00B11135"/>
    <w:rsid w:val="00B13241"/>
    <w:rsid w:val="00B13699"/>
    <w:rsid w:val="00B136A7"/>
    <w:rsid w:val="00B13D40"/>
    <w:rsid w:val="00B13F9C"/>
    <w:rsid w:val="00B143C7"/>
    <w:rsid w:val="00B149E2"/>
    <w:rsid w:val="00B14E3B"/>
    <w:rsid w:val="00B14EB5"/>
    <w:rsid w:val="00B161B5"/>
    <w:rsid w:val="00B1669A"/>
    <w:rsid w:val="00B17234"/>
    <w:rsid w:val="00B17351"/>
    <w:rsid w:val="00B21074"/>
    <w:rsid w:val="00B2131A"/>
    <w:rsid w:val="00B2169D"/>
    <w:rsid w:val="00B217FE"/>
    <w:rsid w:val="00B21CBB"/>
    <w:rsid w:val="00B222CF"/>
    <w:rsid w:val="00B22492"/>
    <w:rsid w:val="00B24CE5"/>
    <w:rsid w:val="00B24EB8"/>
    <w:rsid w:val="00B252F4"/>
    <w:rsid w:val="00B2606D"/>
    <w:rsid w:val="00B263C0"/>
    <w:rsid w:val="00B26E46"/>
    <w:rsid w:val="00B30170"/>
    <w:rsid w:val="00B316CA"/>
    <w:rsid w:val="00B31BFB"/>
    <w:rsid w:val="00B31F25"/>
    <w:rsid w:val="00B322D3"/>
    <w:rsid w:val="00B329AF"/>
    <w:rsid w:val="00B349EA"/>
    <w:rsid w:val="00B3528F"/>
    <w:rsid w:val="00B357AB"/>
    <w:rsid w:val="00B37B1B"/>
    <w:rsid w:val="00B400F2"/>
    <w:rsid w:val="00B41221"/>
    <w:rsid w:val="00B41704"/>
    <w:rsid w:val="00B41F72"/>
    <w:rsid w:val="00B44470"/>
    <w:rsid w:val="00B44E90"/>
    <w:rsid w:val="00B45324"/>
    <w:rsid w:val="00B45D2B"/>
    <w:rsid w:val="00B47018"/>
    <w:rsid w:val="00B471A9"/>
    <w:rsid w:val="00B47956"/>
    <w:rsid w:val="00B47AE4"/>
    <w:rsid w:val="00B47E6A"/>
    <w:rsid w:val="00B517E1"/>
    <w:rsid w:val="00B51B5B"/>
    <w:rsid w:val="00B55531"/>
    <w:rsid w:val="00B556E8"/>
    <w:rsid w:val="00B55E70"/>
    <w:rsid w:val="00B60238"/>
    <w:rsid w:val="00B6152F"/>
    <w:rsid w:val="00B61D20"/>
    <w:rsid w:val="00B640A8"/>
    <w:rsid w:val="00B64962"/>
    <w:rsid w:val="00B653E2"/>
    <w:rsid w:val="00B65428"/>
    <w:rsid w:val="00B66761"/>
    <w:rsid w:val="00B667DF"/>
    <w:rsid w:val="00B66AC0"/>
    <w:rsid w:val="00B70AC8"/>
    <w:rsid w:val="00B71634"/>
    <w:rsid w:val="00B72C4A"/>
    <w:rsid w:val="00B73091"/>
    <w:rsid w:val="00B730BF"/>
    <w:rsid w:val="00B73203"/>
    <w:rsid w:val="00B75139"/>
    <w:rsid w:val="00B76CAB"/>
    <w:rsid w:val="00B770C9"/>
    <w:rsid w:val="00B778C5"/>
    <w:rsid w:val="00B779C8"/>
    <w:rsid w:val="00B80840"/>
    <w:rsid w:val="00B80E70"/>
    <w:rsid w:val="00B81342"/>
    <w:rsid w:val="00B8153D"/>
    <w:rsid w:val="00B815FC"/>
    <w:rsid w:val="00B81623"/>
    <w:rsid w:val="00B82A05"/>
    <w:rsid w:val="00B831A2"/>
    <w:rsid w:val="00B84409"/>
    <w:rsid w:val="00B84500"/>
    <w:rsid w:val="00B8472F"/>
    <w:rsid w:val="00B84E2D"/>
    <w:rsid w:val="00B864FD"/>
    <w:rsid w:val="00B86F96"/>
    <w:rsid w:val="00B8746A"/>
    <w:rsid w:val="00B875F1"/>
    <w:rsid w:val="00B9210C"/>
    <w:rsid w:val="00B9277F"/>
    <w:rsid w:val="00B927C9"/>
    <w:rsid w:val="00B94E32"/>
    <w:rsid w:val="00B952B7"/>
    <w:rsid w:val="00B96EFA"/>
    <w:rsid w:val="00B974A3"/>
    <w:rsid w:val="00B97CCF"/>
    <w:rsid w:val="00BA01D5"/>
    <w:rsid w:val="00BA1EA7"/>
    <w:rsid w:val="00BA34BD"/>
    <w:rsid w:val="00BA3F43"/>
    <w:rsid w:val="00BA41F4"/>
    <w:rsid w:val="00BA4A30"/>
    <w:rsid w:val="00BA5541"/>
    <w:rsid w:val="00BA617D"/>
    <w:rsid w:val="00BA61AC"/>
    <w:rsid w:val="00BA6F91"/>
    <w:rsid w:val="00BA733F"/>
    <w:rsid w:val="00BA7914"/>
    <w:rsid w:val="00BA7ACF"/>
    <w:rsid w:val="00BB03E5"/>
    <w:rsid w:val="00BB0741"/>
    <w:rsid w:val="00BB09E6"/>
    <w:rsid w:val="00BB17B0"/>
    <w:rsid w:val="00BB248C"/>
    <w:rsid w:val="00BB28BF"/>
    <w:rsid w:val="00BB2CBB"/>
    <w:rsid w:val="00BB2F42"/>
    <w:rsid w:val="00BB3CBB"/>
    <w:rsid w:val="00BB4AC0"/>
    <w:rsid w:val="00BB5683"/>
    <w:rsid w:val="00BB5EB6"/>
    <w:rsid w:val="00BB5FB1"/>
    <w:rsid w:val="00BB60E7"/>
    <w:rsid w:val="00BC112B"/>
    <w:rsid w:val="00BC11F8"/>
    <w:rsid w:val="00BC17DF"/>
    <w:rsid w:val="00BC1A92"/>
    <w:rsid w:val="00BC1D09"/>
    <w:rsid w:val="00BC3F7E"/>
    <w:rsid w:val="00BC4143"/>
    <w:rsid w:val="00BC56A9"/>
    <w:rsid w:val="00BC6439"/>
    <w:rsid w:val="00BC6832"/>
    <w:rsid w:val="00BC71BC"/>
    <w:rsid w:val="00BD0826"/>
    <w:rsid w:val="00BD15AB"/>
    <w:rsid w:val="00BD181D"/>
    <w:rsid w:val="00BD42E1"/>
    <w:rsid w:val="00BD46D7"/>
    <w:rsid w:val="00BD481D"/>
    <w:rsid w:val="00BD4D7E"/>
    <w:rsid w:val="00BD543E"/>
    <w:rsid w:val="00BE035B"/>
    <w:rsid w:val="00BE0567"/>
    <w:rsid w:val="00BE0F82"/>
    <w:rsid w:val="00BE18F0"/>
    <w:rsid w:val="00BE1BAF"/>
    <w:rsid w:val="00BE302F"/>
    <w:rsid w:val="00BE3210"/>
    <w:rsid w:val="00BE350E"/>
    <w:rsid w:val="00BE36A1"/>
    <w:rsid w:val="00BE3E56"/>
    <w:rsid w:val="00BE4BF7"/>
    <w:rsid w:val="00BE4F95"/>
    <w:rsid w:val="00BE56A7"/>
    <w:rsid w:val="00BE62F6"/>
    <w:rsid w:val="00BE638E"/>
    <w:rsid w:val="00BF0073"/>
    <w:rsid w:val="00BF20A5"/>
    <w:rsid w:val="00BF27B2"/>
    <w:rsid w:val="00BF392A"/>
    <w:rsid w:val="00BF4F06"/>
    <w:rsid w:val="00BF534E"/>
    <w:rsid w:val="00BF5717"/>
    <w:rsid w:val="00BF5C91"/>
    <w:rsid w:val="00BF66D2"/>
    <w:rsid w:val="00BF7B79"/>
    <w:rsid w:val="00C005FA"/>
    <w:rsid w:val="00C01348"/>
    <w:rsid w:val="00C01585"/>
    <w:rsid w:val="00C01832"/>
    <w:rsid w:val="00C03972"/>
    <w:rsid w:val="00C0764A"/>
    <w:rsid w:val="00C10ADE"/>
    <w:rsid w:val="00C10B7B"/>
    <w:rsid w:val="00C10C95"/>
    <w:rsid w:val="00C1410E"/>
    <w:rsid w:val="00C141C6"/>
    <w:rsid w:val="00C15663"/>
    <w:rsid w:val="00C156CA"/>
    <w:rsid w:val="00C16508"/>
    <w:rsid w:val="00C16F5A"/>
    <w:rsid w:val="00C171D2"/>
    <w:rsid w:val="00C20122"/>
    <w:rsid w:val="00C2071A"/>
    <w:rsid w:val="00C20ACB"/>
    <w:rsid w:val="00C23693"/>
    <w:rsid w:val="00C23703"/>
    <w:rsid w:val="00C23F0F"/>
    <w:rsid w:val="00C24608"/>
    <w:rsid w:val="00C24621"/>
    <w:rsid w:val="00C26068"/>
    <w:rsid w:val="00C26512"/>
    <w:rsid w:val="00C26DF9"/>
    <w:rsid w:val="00C26E92"/>
    <w:rsid w:val="00C271A8"/>
    <w:rsid w:val="00C3050C"/>
    <w:rsid w:val="00C31E15"/>
    <w:rsid w:val="00C31F15"/>
    <w:rsid w:val="00C32067"/>
    <w:rsid w:val="00C337A6"/>
    <w:rsid w:val="00C346AD"/>
    <w:rsid w:val="00C36127"/>
    <w:rsid w:val="00C36920"/>
    <w:rsid w:val="00C36E3A"/>
    <w:rsid w:val="00C37A77"/>
    <w:rsid w:val="00C40B26"/>
    <w:rsid w:val="00C40F89"/>
    <w:rsid w:val="00C41141"/>
    <w:rsid w:val="00C42F8D"/>
    <w:rsid w:val="00C449AD"/>
    <w:rsid w:val="00C44E30"/>
    <w:rsid w:val="00C44EE1"/>
    <w:rsid w:val="00C461E6"/>
    <w:rsid w:val="00C47C71"/>
    <w:rsid w:val="00C50045"/>
    <w:rsid w:val="00C50771"/>
    <w:rsid w:val="00C508BE"/>
    <w:rsid w:val="00C53A4C"/>
    <w:rsid w:val="00C55FE8"/>
    <w:rsid w:val="00C5643E"/>
    <w:rsid w:val="00C56F10"/>
    <w:rsid w:val="00C57A0B"/>
    <w:rsid w:val="00C57CEA"/>
    <w:rsid w:val="00C60A2F"/>
    <w:rsid w:val="00C60C9B"/>
    <w:rsid w:val="00C63EC4"/>
    <w:rsid w:val="00C64CD9"/>
    <w:rsid w:val="00C66E3B"/>
    <w:rsid w:val="00C67014"/>
    <w:rsid w:val="00C670F8"/>
    <w:rsid w:val="00C67245"/>
    <w:rsid w:val="00C6780B"/>
    <w:rsid w:val="00C7117C"/>
    <w:rsid w:val="00C7213D"/>
    <w:rsid w:val="00C73A90"/>
    <w:rsid w:val="00C73C33"/>
    <w:rsid w:val="00C7431C"/>
    <w:rsid w:val="00C7576A"/>
    <w:rsid w:val="00C76904"/>
    <w:rsid w:val="00C76D49"/>
    <w:rsid w:val="00C80AD4"/>
    <w:rsid w:val="00C80B5E"/>
    <w:rsid w:val="00C81912"/>
    <w:rsid w:val="00C82055"/>
    <w:rsid w:val="00C837BB"/>
    <w:rsid w:val="00C839C8"/>
    <w:rsid w:val="00C855E1"/>
    <w:rsid w:val="00C85FE1"/>
    <w:rsid w:val="00C8630A"/>
    <w:rsid w:val="00C87565"/>
    <w:rsid w:val="00C9061B"/>
    <w:rsid w:val="00C91765"/>
    <w:rsid w:val="00C91E97"/>
    <w:rsid w:val="00C93EBA"/>
    <w:rsid w:val="00C95FD7"/>
    <w:rsid w:val="00C975FD"/>
    <w:rsid w:val="00C97A19"/>
    <w:rsid w:val="00C97EF0"/>
    <w:rsid w:val="00CA029F"/>
    <w:rsid w:val="00CA0B01"/>
    <w:rsid w:val="00CA0BD8"/>
    <w:rsid w:val="00CA126A"/>
    <w:rsid w:val="00CA2FD7"/>
    <w:rsid w:val="00CA3596"/>
    <w:rsid w:val="00CA56A1"/>
    <w:rsid w:val="00CA69E3"/>
    <w:rsid w:val="00CA6B28"/>
    <w:rsid w:val="00CA6CE7"/>
    <w:rsid w:val="00CA6CEB"/>
    <w:rsid w:val="00CA72BB"/>
    <w:rsid w:val="00CA7FF5"/>
    <w:rsid w:val="00CB0475"/>
    <w:rsid w:val="00CB0531"/>
    <w:rsid w:val="00CB07E5"/>
    <w:rsid w:val="00CB09E0"/>
    <w:rsid w:val="00CB0A70"/>
    <w:rsid w:val="00CB12A8"/>
    <w:rsid w:val="00CB1C14"/>
    <w:rsid w:val="00CB1E7C"/>
    <w:rsid w:val="00CB2EA1"/>
    <w:rsid w:val="00CB2F84"/>
    <w:rsid w:val="00CB3273"/>
    <w:rsid w:val="00CB3E75"/>
    <w:rsid w:val="00CB43F1"/>
    <w:rsid w:val="00CB4E5A"/>
    <w:rsid w:val="00CB581E"/>
    <w:rsid w:val="00CB5AD8"/>
    <w:rsid w:val="00CB6A8A"/>
    <w:rsid w:val="00CB6AA6"/>
    <w:rsid w:val="00CB6EA9"/>
    <w:rsid w:val="00CB6EDE"/>
    <w:rsid w:val="00CC1FA1"/>
    <w:rsid w:val="00CC3F09"/>
    <w:rsid w:val="00CC41BA"/>
    <w:rsid w:val="00CD09EF"/>
    <w:rsid w:val="00CD1550"/>
    <w:rsid w:val="00CD169A"/>
    <w:rsid w:val="00CD17C1"/>
    <w:rsid w:val="00CD1C6C"/>
    <w:rsid w:val="00CD30B8"/>
    <w:rsid w:val="00CD37F1"/>
    <w:rsid w:val="00CD3BFC"/>
    <w:rsid w:val="00CD44A4"/>
    <w:rsid w:val="00CD4565"/>
    <w:rsid w:val="00CD4F67"/>
    <w:rsid w:val="00CD6169"/>
    <w:rsid w:val="00CD651B"/>
    <w:rsid w:val="00CD67B7"/>
    <w:rsid w:val="00CD6D76"/>
    <w:rsid w:val="00CD6ED4"/>
    <w:rsid w:val="00CD752B"/>
    <w:rsid w:val="00CE085F"/>
    <w:rsid w:val="00CE1C01"/>
    <w:rsid w:val="00CE20BC"/>
    <w:rsid w:val="00CE26C6"/>
    <w:rsid w:val="00CE2B0F"/>
    <w:rsid w:val="00CE39E1"/>
    <w:rsid w:val="00CE46D9"/>
    <w:rsid w:val="00CE5B2E"/>
    <w:rsid w:val="00CE5E1B"/>
    <w:rsid w:val="00CE616D"/>
    <w:rsid w:val="00CE7790"/>
    <w:rsid w:val="00CF1314"/>
    <w:rsid w:val="00CF16D8"/>
    <w:rsid w:val="00CF1C67"/>
    <w:rsid w:val="00CF1FAE"/>
    <w:rsid w:val="00CF1FD8"/>
    <w:rsid w:val="00CF20D0"/>
    <w:rsid w:val="00CF2D83"/>
    <w:rsid w:val="00CF37DB"/>
    <w:rsid w:val="00CF4139"/>
    <w:rsid w:val="00CF44A1"/>
    <w:rsid w:val="00CF45F2"/>
    <w:rsid w:val="00CF4FDC"/>
    <w:rsid w:val="00CF50BA"/>
    <w:rsid w:val="00CF6E13"/>
    <w:rsid w:val="00CF7776"/>
    <w:rsid w:val="00D00E9E"/>
    <w:rsid w:val="00D01805"/>
    <w:rsid w:val="00D021D2"/>
    <w:rsid w:val="00D0230E"/>
    <w:rsid w:val="00D03EB7"/>
    <w:rsid w:val="00D04D7B"/>
    <w:rsid w:val="00D061BB"/>
    <w:rsid w:val="00D0755F"/>
    <w:rsid w:val="00D07BE1"/>
    <w:rsid w:val="00D07D51"/>
    <w:rsid w:val="00D109C7"/>
    <w:rsid w:val="00D10BCF"/>
    <w:rsid w:val="00D116B8"/>
    <w:rsid w:val="00D116C0"/>
    <w:rsid w:val="00D12D3A"/>
    <w:rsid w:val="00D13433"/>
    <w:rsid w:val="00D13D8A"/>
    <w:rsid w:val="00D13E96"/>
    <w:rsid w:val="00D15F7F"/>
    <w:rsid w:val="00D172C9"/>
    <w:rsid w:val="00D20DA7"/>
    <w:rsid w:val="00D20E5F"/>
    <w:rsid w:val="00D21914"/>
    <w:rsid w:val="00D22F66"/>
    <w:rsid w:val="00D23516"/>
    <w:rsid w:val="00D24257"/>
    <w:rsid w:val="00D24395"/>
    <w:rsid w:val="00D249A5"/>
    <w:rsid w:val="00D24DEF"/>
    <w:rsid w:val="00D275B7"/>
    <w:rsid w:val="00D27614"/>
    <w:rsid w:val="00D2793F"/>
    <w:rsid w:val="00D279D8"/>
    <w:rsid w:val="00D27C8E"/>
    <w:rsid w:val="00D3026A"/>
    <w:rsid w:val="00D30D83"/>
    <w:rsid w:val="00D31F16"/>
    <w:rsid w:val="00D31F42"/>
    <w:rsid w:val="00D3214D"/>
    <w:rsid w:val="00D3286C"/>
    <w:rsid w:val="00D32D62"/>
    <w:rsid w:val="00D3615A"/>
    <w:rsid w:val="00D3621B"/>
    <w:rsid w:val="00D36D40"/>
    <w:rsid w:val="00D36E44"/>
    <w:rsid w:val="00D375BD"/>
    <w:rsid w:val="00D40205"/>
    <w:rsid w:val="00D406DD"/>
    <w:rsid w:val="00D40C72"/>
    <w:rsid w:val="00D41021"/>
    <w:rsid w:val="00D4141B"/>
    <w:rsid w:val="00D4145D"/>
    <w:rsid w:val="00D41E01"/>
    <w:rsid w:val="00D425CC"/>
    <w:rsid w:val="00D43A97"/>
    <w:rsid w:val="00D43F4B"/>
    <w:rsid w:val="00D4460B"/>
    <w:rsid w:val="00D44C4F"/>
    <w:rsid w:val="00D458F0"/>
    <w:rsid w:val="00D47203"/>
    <w:rsid w:val="00D477B8"/>
    <w:rsid w:val="00D47D6C"/>
    <w:rsid w:val="00D5050E"/>
    <w:rsid w:val="00D50668"/>
    <w:rsid w:val="00D50B3B"/>
    <w:rsid w:val="00D515DF"/>
    <w:rsid w:val="00D51C1C"/>
    <w:rsid w:val="00D51FCC"/>
    <w:rsid w:val="00D5467F"/>
    <w:rsid w:val="00D55837"/>
    <w:rsid w:val="00D563EA"/>
    <w:rsid w:val="00D56861"/>
    <w:rsid w:val="00D568A4"/>
    <w:rsid w:val="00D56A9F"/>
    <w:rsid w:val="00D56ECB"/>
    <w:rsid w:val="00D574D1"/>
    <w:rsid w:val="00D57864"/>
    <w:rsid w:val="00D57BA2"/>
    <w:rsid w:val="00D57C51"/>
    <w:rsid w:val="00D60F51"/>
    <w:rsid w:val="00D60FAC"/>
    <w:rsid w:val="00D62724"/>
    <w:rsid w:val="00D62F93"/>
    <w:rsid w:val="00D65E43"/>
    <w:rsid w:val="00D65FD6"/>
    <w:rsid w:val="00D6730A"/>
    <w:rsid w:val="00D674A6"/>
    <w:rsid w:val="00D67C54"/>
    <w:rsid w:val="00D708FC"/>
    <w:rsid w:val="00D7168E"/>
    <w:rsid w:val="00D72719"/>
    <w:rsid w:val="00D72A40"/>
    <w:rsid w:val="00D72FCF"/>
    <w:rsid w:val="00D73F9D"/>
    <w:rsid w:val="00D74B7C"/>
    <w:rsid w:val="00D74C1E"/>
    <w:rsid w:val="00D76068"/>
    <w:rsid w:val="00D76B01"/>
    <w:rsid w:val="00D804A2"/>
    <w:rsid w:val="00D80591"/>
    <w:rsid w:val="00D80916"/>
    <w:rsid w:val="00D80C4E"/>
    <w:rsid w:val="00D810A2"/>
    <w:rsid w:val="00D82E92"/>
    <w:rsid w:val="00D84704"/>
    <w:rsid w:val="00D84BF9"/>
    <w:rsid w:val="00D8517D"/>
    <w:rsid w:val="00D866EB"/>
    <w:rsid w:val="00D87F73"/>
    <w:rsid w:val="00D904AB"/>
    <w:rsid w:val="00D9180B"/>
    <w:rsid w:val="00D921FD"/>
    <w:rsid w:val="00D93714"/>
    <w:rsid w:val="00D93C37"/>
    <w:rsid w:val="00D94034"/>
    <w:rsid w:val="00D94404"/>
    <w:rsid w:val="00D945E0"/>
    <w:rsid w:val="00D95424"/>
    <w:rsid w:val="00D9560A"/>
    <w:rsid w:val="00D95A6A"/>
    <w:rsid w:val="00D96717"/>
    <w:rsid w:val="00D97485"/>
    <w:rsid w:val="00DA1597"/>
    <w:rsid w:val="00DA4084"/>
    <w:rsid w:val="00DA56ED"/>
    <w:rsid w:val="00DA5A54"/>
    <w:rsid w:val="00DA5C0D"/>
    <w:rsid w:val="00DA7345"/>
    <w:rsid w:val="00DB024E"/>
    <w:rsid w:val="00DB423C"/>
    <w:rsid w:val="00DB4E26"/>
    <w:rsid w:val="00DB5018"/>
    <w:rsid w:val="00DB5354"/>
    <w:rsid w:val="00DB5860"/>
    <w:rsid w:val="00DB6ABC"/>
    <w:rsid w:val="00DB714B"/>
    <w:rsid w:val="00DB76BB"/>
    <w:rsid w:val="00DC0213"/>
    <w:rsid w:val="00DC0879"/>
    <w:rsid w:val="00DC1025"/>
    <w:rsid w:val="00DC10F6"/>
    <w:rsid w:val="00DC115D"/>
    <w:rsid w:val="00DC1EB8"/>
    <w:rsid w:val="00DC36E0"/>
    <w:rsid w:val="00DC3E45"/>
    <w:rsid w:val="00DC4598"/>
    <w:rsid w:val="00DC720D"/>
    <w:rsid w:val="00DC77D5"/>
    <w:rsid w:val="00DC7E25"/>
    <w:rsid w:val="00DD0722"/>
    <w:rsid w:val="00DD0B3D"/>
    <w:rsid w:val="00DD0D50"/>
    <w:rsid w:val="00DD13AA"/>
    <w:rsid w:val="00DD212F"/>
    <w:rsid w:val="00DD33E9"/>
    <w:rsid w:val="00DD4E4D"/>
    <w:rsid w:val="00DD53EF"/>
    <w:rsid w:val="00DE0052"/>
    <w:rsid w:val="00DE0253"/>
    <w:rsid w:val="00DE18F5"/>
    <w:rsid w:val="00DE2009"/>
    <w:rsid w:val="00DE286C"/>
    <w:rsid w:val="00DE4125"/>
    <w:rsid w:val="00DE5DB6"/>
    <w:rsid w:val="00DE73D2"/>
    <w:rsid w:val="00DF1939"/>
    <w:rsid w:val="00DF274E"/>
    <w:rsid w:val="00DF516B"/>
    <w:rsid w:val="00DF51B7"/>
    <w:rsid w:val="00DF5214"/>
    <w:rsid w:val="00DF5BFB"/>
    <w:rsid w:val="00DF5CD6"/>
    <w:rsid w:val="00DF5E25"/>
    <w:rsid w:val="00DF69D4"/>
    <w:rsid w:val="00E00AD6"/>
    <w:rsid w:val="00E022DA"/>
    <w:rsid w:val="00E032A1"/>
    <w:rsid w:val="00E0384C"/>
    <w:rsid w:val="00E03BCB"/>
    <w:rsid w:val="00E03C7A"/>
    <w:rsid w:val="00E041B7"/>
    <w:rsid w:val="00E04642"/>
    <w:rsid w:val="00E04992"/>
    <w:rsid w:val="00E06995"/>
    <w:rsid w:val="00E1056E"/>
    <w:rsid w:val="00E121A5"/>
    <w:rsid w:val="00E124DC"/>
    <w:rsid w:val="00E12EB5"/>
    <w:rsid w:val="00E15A41"/>
    <w:rsid w:val="00E15B04"/>
    <w:rsid w:val="00E16825"/>
    <w:rsid w:val="00E206CC"/>
    <w:rsid w:val="00E22D68"/>
    <w:rsid w:val="00E247D9"/>
    <w:rsid w:val="00E24F76"/>
    <w:rsid w:val="00E258D8"/>
    <w:rsid w:val="00E258E6"/>
    <w:rsid w:val="00E262B4"/>
    <w:rsid w:val="00E26DDF"/>
    <w:rsid w:val="00E26EF7"/>
    <w:rsid w:val="00E270E5"/>
    <w:rsid w:val="00E30167"/>
    <w:rsid w:val="00E316DE"/>
    <w:rsid w:val="00E32C2B"/>
    <w:rsid w:val="00E33493"/>
    <w:rsid w:val="00E33743"/>
    <w:rsid w:val="00E33FF9"/>
    <w:rsid w:val="00E35409"/>
    <w:rsid w:val="00E3639A"/>
    <w:rsid w:val="00E37922"/>
    <w:rsid w:val="00E37B19"/>
    <w:rsid w:val="00E406DF"/>
    <w:rsid w:val="00E415D3"/>
    <w:rsid w:val="00E43CD3"/>
    <w:rsid w:val="00E44127"/>
    <w:rsid w:val="00E4420A"/>
    <w:rsid w:val="00E44250"/>
    <w:rsid w:val="00E45B2E"/>
    <w:rsid w:val="00E462B0"/>
    <w:rsid w:val="00E469E4"/>
    <w:rsid w:val="00E47001"/>
    <w:rsid w:val="00E475C3"/>
    <w:rsid w:val="00E509B0"/>
    <w:rsid w:val="00E50B11"/>
    <w:rsid w:val="00E517AD"/>
    <w:rsid w:val="00E54246"/>
    <w:rsid w:val="00E5447D"/>
    <w:rsid w:val="00E55D8E"/>
    <w:rsid w:val="00E57210"/>
    <w:rsid w:val="00E5760A"/>
    <w:rsid w:val="00E607F5"/>
    <w:rsid w:val="00E6499F"/>
    <w:rsid w:val="00E65A39"/>
    <w:rsid w:val="00E65F55"/>
    <w:rsid w:val="00E6641E"/>
    <w:rsid w:val="00E66F18"/>
    <w:rsid w:val="00E6796F"/>
    <w:rsid w:val="00E70741"/>
    <w:rsid w:val="00E70856"/>
    <w:rsid w:val="00E72080"/>
    <w:rsid w:val="00E72392"/>
    <w:rsid w:val="00E72741"/>
    <w:rsid w:val="00E727DE"/>
    <w:rsid w:val="00E732DE"/>
    <w:rsid w:val="00E736E9"/>
    <w:rsid w:val="00E74A30"/>
    <w:rsid w:val="00E75308"/>
    <w:rsid w:val="00E76C6E"/>
    <w:rsid w:val="00E773FF"/>
    <w:rsid w:val="00E77778"/>
    <w:rsid w:val="00E77922"/>
    <w:rsid w:val="00E77B7E"/>
    <w:rsid w:val="00E77BA8"/>
    <w:rsid w:val="00E801D5"/>
    <w:rsid w:val="00E80C5B"/>
    <w:rsid w:val="00E80D07"/>
    <w:rsid w:val="00E8139F"/>
    <w:rsid w:val="00E82A94"/>
    <w:rsid w:val="00E82DF1"/>
    <w:rsid w:val="00E84754"/>
    <w:rsid w:val="00E84BFE"/>
    <w:rsid w:val="00E8575F"/>
    <w:rsid w:val="00E86121"/>
    <w:rsid w:val="00E879FC"/>
    <w:rsid w:val="00E904D6"/>
    <w:rsid w:val="00E90AB8"/>
    <w:rsid w:val="00E90CAA"/>
    <w:rsid w:val="00E9232C"/>
    <w:rsid w:val="00E93339"/>
    <w:rsid w:val="00E95DA6"/>
    <w:rsid w:val="00E96532"/>
    <w:rsid w:val="00E96ADE"/>
    <w:rsid w:val="00E971BA"/>
    <w:rsid w:val="00E973A0"/>
    <w:rsid w:val="00EA1688"/>
    <w:rsid w:val="00EA1AFC"/>
    <w:rsid w:val="00EA2317"/>
    <w:rsid w:val="00EA3A7D"/>
    <w:rsid w:val="00EA4C83"/>
    <w:rsid w:val="00EA5EC1"/>
    <w:rsid w:val="00EA7F81"/>
    <w:rsid w:val="00EB0A37"/>
    <w:rsid w:val="00EB19BA"/>
    <w:rsid w:val="00EB1CCD"/>
    <w:rsid w:val="00EB1E29"/>
    <w:rsid w:val="00EB42FB"/>
    <w:rsid w:val="00EB763D"/>
    <w:rsid w:val="00EB7EC2"/>
    <w:rsid w:val="00EB7FE4"/>
    <w:rsid w:val="00EC0A92"/>
    <w:rsid w:val="00EC1DA0"/>
    <w:rsid w:val="00EC329B"/>
    <w:rsid w:val="00EC4307"/>
    <w:rsid w:val="00EC4EED"/>
    <w:rsid w:val="00EC5EB9"/>
    <w:rsid w:val="00EC6006"/>
    <w:rsid w:val="00EC68B7"/>
    <w:rsid w:val="00EC6F8F"/>
    <w:rsid w:val="00EC71A6"/>
    <w:rsid w:val="00EC73EB"/>
    <w:rsid w:val="00ED0436"/>
    <w:rsid w:val="00ED0CC2"/>
    <w:rsid w:val="00ED1FE4"/>
    <w:rsid w:val="00ED3F7B"/>
    <w:rsid w:val="00ED4856"/>
    <w:rsid w:val="00ED5661"/>
    <w:rsid w:val="00ED592E"/>
    <w:rsid w:val="00ED6ABD"/>
    <w:rsid w:val="00ED72E1"/>
    <w:rsid w:val="00ED740B"/>
    <w:rsid w:val="00EE1118"/>
    <w:rsid w:val="00EE163F"/>
    <w:rsid w:val="00EE2451"/>
    <w:rsid w:val="00EE2BD5"/>
    <w:rsid w:val="00EE3C0F"/>
    <w:rsid w:val="00EE4E1A"/>
    <w:rsid w:val="00EE5EB8"/>
    <w:rsid w:val="00EE66E5"/>
    <w:rsid w:val="00EE6810"/>
    <w:rsid w:val="00EE7BCC"/>
    <w:rsid w:val="00EF05B4"/>
    <w:rsid w:val="00EF0967"/>
    <w:rsid w:val="00EF1601"/>
    <w:rsid w:val="00EF21FE"/>
    <w:rsid w:val="00EF2A7F"/>
    <w:rsid w:val="00EF2D58"/>
    <w:rsid w:val="00EF37C2"/>
    <w:rsid w:val="00EF3AFE"/>
    <w:rsid w:val="00EF4803"/>
    <w:rsid w:val="00EF4F50"/>
    <w:rsid w:val="00EF5127"/>
    <w:rsid w:val="00EF5EDC"/>
    <w:rsid w:val="00EF799C"/>
    <w:rsid w:val="00F01457"/>
    <w:rsid w:val="00F02290"/>
    <w:rsid w:val="00F0291E"/>
    <w:rsid w:val="00F03EAC"/>
    <w:rsid w:val="00F04B7C"/>
    <w:rsid w:val="00F050DF"/>
    <w:rsid w:val="00F070C3"/>
    <w:rsid w:val="00F074C3"/>
    <w:rsid w:val="00F076EF"/>
    <w:rsid w:val="00F077C9"/>
    <w:rsid w:val="00F078B5"/>
    <w:rsid w:val="00F112F0"/>
    <w:rsid w:val="00F119D2"/>
    <w:rsid w:val="00F1237D"/>
    <w:rsid w:val="00F125C0"/>
    <w:rsid w:val="00F14024"/>
    <w:rsid w:val="00F14FA3"/>
    <w:rsid w:val="00F15DB1"/>
    <w:rsid w:val="00F17654"/>
    <w:rsid w:val="00F17C0C"/>
    <w:rsid w:val="00F2164C"/>
    <w:rsid w:val="00F21EB9"/>
    <w:rsid w:val="00F22422"/>
    <w:rsid w:val="00F24297"/>
    <w:rsid w:val="00F2528E"/>
    <w:rsid w:val="00F2564A"/>
    <w:rsid w:val="00F25761"/>
    <w:rsid w:val="00F259D7"/>
    <w:rsid w:val="00F32482"/>
    <w:rsid w:val="00F32D05"/>
    <w:rsid w:val="00F333D3"/>
    <w:rsid w:val="00F34BFC"/>
    <w:rsid w:val="00F34CD2"/>
    <w:rsid w:val="00F35263"/>
    <w:rsid w:val="00F35E34"/>
    <w:rsid w:val="00F403BF"/>
    <w:rsid w:val="00F4342F"/>
    <w:rsid w:val="00F43C79"/>
    <w:rsid w:val="00F45227"/>
    <w:rsid w:val="00F474BE"/>
    <w:rsid w:val="00F47AD2"/>
    <w:rsid w:val="00F5045C"/>
    <w:rsid w:val="00F50820"/>
    <w:rsid w:val="00F51089"/>
    <w:rsid w:val="00F51BE1"/>
    <w:rsid w:val="00F520C7"/>
    <w:rsid w:val="00F53AEA"/>
    <w:rsid w:val="00F544D5"/>
    <w:rsid w:val="00F547AF"/>
    <w:rsid w:val="00F55128"/>
    <w:rsid w:val="00F55AC7"/>
    <w:rsid w:val="00F55FC9"/>
    <w:rsid w:val="00F563CD"/>
    <w:rsid w:val="00F5663B"/>
    <w:rsid w:val="00F5674D"/>
    <w:rsid w:val="00F613D0"/>
    <w:rsid w:val="00F625C7"/>
    <w:rsid w:val="00F630BF"/>
    <w:rsid w:val="00F63360"/>
    <w:rsid w:val="00F6392C"/>
    <w:rsid w:val="00F64256"/>
    <w:rsid w:val="00F66093"/>
    <w:rsid w:val="00F66518"/>
    <w:rsid w:val="00F66657"/>
    <w:rsid w:val="00F6751E"/>
    <w:rsid w:val="00F70848"/>
    <w:rsid w:val="00F7272D"/>
    <w:rsid w:val="00F733FF"/>
    <w:rsid w:val="00F73A60"/>
    <w:rsid w:val="00F73E9D"/>
    <w:rsid w:val="00F753DE"/>
    <w:rsid w:val="00F76226"/>
    <w:rsid w:val="00F76457"/>
    <w:rsid w:val="00F7738D"/>
    <w:rsid w:val="00F8015D"/>
    <w:rsid w:val="00F82884"/>
    <w:rsid w:val="00F829C7"/>
    <w:rsid w:val="00F834AA"/>
    <w:rsid w:val="00F848D6"/>
    <w:rsid w:val="00F84BCA"/>
    <w:rsid w:val="00F84F04"/>
    <w:rsid w:val="00F856D8"/>
    <w:rsid w:val="00F859AE"/>
    <w:rsid w:val="00F85E4E"/>
    <w:rsid w:val="00F8779C"/>
    <w:rsid w:val="00F9071F"/>
    <w:rsid w:val="00F907A0"/>
    <w:rsid w:val="00F91470"/>
    <w:rsid w:val="00F922B2"/>
    <w:rsid w:val="00F92884"/>
    <w:rsid w:val="00F9305B"/>
    <w:rsid w:val="00F943C8"/>
    <w:rsid w:val="00F94FA5"/>
    <w:rsid w:val="00F967C4"/>
    <w:rsid w:val="00F96B28"/>
    <w:rsid w:val="00FA01CF"/>
    <w:rsid w:val="00FA0C76"/>
    <w:rsid w:val="00FA0D98"/>
    <w:rsid w:val="00FA1564"/>
    <w:rsid w:val="00FA2663"/>
    <w:rsid w:val="00FA41B4"/>
    <w:rsid w:val="00FA5DDD"/>
    <w:rsid w:val="00FA6255"/>
    <w:rsid w:val="00FA723B"/>
    <w:rsid w:val="00FA7644"/>
    <w:rsid w:val="00FA7951"/>
    <w:rsid w:val="00FA7DE4"/>
    <w:rsid w:val="00FB0647"/>
    <w:rsid w:val="00FB0ED8"/>
    <w:rsid w:val="00FB1064"/>
    <w:rsid w:val="00FB1FA3"/>
    <w:rsid w:val="00FB43A8"/>
    <w:rsid w:val="00FB4D12"/>
    <w:rsid w:val="00FB5279"/>
    <w:rsid w:val="00FB550B"/>
    <w:rsid w:val="00FB5BD7"/>
    <w:rsid w:val="00FB5C0E"/>
    <w:rsid w:val="00FB62AE"/>
    <w:rsid w:val="00FB63EB"/>
    <w:rsid w:val="00FC069A"/>
    <w:rsid w:val="00FC07B8"/>
    <w:rsid w:val="00FC08A9"/>
    <w:rsid w:val="00FC0BA0"/>
    <w:rsid w:val="00FC2391"/>
    <w:rsid w:val="00FC2E78"/>
    <w:rsid w:val="00FC30F9"/>
    <w:rsid w:val="00FC4990"/>
    <w:rsid w:val="00FC52F0"/>
    <w:rsid w:val="00FC57CB"/>
    <w:rsid w:val="00FC67E3"/>
    <w:rsid w:val="00FC7600"/>
    <w:rsid w:val="00FC7773"/>
    <w:rsid w:val="00FD0385"/>
    <w:rsid w:val="00FD0B7B"/>
    <w:rsid w:val="00FD1A46"/>
    <w:rsid w:val="00FD2F75"/>
    <w:rsid w:val="00FD4C08"/>
    <w:rsid w:val="00FD5A37"/>
    <w:rsid w:val="00FD5AFB"/>
    <w:rsid w:val="00FD6002"/>
    <w:rsid w:val="00FD603F"/>
    <w:rsid w:val="00FD609A"/>
    <w:rsid w:val="00FD626C"/>
    <w:rsid w:val="00FD7FF0"/>
    <w:rsid w:val="00FE1DCC"/>
    <w:rsid w:val="00FE1DD4"/>
    <w:rsid w:val="00FE2B19"/>
    <w:rsid w:val="00FE2ED0"/>
    <w:rsid w:val="00FE79D6"/>
    <w:rsid w:val="00FF0538"/>
    <w:rsid w:val="00FF0BBB"/>
    <w:rsid w:val="00FF3770"/>
    <w:rsid w:val="00FF52F1"/>
    <w:rsid w:val="00FF5B88"/>
    <w:rsid w:val="00FF6A7F"/>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AD4D"/>
  <w15:docId w15:val="{6284B352-940D-43C2-A6DF-92AAB128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5D2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7658">
      <w:bodyDiv w:val="1"/>
      <w:marLeft w:val="0"/>
      <w:marRight w:val="0"/>
      <w:marTop w:val="0"/>
      <w:marBottom w:val="0"/>
      <w:divBdr>
        <w:top w:val="none" w:sz="0" w:space="0" w:color="auto"/>
        <w:left w:val="none" w:sz="0" w:space="0" w:color="auto"/>
        <w:bottom w:val="none" w:sz="0" w:space="0" w:color="auto"/>
        <w:right w:val="none" w:sz="0" w:space="0" w:color="auto"/>
      </w:divBdr>
    </w:div>
    <w:div w:id="112943697">
      <w:bodyDiv w:val="1"/>
      <w:marLeft w:val="0"/>
      <w:marRight w:val="0"/>
      <w:marTop w:val="0"/>
      <w:marBottom w:val="0"/>
      <w:divBdr>
        <w:top w:val="none" w:sz="0" w:space="0" w:color="auto"/>
        <w:left w:val="none" w:sz="0" w:space="0" w:color="auto"/>
        <w:bottom w:val="none" w:sz="0" w:space="0" w:color="auto"/>
        <w:right w:val="none" w:sz="0" w:space="0" w:color="auto"/>
      </w:divBdr>
    </w:div>
    <w:div w:id="292558403">
      <w:bodyDiv w:val="1"/>
      <w:marLeft w:val="0"/>
      <w:marRight w:val="0"/>
      <w:marTop w:val="0"/>
      <w:marBottom w:val="0"/>
      <w:divBdr>
        <w:top w:val="none" w:sz="0" w:space="0" w:color="auto"/>
        <w:left w:val="none" w:sz="0" w:space="0" w:color="auto"/>
        <w:bottom w:val="none" w:sz="0" w:space="0" w:color="auto"/>
        <w:right w:val="none" w:sz="0" w:space="0" w:color="auto"/>
      </w:divBdr>
    </w:div>
    <w:div w:id="427234535">
      <w:bodyDiv w:val="1"/>
      <w:marLeft w:val="0"/>
      <w:marRight w:val="0"/>
      <w:marTop w:val="0"/>
      <w:marBottom w:val="0"/>
      <w:divBdr>
        <w:top w:val="none" w:sz="0" w:space="0" w:color="auto"/>
        <w:left w:val="none" w:sz="0" w:space="0" w:color="auto"/>
        <w:bottom w:val="none" w:sz="0" w:space="0" w:color="auto"/>
        <w:right w:val="none" w:sz="0" w:space="0" w:color="auto"/>
      </w:divBdr>
    </w:div>
    <w:div w:id="449589793">
      <w:bodyDiv w:val="1"/>
      <w:marLeft w:val="0"/>
      <w:marRight w:val="0"/>
      <w:marTop w:val="0"/>
      <w:marBottom w:val="0"/>
      <w:divBdr>
        <w:top w:val="none" w:sz="0" w:space="0" w:color="auto"/>
        <w:left w:val="none" w:sz="0" w:space="0" w:color="auto"/>
        <w:bottom w:val="none" w:sz="0" w:space="0" w:color="auto"/>
        <w:right w:val="none" w:sz="0" w:space="0" w:color="auto"/>
      </w:divBdr>
    </w:div>
    <w:div w:id="587033493">
      <w:bodyDiv w:val="1"/>
      <w:marLeft w:val="0"/>
      <w:marRight w:val="0"/>
      <w:marTop w:val="0"/>
      <w:marBottom w:val="0"/>
      <w:divBdr>
        <w:top w:val="none" w:sz="0" w:space="0" w:color="auto"/>
        <w:left w:val="none" w:sz="0" w:space="0" w:color="auto"/>
        <w:bottom w:val="none" w:sz="0" w:space="0" w:color="auto"/>
        <w:right w:val="none" w:sz="0" w:space="0" w:color="auto"/>
      </w:divBdr>
    </w:div>
    <w:div w:id="601304371">
      <w:bodyDiv w:val="1"/>
      <w:marLeft w:val="0"/>
      <w:marRight w:val="0"/>
      <w:marTop w:val="0"/>
      <w:marBottom w:val="0"/>
      <w:divBdr>
        <w:top w:val="none" w:sz="0" w:space="0" w:color="auto"/>
        <w:left w:val="none" w:sz="0" w:space="0" w:color="auto"/>
        <w:bottom w:val="none" w:sz="0" w:space="0" w:color="auto"/>
        <w:right w:val="none" w:sz="0" w:space="0" w:color="auto"/>
      </w:divBdr>
    </w:div>
    <w:div w:id="778723972">
      <w:bodyDiv w:val="1"/>
      <w:marLeft w:val="0"/>
      <w:marRight w:val="0"/>
      <w:marTop w:val="0"/>
      <w:marBottom w:val="0"/>
      <w:divBdr>
        <w:top w:val="none" w:sz="0" w:space="0" w:color="auto"/>
        <w:left w:val="none" w:sz="0" w:space="0" w:color="auto"/>
        <w:bottom w:val="none" w:sz="0" w:space="0" w:color="auto"/>
        <w:right w:val="none" w:sz="0" w:space="0" w:color="auto"/>
      </w:divBdr>
    </w:div>
    <w:div w:id="840699934">
      <w:bodyDiv w:val="1"/>
      <w:marLeft w:val="0"/>
      <w:marRight w:val="0"/>
      <w:marTop w:val="0"/>
      <w:marBottom w:val="0"/>
      <w:divBdr>
        <w:top w:val="none" w:sz="0" w:space="0" w:color="auto"/>
        <w:left w:val="none" w:sz="0" w:space="0" w:color="auto"/>
        <w:bottom w:val="none" w:sz="0" w:space="0" w:color="auto"/>
        <w:right w:val="none" w:sz="0" w:space="0" w:color="auto"/>
      </w:divBdr>
    </w:div>
    <w:div w:id="1252162573">
      <w:bodyDiv w:val="1"/>
      <w:marLeft w:val="0"/>
      <w:marRight w:val="0"/>
      <w:marTop w:val="0"/>
      <w:marBottom w:val="0"/>
      <w:divBdr>
        <w:top w:val="none" w:sz="0" w:space="0" w:color="auto"/>
        <w:left w:val="none" w:sz="0" w:space="0" w:color="auto"/>
        <w:bottom w:val="none" w:sz="0" w:space="0" w:color="auto"/>
        <w:right w:val="none" w:sz="0" w:space="0" w:color="auto"/>
      </w:divBdr>
    </w:div>
    <w:div w:id="1357923671">
      <w:bodyDiv w:val="1"/>
      <w:marLeft w:val="0"/>
      <w:marRight w:val="0"/>
      <w:marTop w:val="0"/>
      <w:marBottom w:val="0"/>
      <w:divBdr>
        <w:top w:val="none" w:sz="0" w:space="0" w:color="auto"/>
        <w:left w:val="none" w:sz="0" w:space="0" w:color="auto"/>
        <w:bottom w:val="none" w:sz="0" w:space="0" w:color="auto"/>
        <w:right w:val="none" w:sz="0" w:space="0" w:color="auto"/>
      </w:divBdr>
    </w:div>
    <w:div w:id="1383209744">
      <w:bodyDiv w:val="1"/>
      <w:marLeft w:val="0"/>
      <w:marRight w:val="0"/>
      <w:marTop w:val="0"/>
      <w:marBottom w:val="0"/>
      <w:divBdr>
        <w:top w:val="none" w:sz="0" w:space="0" w:color="auto"/>
        <w:left w:val="none" w:sz="0" w:space="0" w:color="auto"/>
        <w:bottom w:val="none" w:sz="0" w:space="0" w:color="auto"/>
        <w:right w:val="none" w:sz="0" w:space="0" w:color="auto"/>
      </w:divBdr>
    </w:div>
    <w:div w:id="1523207790">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936865899">
      <w:bodyDiv w:val="1"/>
      <w:marLeft w:val="0"/>
      <w:marRight w:val="0"/>
      <w:marTop w:val="0"/>
      <w:marBottom w:val="0"/>
      <w:divBdr>
        <w:top w:val="none" w:sz="0" w:space="0" w:color="auto"/>
        <w:left w:val="none" w:sz="0" w:space="0" w:color="auto"/>
        <w:bottom w:val="none" w:sz="0" w:space="0" w:color="auto"/>
        <w:right w:val="none" w:sz="0" w:space="0" w:color="auto"/>
      </w:divBdr>
    </w:div>
    <w:div w:id="2001689460">
      <w:bodyDiv w:val="1"/>
      <w:marLeft w:val="0"/>
      <w:marRight w:val="0"/>
      <w:marTop w:val="0"/>
      <w:marBottom w:val="0"/>
      <w:divBdr>
        <w:top w:val="none" w:sz="0" w:space="0" w:color="auto"/>
        <w:left w:val="none" w:sz="0" w:space="0" w:color="auto"/>
        <w:bottom w:val="none" w:sz="0" w:space="0" w:color="auto"/>
        <w:right w:val="none" w:sz="0" w:space="0" w:color="auto"/>
      </w:divBdr>
    </w:div>
    <w:div w:id="2060738156">
      <w:bodyDiv w:val="1"/>
      <w:marLeft w:val="0"/>
      <w:marRight w:val="0"/>
      <w:marTop w:val="0"/>
      <w:marBottom w:val="0"/>
      <w:divBdr>
        <w:top w:val="none" w:sz="0" w:space="0" w:color="auto"/>
        <w:left w:val="none" w:sz="0" w:space="0" w:color="auto"/>
        <w:bottom w:val="none" w:sz="0" w:space="0" w:color="auto"/>
        <w:right w:val="none" w:sz="0" w:space="0" w:color="auto"/>
      </w:divBdr>
    </w:div>
    <w:div w:id="2098482583">
      <w:bodyDiv w:val="1"/>
      <w:marLeft w:val="0"/>
      <w:marRight w:val="0"/>
      <w:marTop w:val="0"/>
      <w:marBottom w:val="0"/>
      <w:divBdr>
        <w:top w:val="none" w:sz="0" w:space="0" w:color="auto"/>
        <w:left w:val="none" w:sz="0" w:space="0" w:color="auto"/>
        <w:bottom w:val="none" w:sz="0" w:space="0" w:color="auto"/>
        <w:right w:val="none" w:sz="0" w:space="0" w:color="auto"/>
      </w:divBdr>
    </w:div>
    <w:div w:id="2113670235">
      <w:bodyDiv w:val="1"/>
      <w:marLeft w:val="0"/>
      <w:marRight w:val="0"/>
      <w:marTop w:val="0"/>
      <w:marBottom w:val="0"/>
      <w:divBdr>
        <w:top w:val="none" w:sz="0" w:space="0" w:color="auto"/>
        <w:left w:val="none" w:sz="0" w:space="0" w:color="auto"/>
        <w:bottom w:val="none" w:sz="0" w:space="0" w:color="auto"/>
        <w:right w:val="none" w:sz="0" w:space="0" w:color="auto"/>
      </w:divBdr>
    </w:div>
    <w:div w:id="213556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E482AC5AB4031B654796A5EF5D212"/>
        <w:category>
          <w:name w:val="Allmänt"/>
          <w:gallery w:val="placeholder"/>
        </w:category>
        <w:types>
          <w:type w:val="bbPlcHdr"/>
        </w:types>
        <w:behaviors>
          <w:behavior w:val="content"/>
        </w:behaviors>
        <w:guid w:val="{8BA5376D-3763-40B3-BAD3-88454F4313E7}"/>
      </w:docPartPr>
      <w:docPartBody>
        <w:p w:rsidR="0028531F" w:rsidRDefault="0028531F">
          <w:pPr>
            <w:pStyle w:val="447E482AC5AB4031B654796A5EF5D212"/>
          </w:pPr>
          <w:r w:rsidRPr="00FC36B9">
            <w:rPr>
              <w:rStyle w:val="Platshllartext"/>
            </w:rPr>
            <w:t>Klicka eller tryck här för att ange text.</w:t>
          </w:r>
        </w:p>
      </w:docPartBody>
    </w:docPart>
    <w:docPart>
      <w:docPartPr>
        <w:name w:val="673C04C3678E4BB786BBDAA0A961040C"/>
        <w:category>
          <w:name w:val="Allmänt"/>
          <w:gallery w:val="placeholder"/>
        </w:category>
        <w:types>
          <w:type w:val="bbPlcHdr"/>
        </w:types>
        <w:behaviors>
          <w:behavior w:val="content"/>
        </w:behaviors>
        <w:guid w:val="{7D7DAB9D-B7B5-4139-93C9-6CD6D013E08A}"/>
      </w:docPartPr>
      <w:docPartBody>
        <w:p w:rsidR="0028531F" w:rsidRDefault="0028531F">
          <w:pPr>
            <w:pStyle w:val="673C04C3678E4BB786BBDAA0A961040C"/>
          </w:pPr>
          <w:r>
            <w:rPr>
              <w:rStyle w:val="Platshllartext"/>
            </w:rPr>
            <w:t>(sätts av SB)</w:t>
          </w:r>
        </w:p>
      </w:docPartBody>
    </w:docPart>
    <w:docPart>
      <w:docPartPr>
        <w:name w:val="2718AFB08B084D06B89EA2FD99D001C7"/>
        <w:category>
          <w:name w:val="Allmänt"/>
          <w:gallery w:val="placeholder"/>
        </w:category>
        <w:types>
          <w:type w:val="bbPlcHdr"/>
        </w:types>
        <w:behaviors>
          <w:behavior w:val="content"/>
        </w:behaviors>
        <w:guid w:val="{637EAFC8-239D-4E46-AFB0-882ABD3F7FB1}"/>
      </w:docPartPr>
      <w:docPartBody>
        <w:p w:rsidR="0028531F" w:rsidRDefault="0028531F">
          <w:pPr>
            <w:pStyle w:val="2718AFB08B084D06B89EA2FD99D001C7"/>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DB8401FF81874453ACF845C75C879148"/>
        <w:category>
          <w:name w:val="Allmänt"/>
          <w:gallery w:val="placeholder"/>
        </w:category>
        <w:types>
          <w:type w:val="bbPlcHdr"/>
        </w:types>
        <w:behaviors>
          <w:behavior w:val="content"/>
        </w:behaviors>
        <w:guid w:val="{5E0F58D9-635C-4998-B990-6BBE344C9026}"/>
      </w:docPartPr>
      <w:docPartBody>
        <w:p w:rsidR="0028531F" w:rsidRDefault="0028531F">
          <w:pPr>
            <w:pStyle w:val="DB8401FF81874453ACF845C75C87914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7E3E932446044A48454B7817BEF5A65"/>
        <w:category>
          <w:name w:val="Allmänt"/>
          <w:gallery w:val="placeholder"/>
        </w:category>
        <w:types>
          <w:type w:val="bbPlcHdr"/>
        </w:types>
        <w:behaviors>
          <w:behavior w:val="content"/>
        </w:behaviors>
        <w:guid w:val="{26250157-CF84-4E6E-A593-61C084B96881}"/>
      </w:docPartPr>
      <w:docPartBody>
        <w:p w:rsidR="0028531F" w:rsidRDefault="0028531F">
          <w:pPr>
            <w:pStyle w:val="D7E3E932446044A48454B7817BEF5A65"/>
          </w:pPr>
          <w:r>
            <w:rPr>
              <w:rStyle w:val="Platshllartext"/>
            </w:rPr>
            <w:t>Klicka här och v</w:t>
          </w:r>
          <w:r w:rsidRPr="00D31416">
            <w:rPr>
              <w:rStyle w:val="Platshllartext"/>
            </w:rPr>
            <w:t xml:space="preserve">älj ett </w:t>
          </w:r>
          <w:r>
            <w:rPr>
              <w:rStyle w:val="Platshllartext"/>
            </w:rPr>
            <w:t>departement.</w:t>
          </w:r>
        </w:p>
      </w:docPartBody>
    </w:docPart>
    <w:docPart>
      <w:docPartPr>
        <w:name w:val="79F15C56FCE6439E982D9D209663A4BE"/>
        <w:category>
          <w:name w:val="Allmänt"/>
          <w:gallery w:val="placeholder"/>
        </w:category>
        <w:types>
          <w:type w:val="bbPlcHdr"/>
        </w:types>
        <w:behaviors>
          <w:behavior w:val="content"/>
        </w:behaviors>
        <w:guid w:val="{801BC085-1E0A-41FD-88D5-A5773A847A49}"/>
      </w:docPartPr>
      <w:docPartBody>
        <w:p w:rsidR="0028531F" w:rsidRDefault="0028531F">
          <w:pPr>
            <w:pStyle w:val="79F15C56FCE6439E982D9D209663A4B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F213DBFC5F446F398CAD2CE8256DC96"/>
        <w:category>
          <w:name w:val="Allmänt"/>
          <w:gallery w:val="placeholder"/>
        </w:category>
        <w:types>
          <w:type w:val="bbPlcHdr"/>
        </w:types>
        <w:behaviors>
          <w:behavior w:val="content"/>
        </w:behaviors>
        <w:guid w:val="{E59D7B24-24D7-4530-94C9-7672331BB305}"/>
      </w:docPartPr>
      <w:docPartBody>
        <w:p w:rsidR="0028531F" w:rsidRDefault="0028531F">
          <w:pPr>
            <w:pStyle w:val="2F213DBFC5F446F398CAD2CE8256DC9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0EAF1EF4779B4A0A9CDD7204425E98D3"/>
        <w:category>
          <w:name w:val="Allmänt"/>
          <w:gallery w:val="placeholder"/>
        </w:category>
        <w:types>
          <w:type w:val="bbPlcHdr"/>
        </w:types>
        <w:behaviors>
          <w:behavior w:val="content"/>
        </w:behaviors>
        <w:guid w:val="{D15F1171-E79D-4414-B064-BDBE7C4EE833}"/>
      </w:docPartPr>
      <w:docPartBody>
        <w:p w:rsidR="00232D6B" w:rsidRDefault="0028531F">
          <w:pPr>
            <w:pStyle w:val="0EAF1EF4779B4A0A9CDD7204425E98D3"/>
          </w:pPr>
          <w:r w:rsidRPr="00FC36B9">
            <w:rPr>
              <w:rStyle w:val="Platshllartext"/>
            </w:rPr>
            <w:t>Klicka eller tryck här för att ange text.</w:t>
          </w:r>
        </w:p>
      </w:docPartBody>
    </w:docPart>
    <w:docPart>
      <w:docPartPr>
        <w:name w:val="85EC119D106B4535880881DDB808F6EB"/>
        <w:category>
          <w:name w:val="Allmänt"/>
          <w:gallery w:val="placeholder"/>
        </w:category>
        <w:types>
          <w:type w:val="bbPlcHdr"/>
        </w:types>
        <w:behaviors>
          <w:behavior w:val="content"/>
        </w:behaviors>
        <w:guid w:val="{3ED1598A-1A43-4E36-BD90-591FFF3B364E}"/>
      </w:docPartPr>
      <w:docPartBody>
        <w:p w:rsidR="00000000" w:rsidRDefault="008B0442">
          <w:r w:rsidRPr="00CC22B8">
            <w:rPr>
              <w:rStyle w:val="Platshllartext"/>
            </w:rPr>
            <w:t xml:space="preserve"> </w:t>
          </w:r>
        </w:p>
      </w:docPartBody>
    </w:docPart>
    <w:docPart>
      <w:docPartPr>
        <w:name w:val="AE8C2BAA9D6E4EB382C63D8B037B94AA"/>
        <w:category>
          <w:name w:val="Allmänt"/>
          <w:gallery w:val="placeholder"/>
        </w:category>
        <w:types>
          <w:type w:val="bbPlcHdr"/>
        </w:types>
        <w:behaviors>
          <w:behavior w:val="content"/>
        </w:behaviors>
        <w:guid w:val="{D8A2A4E8-656C-4CC2-81E6-2E29D3DA4415}"/>
      </w:docPartPr>
      <w:docPartBody>
        <w:p w:rsidR="00000000" w:rsidRDefault="008B0442">
          <w:r w:rsidRPr="00CC22B8">
            <w:rPr>
              <w:rStyle w:val="Platshllartext"/>
            </w:rPr>
            <w:t xml:space="preserve"> </w:t>
          </w:r>
        </w:p>
      </w:docPartBody>
    </w:docPart>
    <w:docPart>
      <w:docPartPr>
        <w:name w:val="D53A3E0BDA4348829E67485E21960010"/>
        <w:category>
          <w:name w:val="Allmänt"/>
          <w:gallery w:val="placeholder"/>
        </w:category>
        <w:types>
          <w:type w:val="bbPlcHdr"/>
        </w:types>
        <w:behaviors>
          <w:behavior w:val="content"/>
        </w:behaviors>
        <w:guid w:val="{2C47D565-7CCB-4D82-9D5A-20D960FD4E5E}"/>
      </w:docPartPr>
      <w:docPartBody>
        <w:p w:rsidR="00000000" w:rsidRDefault="008B0442">
          <w:r w:rsidRPr="00CC22B8">
            <w:rPr>
              <w:rStyle w:val="Platshllartext"/>
            </w:rPr>
            <w:t xml:space="preserve"> </w:t>
          </w:r>
        </w:p>
      </w:docPartBody>
    </w:docPart>
    <w:docPart>
      <w:docPartPr>
        <w:name w:val="C5DBDE34CC48443E8287C39D9DEAFBD8"/>
        <w:category>
          <w:name w:val="Allmänt"/>
          <w:gallery w:val="placeholder"/>
        </w:category>
        <w:types>
          <w:type w:val="bbPlcHdr"/>
        </w:types>
        <w:behaviors>
          <w:behavior w:val="content"/>
        </w:behaviors>
        <w:guid w:val="{FD22BBE0-C415-4A91-99CB-82FF6ED815DB}"/>
      </w:docPartPr>
      <w:docPartBody>
        <w:p w:rsidR="00000000" w:rsidRDefault="008B0442">
          <w:r w:rsidRPr="00CC22B8">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1F"/>
    <w:rsid w:val="0008301B"/>
    <w:rsid w:val="001621CE"/>
    <w:rsid w:val="001812E8"/>
    <w:rsid w:val="00232D6B"/>
    <w:rsid w:val="00282538"/>
    <w:rsid w:val="0028531F"/>
    <w:rsid w:val="00371675"/>
    <w:rsid w:val="003A2F14"/>
    <w:rsid w:val="00404180"/>
    <w:rsid w:val="0042661C"/>
    <w:rsid w:val="006018C0"/>
    <w:rsid w:val="006434F5"/>
    <w:rsid w:val="006649E8"/>
    <w:rsid w:val="006C7422"/>
    <w:rsid w:val="007439C7"/>
    <w:rsid w:val="00804084"/>
    <w:rsid w:val="0080444E"/>
    <w:rsid w:val="008B0442"/>
    <w:rsid w:val="008E72C9"/>
    <w:rsid w:val="009344BD"/>
    <w:rsid w:val="009A4883"/>
    <w:rsid w:val="00A6533F"/>
    <w:rsid w:val="00A82685"/>
    <w:rsid w:val="00AC3D81"/>
    <w:rsid w:val="00B41221"/>
    <w:rsid w:val="00B471A9"/>
    <w:rsid w:val="00BE36A1"/>
    <w:rsid w:val="00C005FA"/>
    <w:rsid w:val="00C21C88"/>
    <w:rsid w:val="00D24DEF"/>
    <w:rsid w:val="00D36141"/>
    <w:rsid w:val="00D43F4B"/>
    <w:rsid w:val="00FC6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0442"/>
    <w:rPr>
      <w:noProof w:val="0"/>
      <w:color w:val="808080"/>
    </w:rPr>
  </w:style>
  <w:style w:type="paragraph" w:customStyle="1" w:styleId="447E482AC5AB4031B654796A5EF5D212">
    <w:name w:val="447E482AC5AB4031B654796A5EF5D212"/>
  </w:style>
  <w:style w:type="paragraph" w:customStyle="1" w:styleId="7AFE2D765E3341C18340AAF1E922F4AC">
    <w:name w:val="7AFE2D765E3341C18340AAF1E922F4AC"/>
  </w:style>
  <w:style w:type="paragraph" w:customStyle="1" w:styleId="673C04C3678E4BB786BBDAA0A961040C">
    <w:name w:val="673C04C3678E4BB786BBDAA0A961040C"/>
  </w:style>
  <w:style w:type="paragraph" w:customStyle="1" w:styleId="C3C09A068B5C4E1FAF8000C731835930">
    <w:name w:val="C3C09A068B5C4E1FAF8000C731835930"/>
  </w:style>
  <w:style w:type="paragraph" w:customStyle="1" w:styleId="2718AFB08B084D06B89EA2FD99D001C7">
    <w:name w:val="2718AFB08B084D06B89EA2FD99D001C7"/>
  </w:style>
  <w:style w:type="paragraph" w:customStyle="1" w:styleId="DB8401FF81874453ACF845C75C879148">
    <w:name w:val="DB8401FF81874453ACF845C75C879148"/>
  </w:style>
  <w:style w:type="paragraph" w:customStyle="1" w:styleId="D7E3E932446044A48454B7817BEF5A65">
    <w:name w:val="D7E3E932446044A48454B7817BEF5A65"/>
  </w:style>
  <w:style w:type="paragraph" w:customStyle="1" w:styleId="79F15C56FCE6439E982D9D209663A4BE">
    <w:name w:val="79F15C56FCE6439E982D9D209663A4BE"/>
  </w:style>
  <w:style w:type="paragraph" w:customStyle="1" w:styleId="16DBC3547FCF4AADA546246992C7059D">
    <w:name w:val="16DBC3547FCF4AADA546246992C7059D"/>
  </w:style>
  <w:style w:type="paragraph" w:customStyle="1" w:styleId="2F213DBFC5F446F398CAD2CE8256DC96">
    <w:name w:val="2F213DBFC5F446F398CAD2CE8256DC96"/>
  </w:style>
  <w:style w:type="paragraph" w:customStyle="1" w:styleId="0EAF1EF4779B4A0A9CDD7204425E98D3">
    <w:name w:val="0EAF1EF4779B4A0A9CDD7204425E98D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KNyckelord xmlns="18f3d968-6251-40b0-9f11-012b293496c2" xsi:nil="true"/>
    <k46d94c0acf84ab9a79866a9d8b1905f xmlns="cc625d36-bb37-4650-91b9-0c96159295ba">
      <Terms xmlns="http://schemas.microsoft.com/office/infopath/2007/PartnerControls"/>
    </k46d94c0acf84ab9a79866a9d8b1905f>
    <RecordNumber xmlns="4e9c2f0c-7bf8-49af-8356-cbf363fc78a7" xsi:nil="true"/>
    <SharedWithUsers xmlns="9c9941df-7074-4a92-bf99-225d24d78d61">
      <UserInfo>
        <DisplayName>Pegah Behseta Sundell</DisplayName>
        <AccountId>21</AccountId>
        <AccountType/>
      </UserInfo>
    </SharedWithUsers>
    <_dlc_DocId xmlns="ae07c849-7507-4f20-8f9a-89639afc4a8a">V2WEYZN7R572-1186757182-10985</_dlc_DocId>
    <_dlc_DocIdUrl xmlns="ae07c849-7507-4f20-8f9a-89639afc4a8a">
      <Url>https://dhs.sp.regeringskansliet.se/yta/li-eui/_layouts/15/DocIdRedir.aspx?ID=V2WEYZN7R572-1186757182-10985</Url>
      <Description>V2WEYZN7R572-1186757182-10985</Description>
    </_dlc_DocIdUrl>
  </documentManagement>
</p:properties>
</file>

<file path=customXml/item2.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2024-08-29</HeaderDate>
    <Office/>
    <Dnr>LI2024/</Dnr>
    <ParagrafNr/>
    <DocumentTitle/>
    <VisitingAddress/>
    <Extra1/>
    <Extra2/>
    <Extra3/>
    <Number/>
    <Recipient/>
    <SenderText> </SenderText>
    <DocNumber/>
    <Doclanguage>1053</Doclanguage>
    <Appendix/>
    <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A449C7DE00498F46B61001B1BD3A56A8" ma:contentTypeVersion="64" ma:contentTypeDescription="Skapa nytt dokument med möjlighet att välja RK-mall" ma:contentTypeScope="" ma:versionID="ebc35098ca9d14fd87f75176440d886b">
  <xsd:schema xmlns:xsd="http://www.w3.org/2001/XMLSchema" xmlns:xs="http://www.w3.org/2001/XMLSchema" xmlns:p="http://schemas.microsoft.com/office/2006/metadata/properties" xmlns:ns2="4e9c2f0c-7bf8-49af-8356-cbf363fc78a7" xmlns:ns3="cc625d36-bb37-4650-91b9-0c96159295ba" xmlns:ns4="18f3d968-6251-40b0-9f11-012b293496c2" xmlns:ns6="9c9941df-7074-4a92-bf99-225d24d78d61" xmlns:ns7="ae07c849-7507-4f20-8f9a-89639afc4a8a" targetNamespace="http://schemas.microsoft.com/office/2006/metadata/properties" ma:root="true" ma:fieldsID="e4e02813a6e0d3e6fd53f4338d517cdb" ns2:_="" ns3:_="" ns4:_="" ns6:_="" ns7:_="">
    <xsd:import namespace="4e9c2f0c-7bf8-49af-8356-cbf363fc78a7"/>
    <xsd:import namespace="cc625d36-bb37-4650-91b9-0c96159295ba"/>
    <xsd:import namespace="18f3d968-6251-40b0-9f11-012b293496c2"/>
    <xsd:import namespace="9c9941df-7074-4a92-bf99-225d24d78d61"/>
    <xsd:import namespace="ae07c849-7507-4f20-8f9a-89639afc4a8a"/>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6c7a95e-9789-405f-846a-5574d930f530}" ma:internalName="TaxCatchAllLabel" ma:readOnly="true" ma:showField="CatchAllDataLabel" ma:web="ae07c849-7507-4f20-8f9a-89639afc4a8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6c7a95e-9789-405f-846a-5574d930f530}" ma:internalName="TaxCatchAll" ma:showField="CatchAllData" ma:web="ae07c849-7507-4f20-8f9a-89639afc4a8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c849-7507-4f20-8f9a-89639afc4a8a"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faktaPM xmlns="http://rk.se/faktapm">
  <Titel>Visionen för jordbruk och livsmedel </Titel>
  <Ar>2024/25</Ar>
  <Nr>20</Nr>
  <UppDat>2025-03-18T00:00:00</UppDat>
  <Rub/>
  <Dep/>
  <Utsk/>
  <AnkDat/>
  <Egenskap1/>
  <Egenskap2/>
  <Egenskap3/>
  <DepLista>
    <Item>
      <itemnr/>
      <Departementsnamn>Landsbygds- och infrastrukturdepartementet </Departementsnamn>
    </Item>
  </DepLista>
  <DokLista>
    <DokItem>
      <Beteckning>COM (2025) 75</Beteckning>
      <Celexnummer>52025DC0075</Celexnummer>
      <DokTitel>Meddelande FRÅN KOMMISSIONEN TILL EUROPAPARLAMENTET, RÅDET, EUROPEISKA EKONOMISKA OCH SOCIALA KOMMITTÉN OCH REGIONKOMMITTÉN                                                                              En vision för jordbruk och livsmedel att tillsammans forma en attraktiv jordbruks- och livsmedelssektor för kommande generationer</DokTitel>
    </DokItem>
  </DokLista>
</faktaPM>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A9381533-DDA6-43B0-A9E0-19DA2536F86F}">
  <ds:schemaRefs>
    <ds:schemaRef ds:uri="http://purl.org/dc/elements/1.1/"/>
    <ds:schemaRef ds:uri="http://schemas.microsoft.com/office/2006/metadata/properties"/>
    <ds:schemaRef ds:uri="cc625d36-bb37-4650-91b9-0c96159295ba"/>
    <ds:schemaRef ds:uri="ae07c849-7507-4f20-8f9a-89639afc4a8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C67745AA-9EF1-43E0-876F-A665318986CF}">
  <ds:schemaRefs>
    <ds:schemaRef ds:uri="http://lp/documentinfo/RK"/>
  </ds:schemaRefs>
</ds:datastoreItem>
</file>

<file path=customXml/itemProps3.xml><?xml version="1.0" encoding="utf-8"?>
<ds:datastoreItem xmlns:ds="http://schemas.openxmlformats.org/officeDocument/2006/customXml" ds:itemID="{C9DBB82E-905A-444A-9A47-24EC8FE56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e07c849-7507-4f20-8f9a-89639afc4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2115CF-1AE8-4DCD-A89E-E77A1A7FE80A}">
  <ds:schemaRefs>
    <ds:schemaRef ds:uri="http://schemas.microsoft.com/sharepoint/v3/contenttype/forms"/>
  </ds:schemaRefs>
</ds:datastoreItem>
</file>

<file path=customXml/itemProps5.xml><?xml version="1.0" encoding="utf-8"?>
<ds:datastoreItem xmlns:ds="http://schemas.openxmlformats.org/officeDocument/2006/customXml" ds:itemID="{8A50F733-BC78-4BF2-93D6-113A45E2F590}">
  <ds:schemaRefs>
    <ds:schemaRef ds:uri="http://schemas.microsoft.com/sharepoint/events"/>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F48F9EA5-3BF8-4627-BF83-870FFC410C5F}">
  <ds:schemaRefs>
    <ds:schemaRef ds:uri="Microsoft.SharePoint.Taxonomy.ContentTypeSync"/>
  </ds:schemaRefs>
</ds:datastoreItem>
</file>

<file path=customXml/itemProps9.xml><?xml version="1.0" encoding="utf-8"?>
<ds:datastoreItem xmlns:ds="http://schemas.openxmlformats.org/officeDocument/2006/customXml" ds:itemID="{0A0D0C30-0F9B-4172-B80B-D9C511ADFAF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13</Pages>
  <Words>3313</Words>
  <Characters>22500</Characters>
  <Application>Microsoft Office Word</Application>
  <DocSecurity>0</DocSecurity>
  <Lines>394</Lines>
  <Paragraphs>95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FPM_202425__20</dc:title>
  <dc:subject/>
  <dc:creator>Arvid Habermann</dc:creator>
  <cp:keywords/>
  <dc:description/>
  <cp:lastModifiedBy>Maria Sundin</cp:lastModifiedBy>
  <cp:revision>2</cp:revision>
  <cp:lastPrinted>2023-02-02T10:01:00Z</cp:lastPrinted>
  <dcterms:created xsi:type="dcterms:W3CDTF">2025-03-19T07:37:00Z</dcterms:created>
  <dcterms:modified xsi:type="dcterms:W3CDTF">2025-03-19T07:37:00Z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0x010100BBA312BF02777149882D207184EC35C03200A449C7DE00498F46B61001B1BD3A56A8</vt:lpwstr>
  </property>
  <property fmtid="{D5CDD505-2E9C-101B-9397-08002B2CF9AE}" pid="5" name="ActivityCategory">
    <vt:lpwstr/>
  </property>
  <property fmtid="{D5CDD505-2E9C-101B-9397-08002B2CF9AE}" pid="6" name="Organisation">
    <vt:lpwstr/>
  </property>
  <property fmtid="{D5CDD505-2E9C-101B-9397-08002B2CF9AE}" pid="7" name="TaxKeyword">
    <vt:lpwstr/>
  </property>
  <property fmtid="{D5CDD505-2E9C-101B-9397-08002B2CF9AE}" pid="8" name="_dlc_DocId">
    <vt:lpwstr>SNWENR3PSMA7-1905097450-41884</vt:lpwstr>
  </property>
  <property fmtid="{D5CDD505-2E9C-101B-9397-08002B2CF9AE}" pid="9" name="_dlc_DocIdUrl">
    <vt:lpwstr>https://dhs.sp.regeringskansliet.se/yta/n-lb/jl/_layouts/15/DocIdRedir.aspx?ID=SNWENR3PSMA7-1905097450-41884, SNWENR3PSMA7-1905097450-41884</vt:lpwstr>
  </property>
  <property fmtid="{D5CDD505-2E9C-101B-9397-08002B2CF9AE}" pid="10" name="_dlc_DocIdItemGuid">
    <vt:lpwstr>2aad70fc-c9ab-44ec-8a74-e3847149f934</vt:lpwstr>
  </property>
  <property fmtid="{D5CDD505-2E9C-101B-9397-08002B2CF9AE}" pid="11" name="GDB1">
    <vt:lpwstr>COM (2025) 75</vt:lpwstr>
  </property>
  <property fmtid="{D5CDD505-2E9C-101B-9397-08002B2CF9AE}" pid="12" name="GDB2">
    <vt:lpwstr> </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Rub">
    <vt:lpwstr>Visionen för jordbruk och livsmedel</vt:lpwstr>
  </property>
  <property fmtid="{D5CDD505-2E9C-101B-9397-08002B2CF9AE}" pid="25" name="AnkDat">
    <vt:lpwstr>2025-03-18</vt:lpwstr>
  </property>
  <property fmtid="{D5CDD505-2E9C-101B-9397-08002B2CF9AE}" pid="26" name="Utsk">
    <vt:lpwstr>Miljö- och jordbruksutskottet</vt:lpwstr>
  </property>
  <property fmtid="{D5CDD505-2E9C-101B-9397-08002B2CF9AE}" pid="27" name="Ar">
    <vt:lpwstr>2024/25</vt:lpwstr>
  </property>
  <property fmtid="{D5CDD505-2E9C-101B-9397-08002B2CF9AE}" pid="28" name="Nr">
    <vt:lpwstr>20</vt:lpwstr>
  </property>
  <property fmtid="{D5CDD505-2E9C-101B-9397-08002B2CF9AE}" pid="29" name="UppDat">
    <vt:lpwstr>2025-03-18</vt:lpwstr>
  </property>
  <property fmtid="{D5CDD505-2E9C-101B-9397-08002B2CF9AE}" pid="30" name="Dep">
    <vt:lpwstr>Landsbygds- och infrastrukturdepartementet </vt:lpwstr>
  </property>
  <property fmtid="{D5CDD505-2E9C-101B-9397-08002B2CF9AE}" pid="31" name="GDT1">
    <vt:lpwstr>Meddelande FRÅN KOMMISSIONEN TILL EUROPAPARLAMENTET, RÅDET, EUROPEISKA EKONOMISKA OCH SOCIALA KOMMITTÉN OCH REGIONKOMMITTÉN                                                                              En vision för jordbruk och livsmedel att tillsammans forma en attraktiv jordbruks- och livsmedelssektor för kommande generationer</vt:lpwstr>
  </property>
  <property fmtid="{D5CDD505-2E9C-101B-9397-08002B2CF9AE}" pid="32" name="GDT2">
    <vt:lpwstr> </vt:lpwstr>
  </property>
  <property fmtid="{D5CDD505-2E9C-101B-9397-08002B2CF9AE}" pid="33" name="GDT3">
    <vt:lpwstr> </vt:lpwstr>
  </property>
  <property fmtid="{D5CDD505-2E9C-101B-9397-08002B2CF9AE}" pid="34" name="GDT4">
    <vt:lpwstr> </vt:lpwstr>
  </property>
  <property fmtid="{D5CDD505-2E9C-101B-9397-08002B2CF9AE}" pid="35" name="GDT5">
    <vt:lpwstr> </vt:lpwstr>
  </property>
  <property fmtid="{D5CDD505-2E9C-101B-9397-08002B2CF9AE}" pid="36" name="GDT6">
    <vt:lpwstr> </vt:lpwstr>
  </property>
  <property fmtid="{D5CDD505-2E9C-101B-9397-08002B2CF9AE}" pid="37" name="GDT7">
    <vt:lpwstr> </vt:lpwstr>
  </property>
  <property fmtid="{D5CDD505-2E9C-101B-9397-08002B2CF9AE}" pid="38" name="GDT8">
    <vt:lpwstr> </vt:lpwstr>
  </property>
  <property fmtid="{D5CDD505-2E9C-101B-9397-08002B2CF9AE}" pid="39" name="GDT9">
    <vt:lpwstr> </vt:lpwstr>
  </property>
  <property fmtid="{D5CDD505-2E9C-101B-9397-08002B2CF9AE}" pid="40" name="GDT10">
    <vt:lpwstr> </vt:lpwstr>
  </property>
  <property fmtid="{D5CDD505-2E9C-101B-9397-08002B2CF9AE}" pid="41" name="GDT11">
    <vt:lpwstr> </vt:lpwstr>
  </property>
  <property fmtid="{D5CDD505-2E9C-101B-9397-08002B2CF9AE}" pid="42" name="GDT12">
    <vt:lpwstr> </vt:lpwstr>
  </property>
  <property fmtid="{D5CDD505-2E9C-101B-9397-08002B2CF9AE}" pid="43" name="GDT13">
    <vt:lpwstr> </vt:lpwstr>
  </property>
  <property fmtid="{D5CDD505-2E9C-101B-9397-08002B2CF9AE}" pid="44" name="Typ">
    <vt:lpwstr>FPM</vt:lpwstr>
  </property>
  <property fmtid="{D5CDD505-2E9C-101B-9397-08002B2CF9AE}" pid="45" name="Dokumenttyp">
    <vt:lpwstr>FaktaPM</vt:lpwstr>
  </property>
  <property fmtid="{D5CDD505-2E9C-101B-9397-08002B2CF9AE}" pid="46" name="Epostadress">
    <vt:lpwstr>ma0502aa</vt:lpwstr>
  </property>
</Properties>
</file>