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7529" w:rsidRPr="00493A52" w:rsidRDefault="006B7529" w:rsidP="00747270">
      <w:pPr>
        <w:pStyle w:val="Hemstlrubrik"/>
      </w:pPr>
      <w:r w:rsidRPr="00493A52">
        <w:t>Förslag till riksdagsbeslut</w:t>
      </w:r>
    </w:p>
    <w:p w:rsidR="006B7529" w:rsidRPr="00493A52" w:rsidRDefault="00051FBF" w:rsidP="00051FBF">
      <w:pPr>
        <w:pStyle w:val="Hemstlatt"/>
      </w:pPr>
      <w:r w:rsidRPr="00493A52">
        <w:t xml:space="preserve">Riksdagen tillkännager för regeringen som sin mening </w:t>
      </w:r>
      <w:r w:rsidR="006B7529" w:rsidRPr="00493A52">
        <w:t>vad som i moti</w:t>
      </w:r>
      <w:r w:rsidR="006B7529" w:rsidRPr="00493A52">
        <w:t>o</w:t>
      </w:r>
      <w:r w:rsidR="006B7529" w:rsidRPr="00493A52">
        <w:t>nen anförs om de icke-statliga regionala flygplatserna.</w:t>
      </w:r>
    </w:p>
    <w:p w:rsidR="006B7529" w:rsidRPr="00493A52" w:rsidRDefault="006B7529" w:rsidP="006B7529">
      <w:pPr>
        <w:pStyle w:val="Rubrik1"/>
      </w:pPr>
      <w:r w:rsidRPr="00493A52">
        <w:t>Motivering</w:t>
      </w:r>
    </w:p>
    <w:p w:rsidR="006B7529" w:rsidRPr="00493A52" w:rsidRDefault="006B7529" w:rsidP="006B7529">
      <w:r w:rsidRPr="00493A52">
        <w:t>De regionala flygplatserna spelar en mycket viktig roll för näringslivet. Ör</w:t>
      </w:r>
      <w:r w:rsidRPr="00493A52">
        <w:t>e</w:t>
      </w:r>
      <w:r w:rsidRPr="00493A52">
        <w:t>bro län som har ett näringsliv som är starkt exportberoende har behov</w:t>
      </w:r>
      <w:r w:rsidR="00747270" w:rsidRPr="00493A52">
        <w:t xml:space="preserve"> av</w:t>
      </w:r>
      <w:r w:rsidRPr="00493A52">
        <w:t xml:space="preserve"> att enkelt och snabbt nå de internationella marknaderna. För företagen i regionen utgör Örebro flygplats en viktig nerv för utresande medarbetare och för til</w:t>
      </w:r>
      <w:r w:rsidRPr="00493A52">
        <w:t>l</w:t>
      </w:r>
      <w:r w:rsidRPr="00493A52">
        <w:t>gängligheten för inflygande gäster från andra länder.</w:t>
      </w:r>
    </w:p>
    <w:p w:rsidR="006B7529" w:rsidRPr="00493A52" w:rsidRDefault="006B7529" w:rsidP="00747270">
      <w:pPr>
        <w:pStyle w:val="Normaltindrag"/>
      </w:pPr>
      <w:r w:rsidRPr="00493A52">
        <w:t>Såväl person- som godstransporter gör att flygplatsen är en del av den in</w:t>
      </w:r>
      <w:r w:rsidRPr="00493A52">
        <w:t>f</w:t>
      </w:r>
      <w:r w:rsidRPr="00493A52">
        <w:t>rastruktur som gör det möjligt för företag att etablera sig och växa. Örebro fly</w:t>
      </w:r>
      <w:r w:rsidRPr="00493A52">
        <w:t>g</w:t>
      </w:r>
      <w:r w:rsidRPr="00493A52">
        <w:t>plats har ett mycket bra läge i regionen där man annars har cirka 25 mil till någon större internationell flygplats. Eftersom flygplatsen är den fjärde största i landet när det gäller godstransporter finn</w:t>
      </w:r>
      <w:r w:rsidR="00747270" w:rsidRPr="00493A52">
        <w:t>s flera exempel på etabl</w:t>
      </w:r>
      <w:r w:rsidR="00747270" w:rsidRPr="00493A52">
        <w:t>e</w:t>
      </w:r>
      <w:r w:rsidR="00747270" w:rsidRPr="00493A52">
        <w:t>ringar</w:t>
      </w:r>
      <w:r w:rsidRPr="00493A52">
        <w:t xml:space="preserve"> där flygplatsen haft en avgörande betydelse för val av etableringsort.</w:t>
      </w:r>
    </w:p>
    <w:p w:rsidR="00051FBF" w:rsidRPr="00493A52" w:rsidRDefault="006B7529" w:rsidP="00747270">
      <w:pPr>
        <w:pStyle w:val="Normaltindrag"/>
      </w:pPr>
      <w:r w:rsidRPr="00493A52">
        <w:t xml:space="preserve">Under de senaste åren då flygplatsernas </w:t>
      </w:r>
      <w:r w:rsidR="00747270" w:rsidRPr="00493A52">
        <w:t>finanser</w:t>
      </w:r>
      <w:r w:rsidRPr="00493A52">
        <w:t xml:space="preserve"> blivit alltmer ansträngd</w:t>
      </w:r>
      <w:r w:rsidR="00747270" w:rsidRPr="00493A52">
        <w:t>a</w:t>
      </w:r>
      <w:r w:rsidRPr="00493A52">
        <w:t xml:space="preserve"> har vikten av det statliga driftbidraget förstärkts. Den noterade försämringen i ekonomin för flygplatser som Örebro flygplats ställer stora krav på ägarna, och </w:t>
      </w:r>
      <w:r w:rsidR="00747270" w:rsidRPr="00493A52">
        <w:t xml:space="preserve">den </w:t>
      </w:r>
      <w:r w:rsidRPr="00493A52">
        <w:t>kan om staten in</w:t>
      </w:r>
      <w:r w:rsidR="00747270" w:rsidRPr="00493A52">
        <w:t>te bidrar med sin del av stödet</w:t>
      </w:r>
      <w:r w:rsidRPr="00493A52">
        <w:t xml:space="preserve"> bidra till att skapa risker kring flygplatsernas framtid. Mot bakgrund av detta finns starka rea</w:t>
      </w:r>
      <w:r w:rsidRPr="00493A52">
        <w:t>k</w:t>
      </w:r>
      <w:r w:rsidRPr="00493A52">
        <w:t>tioner på de förslag som övervägts om att flygplatser med i</w:t>
      </w:r>
      <w:r w:rsidR="00747270" w:rsidRPr="00493A52">
        <w:t xml:space="preserve"> huvudsak intern</w:t>
      </w:r>
      <w:r w:rsidR="00747270" w:rsidRPr="00493A52">
        <w:t>a</w:t>
      </w:r>
      <w:r w:rsidR="00747270" w:rsidRPr="00493A52">
        <w:t>tionell trafik</w:t>
      </w:r>
      <w:r w:rsidRPr="00493A52">
        <w:t xml:space="preserve"> eller flygplatser med mindre än femtio mil till närmaste större internationella flygplats tas ur bidragssystemet. Vi anser i stället att svenska företags handel med andra länder utgör en så viktig del av svensk ekonomi att man borde värna extra om de olika stöd, varav driftbidraget är ett, som både direkt och indirekt stärker den svenska exporten. Vi finner därför </w:t>
      </w:r>
      <w:r w:rsidR="00F02F06" w:rsidRPr="00493A52">
        <w:t>att det finns</w:t>
      </w:r>
      <w:r w:rsidRPr="00493A52">
        <w:t xml:space="preserve"> starka skäl för staten att överväga de regionalpolitiska effekterna av driftsb</w:t>
      </w:r>
      <w:r w:rsidRPr="00493A52">
        <w:t>i</w:t>
      </w:r>
      <w:r w:rsidRPr="00493A52">
        <w:t>draget till de icke-statliga flygplatserna och säkra att driftbidraget till flygpla</w:t>
      </w:r>
      <w:r w:rsidRPr="00493A52">
        <w:t>t</w:t>
      </w:r>
      <w:r w:rsidRPr="00493A52">
        <w:t>ser som Örebros inte äventyras.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47270" w:rsidRPr="00493A52">
        <w:tblPrEx>
          <w:tblCellMar>
            <w:top w:w="0" w:type="dxa"/>
            <w:bottom w:w="0" w:type="dxa"/>
          </w:tblCellMar>
        </w:tblPrEx>
        <w:trPr>
          <w:cantSplit/>
        </w:trPr>
        <w:tc>
          <w:tcPr>
            <w:tcW w:w="3046" w:type="dxa"/>
          </w:tcPr>
          <w:p w:rsidR="00747270" w:rsidRPr="00493A52" w:rsidRDefault="00747270" w:rsidP="00747270">
            <w:pPr>
              <w:pStyle w:val="UnderskriftDatum"/>
              <w:spacing w:before="0"/>
            </w:pPr>
            <w:r w:rsidRPr="00493A52">
              <w:lastRenderedPageBreak/>
              <w:t>Stockholm den 4 oktober 2005</w:t>
            </w:r>
          </w:p>
        </w:tc>
        <w:tc>
          <w:tcPr>
            <w:tcW w:w="3047" w:type="dxa"/>
          </w:tcPr>
          <w:p w:rsidR="00747270" w:rsidRPr="00493A52" w:rsidRDefault="00747270" w:rsidP="00747270">
            <w:pPr>
              <w:pStyle w:val="Underskrifter"/>
            </w:pPr>
          </w:p>
        </w:tc>
      </w:tr>
      <w:tr w:rsidR="00747270" w:rsidRPr="00493A52">
        <w:tblPrEx>
          <w:tblCellMar>
            <w:top w:w="0" w:type="dxa"/>
            <w:bottom w:w="0" w:type="dxa"/>
          </w:tblCellMar>
        </w:tblPrEx>
        <w:trPr>
          <w:cantSplit/>
        </w:trPr>
        <w:tc>
          <w:tcPr>
            <w:tcW w:w="3046" w:type="dxa"/>
          </w:tcPr>
          <w:p w:rsidR="00747270" w:rsidRPr="00493A52" w:rsidRDefault="00747270" w:rsidP="00747270">
            <w:pPr>
              <w:pStyle w:val="Underskrifter"/>
            </w:pPr>
            <w:r w:rsidRPr="00493A52">
              <w:t>Inger Lundberg (s)</w:t>
            </w:r>
          </w:p>
        </w:tc>
        <w:tc>
          <w:tcPr>
            <w:tcW w:w="3047" w:type="dxa"/>
          </w:tcPr>
          <w:p w:rsidR="00747270" w:rsidRPr="00493A52" w:rsidRDefault="00747270" w:rsidP="00747270">
            <w:pPr>
              <w:pStyle w:val="Underskrifter"/>
            </w:pPr>
          </w:p>
        </w:tc>
      </w:tr>
      <w:tr w:rsidR="00747270" w:rsidRPr="00493A52">
        <w:tblPrEx>
          <w:tblCellMar>
            <w:top w:w="0" w:type="dxa"/>
            <w:bottom w:w="0" w:type="dxa"/>
          </w:tblCellMar>
        </w:tblPrEx>
        <w:trPr>
          <w:cantSplit/>
        </w:trPr>
        <w:tc>
          <w:tcPr>
            <w:tcW w:w="3046" w:type="dxa"/>
          </w:tcPr>
          <w:p w:rsidR="00747270" w:rsidRPr="00493A52" w:rsidRDefault="00747270" w:rsidP="00747270">
            <w:pPr>
              <w:pStyle w:val="Underskrifter"/>
            </w:pPr>
            <w:r w:rsidRPr="00493A52">
              <w:t>Nils-Göran Holmqvist (s)</w:t>
            </w:r>
          </w:p>
        </w:tc>
        <w:tc>
          <w:tcPr>
            <w:tcW w:w="3047" w:type="dxa"/>
          </w:tcPr>
          <w:p w:rsidR="00747270" w:rsidRPr="00493A52" w:rsidRDefault="00747270" w:rsidP="00747270">
            <w:pPr>
              <w:pStyle w:val="Underskrifter"/>
            </w:pPr>
            <w:r w:rsidRPr="00493A52">
              <w:t>Lennart Axelsson (s)</w:t>
            </w:r>
          </w:p>
        </w:tc>
      </w:tr>
      <w:tr w:rsidR="00747270" w:rsidRPr="00493A52">
        <w:tblPrEx>
          <w:tblCellMar>
            <w:top w:w="0" w:type="dxa"/>
            <w:bottom w:w="0" w:type="dxa"/>
          </w:tblCellMar>
        </w:tblPrEx>
        <w:trPr>
          <w:cantSplit/>
        </w:trPr>
        <w:tc>
          <w:tcPr>
            <w:tcW w:w="3046" w:type="dxa"/>
          </w:tcPr>
          <w:p w:rsidR="00747270" w:rsidRPr="00493A52" w:rsidRDefault="00747270" w:rsidP="00747270">
            <w:pPr>
              <w:pStyle w:val="Underskrifter"/>
            </w:pPr>
            <w:r w:rsidRPr="00493A52">
              <w:t>Matilda Ernkrans (s)</w:t>
            </w:r>
          </w:p>
        </w:tc>
        <w:tc>
          <w:tcPr>
            <w:tcW w:w="3047" w:type="dxa"/>
          </w:tcPr>
          <w:p w:rsidR="00747270" w:rsidRPr="00493A52" w:rsidRDefault="00747270" w:rsidP="00747270">
            <w:pPr>
              <w:pStyle w:val="Underskrifter"/>
            </w:pPr>
            <w:r w:rsidRPr="00493A52">
              <w:t>Ameer Sachet (s)</w:t>
            </w:r>
          </w:p>
        </w:tc>
      </w:tr>
    </w:tbl>
    <w:p w:rsidR="006B7529" w:rsidRPr="00493A52" w:rsidRDefault="006B7529" w:rsidP="00747270">
      <w:pPr>
        <w:pStyle w:val="Normaltindrag"/>
      </w:pPr>
    </w:p>
    <w:sectPr w:rsidR="006B7529" w:rsidRPr="00493A52" w:rsidSect="007472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439A" w:rsidRPr="00493A52" w:rsidRDefault="00B9439A">
      <w:r w:rsidRPr="00493A52">
        <w:separator/>
      </w:r>
    </w:p>
  </w:endnote>
  <w:endnote w:type="continuationSeparator" w:id="0">
    <w:p w:rsidR="00B9439A" w:rsidRPr="00493A52" w:rsidRDefault="00B9439A">
      <w:r w:rsidRPr="00493A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6BA" w:rsidRPr="00493A52" w:rsidRDefault="00493A52" w:rsidP="00747270">
    <w:pPr>
      <w:pStyle w:val="Sidfot"/>
    </w:pPr>
    <w:r w:rsidRPr="00493A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6080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6BA" w:rsidRDefault="001636BA">
                          <w:pPr>
                            <w:pStyle w:val="NormalS5sidnrV"/>
                          </w:pPr>
                          <w:r>
                            <w:fldChar w:fldCharType="begin"/>
                          </w:r>
                          <w:r>
                            <w:instrText xml:space="preserve"> PAGE *\charformat</w:instrText>
                          </w:r>
                          <w:r>
                            <w:fldChar w:fldCharType="separate"/>
                          </w:r>
                          <w:r w:rsidR="00BF3BB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36BA" w:rsidRDefault="001636BA">
                    <w:pPr>
                      <w:pStyle w:val="NormalS5sidnrV"/>
                    </w:pPr>
                    <w:r>
                      <w:fldChar w:fldCharType="begin"/>
                    </w:r>
                    <w:r>
                      <w:instrText xml:space="preserve"> PAGE *\charformat</w:instrText>
                    </w:r>
                    <w:r>
                      <w:fldChar w:fldCharType="separate"/>
                    </w:r>
                    <w:r w:rsidR="00BF3BB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6BA" w:rsidRPr="00493A52" w:rsidRDefault="00493A52" w:rsidP="00747270">
    <w:pPr>
      <w:pStyle w:val="Sidfot"/>
    </w:pPr>
    <w:r w:rsidRPr="00493A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6395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6BA" w:rsidRDefault="001636B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36BA" w:rsidRDefault="001636B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6BA" w:rsidRPr="00493A52" w:rsidRDefault="00493A52" w:rsidP="00747270">
    <w:pPr>
      <w:pStyle w:val="Sidfot"/>
    </w:pPr>
    <w:r w:rsidRPr="00493A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794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6BA" w:rsidRDefault="001636BA">
                          <w:pPr>
                            <w:pStyle w:val="NormalS5sidnrH"/>
                            <w:ind w:right="0"/>
                          </w:pPr>
                          <w:r>
                            <w:fldChar w:fldCharType="begin"/>
                          </w:r>
                          <w:r>
                            <w:instrText xml:space="preserve"> PAGE *\charformat</w:instrText>
                          </w:r>
                          <w:r>
                            <w:fldChar w:fldCharType="separate"/>
                          </w:r>
                          <w:r w:rsidR="00BF3BB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36BA" w:rsidRDefault="001636BA">
                    <w:pPr>
                      <w:pStyle w:val="NormalS5sidnrH"/>
                      <w:ind w:right="0"/>
                    </w:pPr>
                    <w:r>
                      <w:fldChar w:fldCharType="begin"/>
                    </w:r>
                    <w:r>
                      <w:instrText xml:space="preserve"> PAGE *\charformat</w:instrText>
                    </w:r>
                    <w:r>
                      <w:fldChar w:fldCharType="separate"/>
                    </w:r>
                    <w:r w:rsidR="00BF3BB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439A" w:rsidRPr="00493A52" w:rsidRDefault="00B9439A">
      <w:r w:rsidRPr="00493A52">
        <w:separator/>
      </w:r>
    </w:p>
  </w:footnote>
  <w:footnote w:type="continuationSeparator" w:id="0">
    <w:p w:rsidR="00B9439A" w:rsidRPr="00493A52" w:rsidRDefault="00B9439A">
      <w:r w:rsidRPr="00493A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6BA" w:rsidRPr="00493A52" w:rsidRDefault="00493A52" w:rsidP="00747270">
    <w:pPr>
      <w:pStyle w:val="Sidhuvud"/>
    </w:pPr>
    <w:r w:rsidRPr="00493A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13627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6BA" w:rsidRDefault="001636B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36BA" w:rsidRDefault="001636B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6BA" w:rsidRPr="00493A52" w:rsidRDefault="00493A52" w:rsidP="00747270">
    <w:pPr>
      <w:pStyle w:val="Sidhuvud"/>
    </w:pPr>
    <w:r w:rsidRPr="00493A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17771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6BA" w:rsidRDefault="001636B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36BA" w:rsidRDefault="001636B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6BA" w:rsidRPr="00493A52" w:rsidRDefault="001636BA">
    <w:pPr>
      <w:pStyle w:val="FSHNormal"/>
      <w:tabs>
        <w:tab w:val="right" w:pos="5840"/>
      </w:tabs>
    </w:pPr>
    <w:r w:rsidRPr="00493A52">
      <w:br/>
    </w:r>
    <w:r w:rsidRPr="00493A52">
      <w:fldChar w:fldCharType="begin" w:fldLock="1"/>
    </w:r>
    <w:r w:rsidRPr="00493A52">
      <w:instrText xml:space="preserve"> DOCPROPERTY</w:instrText>
    </w:r>
    <w:r w:rsidRPr="00493A52">
      <w:rPr>
        <w:sz w:val="18"/>
      </w:rPr>
      <w:instrText xml:space="preserve"> "YearUser" *\charformat </w:instrText>
    </w:r>
    <w:r w:rsidRPr="00493A52">
      <w:fldChar w:fldCharType="separate"/>
    </w:r>
    <w:r w:rsidRPr="00493A52">
      <w:t>2005/06</w:t>
    </w:r>
    <w:r w:rsidRPr="00493A52">
      <w:fldChar w:fldCharType="end"/>
    </w:r>
    <w:r w:rsidRPr="00493A52">
      <w:t xml:space="preserve"> </w:t>
    </w:r>
    <w:r w:rsidRPr="00493A52">
      <w:tab/>
      <w:t xml:space="preserve">mnr: </w:t>
    </w:r>
    <w:r w:rsidRPr="00493A52">
      <w:fldChar w:fldCharType="begin" w:fldLock="1"/>
    </w:r>
    <w:r w:rsidRPr="00493A52">
      <w:instrText xml:space="preserve"> DOCPROPERTY</w:instrText>
    </w:r>
    <w:r w:rsidRPr="00493A52">
      <w:rPr>
        <w:sz w:val="18"/>
      </w:rPr>
      <w:instrText xml:space="preserve"> "Motionsnummer" *\charformat </w:instrText>
    </w:r>
    <w:r w:rsidRPr="00493A52">
      <w:fldChar w:fldCharType="separate"/>
    </w:r>
    <w:r w:rsidRPr="00493A52">
      <w:t>T577</w:t>
    </w:r>
    <w:r w:rsidRPr="00493A52">
      <w:fldChar w:fldCharType="end"/>
    </w:r>
    <w:r w:rsidRPr="00493A52">
      <w:br/>
    </w:r>
    <w:r w:rsidRPr="00493A52">
      <w:fldChar w:fldCharType="begin" w:fldLock="1"/>
    </w:r>
    <w:r w:rsidRPr="00493A52">
      <w:instrText xml:space="preserve"> DOCPROPERTY</w:instrText>
    </w:r>
    <w:r w:rsidRPr="00493A52">
      <w:rPr>
        <w:sz w:val="18"/>
      </w:rPr>
      <w:instrText xml:space="preserve"> "Samling" *\charformat </w:instrText>
    </w:r>
    <w:r w:rsidRPr="00493A52">
      <w:fldChar w:fldCharType="end"/>
    </w:r>
    <w:r w:rsidRPr="00493A52">
      <w:tab/>
      <w:t xml:space="preserve">pnr: </w:t>
    </w:r>
    <w:r w:rsidRPr="00493A52">
      <w:fldChar w:fldCharType="begin" w:fldLock="1"/>
    </w:r>
    <w:r w:rsidRPr="00493A52">
      <w:instrText xml:space="preserve"> DOCPROPERTY</w:instrText>
    </w:r>
    <w:r w:rsidRPr="00493A52">
      <w:rPr>
        <w:sz w:val="18"/>
      </w:rPr>
      <w:instrText xml:space="preserve"> "Partinummer" *\charformat </w:instrText>
    </w:r>
    <w:r w:rsidRPr="00493A52">
      <w:fldChar w:fldCharType="separate"/>
    </w:r>
    <w:r w:rsidRPr="00493A52">
      <w:t>s3314</w:t>
    </w:r>
    <w:r w:rsidRPr="00493A52">
      <w:fldChar w:fldCharType="end"/>
    </w:r>
  </w:p>
  <w:p w:rsidR="001636BA" w:rsidRPr="00493A52" w:rsidRDefault="001636BA">
    <w:pPr>
      <w:pStyle w:val="FSHRub1"/>
    </w:pPr>
    <w:r w:rsidRPr="00493A52">
      <w:t>Motion till riksdagen</w:t>
    </w:r>
    <w:r w:rsidRPr="00493A52">
      <w:br/>
    </w:r>
    <w:r w:rsidRPr="00493A52">
      <w:fldChar w:fldCharType="begin" w:fldLock="1"/>
    </w:r>
    <w:r w:rsidRPr="00493A52">
      <w:instrText xml:space="preserve"> DOCPROPERTY "YearUser" *\charformat </w:instrText>
    </w:r>
    <w:r w:rsidRPr="00493A52">
      <w:fldChar w:fldCharType="separate"/>
    </w:r>
    <w:r w:rsidRPr="00493A52">
      <w:t>2005/06</w:t>
    </w:r>
    <w:r w:rsidRPr="00493A52">
      <w:fldChar w:fldCharType="end"/>
    </w:r>
    <w:r w:rsidRPr="00493A52">
      <w:t>:</w:t>
    </w:r>
    <w:r w:rsidRPr="00493A52">
      <w:fldChar w:fldCharType="begin" w:fldLock="1"/>
    </w:r>
    <w:r w:rsidRPr="00493A52">
      <w:instrText xml:space="preserve"> DOCPROPERTY "Motionsnummer" *\charformat </w:instrText>
    </w:r>
    <w:r w:rsidRPr="00493A52">
      <w:fldChar w:fldCharType="separate"/>
    </w:r>
    <w:r w:rsidRPr="00493A52">
      <w:t>T577</w:t>
    </w:r>
    <w:r w:rsidRPr="00493A52">
      <w:fldChar w:fldCharType="end"/>
    </w:r>
  </w:p>
  <w:p w:rsidR="001636BA" w:rsidRPr="00493A52" w:rsidRDefault="001636BA">
    <w:pPr>
      <w:pStyle w:val="FSHNormalS5"/>
    </w:pPr>
    <w:r w:rsidRPr="00493A52">
      <w:fldChar w:fldCharType="begin" w:fldLock="1"/>
    </w:r>
    <w:r w:rsidRPr="00493A52">
      <w:instrText xml:space="preserve"> DOCPROPERTY "MotionarText" *\charformat </w:instrText>
    </w:r>
    <w:r w:rsidRPr="00493A52">
      <w:fldChar w:fldCharType="separate"/>
    </w:r>
    <w:r w:rsidRPr="00493A52">
      <w:t>av Inger Lundberg m.fl. (s)</w:t>
    </w:r>
    <w:r w:rsidRPr="00493A52">
      <w:fldChar w:fldCharType="end"/>
    </w:r>
    <w:r w:rsidRPr="00493A52">
      <w:br/>
    </w:r>
    <w:r w:rsidRPr="00493A52">
      <w:fldChar w:fldCharType="begin" w:fldLock="1"/>
    </w:r>
    <w:r w:rsidRPr="00493A52">
      <w:instrText xml:space="preserve"> DOCPROPERTY "SvarFrasKort" *\charformat </w:instrText>
    </w:r>
    <w:r w:rsidRPr="00493A52">
      <w:fldChar w:fldCharType="end"/>
    </w:r>
  </w:p>
  <w:p w:rsidR="001636BA" w:rsidRPr="00493A52" w:rsidRDefault="001636BA">
    <w:pPr>
      <w:pStyle w:val="FSHTitel"/>
    </w:pPr>
    <w:r w:rsidRPr="00493A52">
      <w:fldChar w:fldCharType="begin" w:fldLock="1"/>
    </w:r>
    <w:r w:rsidRPr="00493A52">
      <w:instrText xml:space="preserve"> DOCPROPERTY</w:instrText>
    </w:r>
    <w:r w:rsidRPr="00493A52">
      <w:rPr>
        <w:sz w:val="18"/>
      </w:rPr>
      <w:instrText xml:space="preserve"> "RubrikSvar" *\charformat </w:instrText>
    </w:r>
    <w:r w:rsidRPr="00493A52">
      <w:fldChar w:fldCharType="separate"/>
    </w:r>
    <w:r w:rsidRPr="00493A52">
      <w:t>Regionala flygplatser</w:t>
    </w:r>
    <w:r w:rsidRPr="00493A52">
      <w:fldChar w:fldCharType="end"/>
    </w:r>
  </w:p>
  <w:p w:rsidR="001636BA" w:rsidRPr="00493A52" w:rsidRDefault="001636BA" w:rsidP="0074727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38966897">
    <w:abstractNumId w:val="13"/>
  </w:num>
  <w:num w:numId="2" w16cid:durableId="277417081">
    <w:abstractNumId w:val="10"/>
  </w:num>
  <w:num w:numId="3" w16cid:durableId="912355214">
    <w:abstractNumId w:val="11"/>
  </w:num>
  <w:num w:numId="4" w16cid:durableId="1506362592">
    <w:abstractNumId w:val="12"/>
  </w:num>
  <w:num w:numId="5" w16cid:durableId="2072343352">
    <w:abstractNumId w:val="8"/>
  </w:num>
  <w:num w:numId="6" w16cid:durableId="1880167997">
    <w:abstractNumId w:val="3"/>
  </w:num>
  <w:num w:numId="7" w16cid:durableId="1741291978">
    <w:abstractNumId w:val="2"/>
  </w:num>
  <w:num w:numId="8" w16cid:durableId="1074667535">
    <w:abstractNumId w:val="1"/>
  </w:num>
  <w:num w:numId="9" w16cid:durableId="225605681">
    <w:abstractNumId w:val="0"/>
  </w:num>
  <w:num w:numId="10" w16cid:durableId="985162904">
    <w:abstractNumId w:val="9"/>
  </w:num>
  <w:num w:numId="11" w16cid:durableId="2030570288">
    <w:abstractNumId w:val="7"/>
  </w:num>
  <w:num w:numId="12" w16cid:durableId="1911381059">
    <w:abstractNumId w:val="6"/>
  </w:num>
  <w:num w:numId="13" w16cid:durableId="873691210">
    <w:abstractNumId w:val="5"/>
  </w:num>
  <w:num w:numId="14" w16cid:durableId="19131999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2920A6"/>
    <w:rsid w:val="00040058"/>
    <w:rsid w:val="00051FBF"/>
    <w:rsid w:val="00064BC3"/>
    <w:rsid w:val="00066775"/>
    <w:rsid w:val="00072FB9"/>
    <w:rsid w:val="00100531"/>
    <w:rsid w:val="001636BA"/>
    <w:rsid w:val="00197B0D"/>
    <w:rsid w:val="00201DFB"/>
    <w:rsid w:val="00204A63"/>
    <w:rsid w:val="00212FF1"/>
    <w:rsid w:val="00230193"/>
    <w:rsid w:val="0025068A"/>
    <w:rsid w:val="002818D3"/>
    <w:rsid w:val="002920A6"/>
    <w:rsid w:val="002D11A8"/>
    <w:rsid w:val="00445271"/>
    <w:rsid w:val="00493A52"/>
    <w:rsid w:val="004A0504"/>
    <w:rsid w:val="004E38D9"/>
    <w:rsid w:val="006B7529"/>
    <w:rsid w:val="00740D6D"/>
    <w:rsid w:val="00747270"/>
    <w:rsid w:val="00794149"/>
    <w:rsid w:val="007B67A7"/>
    <w:rsid w:val="007C6092"/>
    <w:rsid w:val="0095152B"/>
    <w:rsid w:val="00A053C6"/>
    <w:rsid w:val="00A26C32"/>
    <w:rsid w:val="00A6620F"/>
    <w:rsid w:val="00B13BF0"/>
    <w:rsid w:val="00B9439A"/>
    <w:rsid w:val="00BF3BBD"/>
    <w:rsid w:val="00C1285C"/>
    <w:rsid w:val="00C27B7D"/>
    <w:rsid w:val="00D1174F"/>
    <w:rsid w:val="00DC6C70"/>
    <w:rsid w:val="00E22893"/>
    <w:rsid w:val="00E360DE"/>
    <w:rsid w:val="00E75D28"/>
    <w:rsid w:val="00E84F25"/>
    <w:rsid w:val="00F02F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859DFB-645A-4196-BCCC-E1F4C4BE3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47270"/>
    <w:pPr>
      <w:spacing w:after="250"/>
    </w:pPr>
  </w:style>
  <w:style w:type="paragraph" w:customStyle="1" w:styleId="Hemstlatt">
    <w:name w:val="Hemstl_att"/>
    <w:aliases w:val="HemstPunkt,HemstPunktFlera,HemställansPunkt,Förslagstext"/>
    <w:basedOn w:val="Normal"/>
    <w:next w:val="Normal"/>
    <w:rsid w:val="0095152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400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326</Words>
  <Characters>1852</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T577</vt:lpstr>
    </vt:vector>
  </TitlesOfParts>
  <Company>Riksdagen</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T577</dc:title>
  <dc:subject>T577</dc:subject>
  <dc:creator>Riksdagen</dc:creator>
  <cp:keywords>Riksdagen</cp:keywords>
  <dc:description/>
  <cp:lastModifiedBy>Lars Brink</cp:lastModifiedBy>
  <cp:revision>2</cp:revision>
  <cp:lastPrinted>2006-01-10T10:27:00Z</cp:lastPrinted>
  <dcterms:created xsi:type="dcterms:W3CDTF">2025-12-16T21:42:00Z</dcterms:created>
  <dcterms:modified xsi:type="dcterms:W3CDTF">2025-12-16T21:42:00Z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Regionala flygplatser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Regionala flygplatser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Inger Lundberg m.fl. (s)</vt:lpwstr>
  </property>
  <property fmtid="{D5CDD505-2E9C-101B-9397-08002B2CF9AE}" pid="26" name="MotionarLista">
    <vt:lpwstr>Lundberg, Inger (s)\Holmqvist, Nils-Göran (s)\Axelsson, Lennart (s)\Ernkrans, Matilda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Lundberg (s), Nils-Göran Holmqvist (s), Lennart Axelsson (s), Matilda Ernkrans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T577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madeleine.mjoberg.quanne@riksdagen.se</vt:lpwstr>
  </property>
  <property fmtid="{D5CDD505-2E9C-101B-9397-08002B2CF9AE}" pid="45" name="ReservUID">
    <vt:lpwstr>roland lamvert</vt:lpwstr>
  </property>
  <property fmtid="{D5CDD505-2E9C-101B-9397-08002B2CF9AE}" pid="46" name="MotionID">
    <vt:lpwstr>20052006000000000115000033140069</vt:lpwstr>
  </property>
  <property fmtid="{D5CDD505-2E9C-101B-9397-08002B2CF9AE}" pid="47" name="datum">
    <vt:lpwstr>051004</vt:lpwstr>
  </property>
  <property fmtid="{D5CDD505-2E9C-101B-9397-08002B2CF9AE}" pid="48" name="avsändar-e-post">
    <vt:lpwstr>madeleine.mjoberg.quanne@riksdagen.se</vt:lpwstr>
  </property>
  <property fmtid="{D5CDD505-2E9C-101B-9397-08002B2CF9AE}" pid="49" name="id">
    <vt:lpwstr>20052006000000000115000033140069</vt:lpwstr>
  </property>
  <property fmtid="{D5CDD505-2E9C-101B-9397-08002B2CF9AE}" pid="50" name="nummer">
    <vt:lpwstr>577</vt:lpwstr>
  </property>
  <property fmtid="{D5CDD505-2E9C-101B-9397-08002B2CF9AE}" pid="51" name="utskottsbeteckning">
    <vt:lpwstr>T</vt:lpwstr>
  </property>
</Properties>
</file>