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6145C6F5E8A7484EAFCE0288AEA604CB"/>
        </w:placeholder>
        <w:text/>
      </w:sdtPr>
      <w:sdtEndPr/>
      <w:sdtContent>
        <w:p w:rsidRPr="009B062B" w:rsidR="00AF30DD" w:rsidP="001F4FA0" w:rsidRDefault="00AF30DD" w14:paraId="5D1412AF" w14:textId="77777777">
          <w:pPr>
            <w:pStyle w:val="Rubrik1"/>
            <w:spacing w:after="300"/>
          </w:pPr>
          <w:r w:rsidRPr="009B062B">
            <w:t>Förslag till riksdagsbeslut</w:t>
          </w:r>
        </w:p>
      </w:sdtContent>
    </w:sdt>
    <w:sdt>
      <w:sdtPr>
        <w:alias w:val="Yrkande 1"/>
        <w:tag w:val="bd2198c1-16fd-42c6-893c-568a19ec00d1"/>
        <w:id w:val="-227155747"/>
        <w:lock w:val="sdtLocked"/>
      </w:sdtPr>
      <w:sdtEndPr/>
      <w:sdtContent>
        <w:p w:rsidR="00D10BDD" w:rsidRDefault="003148C3" w14:paraId="661DADBF" w14:textId="77777777">
          <w:pPr>
            <w:pStyle w:val="Frslagstext"/>
            <w:numPr>
              <w:ilvl w:val="0"/>
              <w:numId w:val="0"/>
            </w:numPr>
          </w:pPr>
          <w:r>
            <w:t>Riksdagen ställer sig bakom det som anförs i motionen om att livstidsstraffet bör vara på livstid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B6BA15BF8B54431A87560EC67CF24A8"/>
        </w:placeholder>
        <w:text/>
      </w:sdtPr>
      <w:sdtEndPr/>
      <w:sdtContent>
        <w:p w:rsidRPr="009B062B" w:rsidR="006D79C9" w:rsidP="00333E95" w:rsidRDefault="006D79C9" w14:paraId="1B9F60FD" w14:textId="77777777">
          <w:pPr>
            <w:pStyle w:val="Rubrik1"/>
          </w:pPr>
          <w:r>
            <w:t>Motivering</w:t>
          </w:r>
        </w:p>
      </w:sdtContent>
    </w:sdt>
    <w:p w:rsidR="002E654E" w:rsidP="00E6620A" w:rsidRDefault="002E654E" w14:paraId="4C589344" w14:textId="4100B225">
      <w:pPr>
        <w:pStyle w:val="Normalutanindragellerluft"/>
      </w:pPr>
      <w:r>
        <w:t>Lagens strängaste straff, fängelse på livstid, utdöms för särskil</w:t>
      </w:r>
      <w:r w:rsidR="006E6A79">
        <w:t>t</w:t>
      </w:r>
      <w:r>
        <w:t xml:space="preserve"> hänsynslösa mord. Personer som avtjänar livstidsstraff kan ansöka om omvandling av straffet till tids</w:t>
      </w:r>
      <w:r w:rsidR="00E6620A">
        <w:softHyphen/>
      </w:r>
      <w:r>
        <w:t xml:space="preserve">bestämt. En sådan ansökan får göras när den dömde har avtjänat minst tio år av straffet. Vid avslag får en ny ansökan göras tidigast ett år efter att beslutet har vunnit laga kraft. </w:t>
      </w:r>
    </w:p>
    <w:p w:rsidR="002E654E" w:rsidP="00E6620A" w:rsidRDefault="002E654E" w14:paraId="600EDEAD" w14:textId="77777777">
      <w:r>
        <w:t>Brottsligheten i Sverige har eskalerat till skrämmande nivåer de senaste åren. Runt 300 skjutningar äger rum varje år, och inte sällan slutar dessa med dödlig utgång. Straffen för mord och andra allvarliga brott avskräcker inte gärningsmännen. År 2014 ändrades straffbestämmelsen om mord för att se till att livstidsstraffet skulle kunna användas i betydligt större utsträckning än dittills. År 2016 kom Högsta domstolen fram till att omformuleringen av lagtexten som gjordes inte förändrade rättsläget som gällde tidigare, och riksdagens intention förblev ouppfylld.</w:t>
      </w:r>
    </w:p>
    <w:p w:rsidR="002E654E" w:rsidP="00E6620A" w:rsidRDefault="002E654E" w14:paraId="445E0924" w14:textId="024656F5">
      <w:r>
        <w:t>År 2020 infördes en straffskärpning för mord</w:t>
      </w:r>
      <w:r w:rsidR="006E6A79">
        <w:t>.</w:t>
      </w:r>
      <w:r>
        <w:t xml:space="preserve"> ”Den som berövar annan livet, döms för mord till fängelse på viss tid, lägst tio och högst arton år, eller på livstid</w:t>
      </w:r>
      <w:r w:rsidR="006E6A79">
        <w:t>.</w:t>
      </w:r>
      <w:r>
        <w:t>” Även om fler skulle dömas till livstidsstraff så innebär i praktiken livstidsstraffet att den dömde avtjänar 16 år eftersom straffet genomsnittligt tidsbestäms till 25 år och den dömde sedan blir villkorligt frigiven efter två tredjedelar.</w:t>
      </w:r>
    </w:p>
    <w:p w:rsidR="002E654E" w:rsidP="002E654E" w:rsidRDefault="002E654E" w14:paraId="75BE3437" w14:textId="52BEF9DA">
      <w:pPr>
        <w:tabs>
          <w:tab w:val="clear" w:pos="284"/>
          <w:tab w:val="left" w:pos="1304"/>
        </w:tabs>
      </w:pPr>
      <w:r>
        <w:t xml:space="preserve">Om livstidsstraffet verkligen gällde livet ut skulle det ha en avsevärt bättre preventiv </w:t>
      </w:r>
      <w:r w:rsidRPr="00E6620A">
        <w:rPr>
          <w:spacing w:val="-1"/>
        </w:rPr>
        <w:t xml:space="preserve">verkan. Dessutom skulle det ge en förutsägbarhet </w:t>
      </w:r>
      <w:r w:rsidRPr="00E6620A" w:rsidR="006E6A79">
        <w:rPr>
          <w:spacing w:val="-1"/>
        </w:rPr>
        <w:t xml:space="preserve">såväl </w:t>
      </w:r>
      <w:r w:rsidRPr="00E6620A">
        <w:rPr>
          <w:spacing w:val="-1"/>
        </w:rPr>
        <w:t>för den dömde som för Kriminal</w:t>
      </w:r>
      <w:r w:rsidRPr="00E6620A" w:rsidR="00E6620A">
        <w:rPr>
          <w:spacing w:val="-1"/>
        </w:rPr>
        <w:softHyphen/>
      </w:r>
      <w:r w:rsidRPr="00E6620A">
        <w:rPr>
          <w:spacing w:val="-1"/>
        </w:rPr>
        <w:t>vården.</w:t>
      </w:r>
      <w:r>
        <w:t xml:space="preserve"> Och inte minst skulle det vara ett tydligare ställningstagande för brottsoffret, och skydda samhället från farliga brottslingar. </w:t>
      </w:r>
    </w:p>
    <w:sdt>
      <w:sdtPr>
        <w:rPr>
          <w:i/>
          <w:noProof/>
        </w:rPr>
        <w:alias w:val="CC_Underskrifter"/>
        <w:tag w:val="CC_Underskrifter"/>
        <w:id w:val="583496634"/>
        <w:lock w:val="sdtContentLocked"/>
        <w:placeholder>
          <w:docPart w:val="56D1294DF52E4306A6F4CDE657676414"/>
        </w:placeholder>
      </w:sdtPr>
      <w:sdtEndPr>
        <w:rPr>
          <w:i w:val="0"/>
          <w:noProof w:val="0"/>
        </w:rPr>
      </w:sdtEndPr>
      <w:sdtContent>
        <w:p w:rsidR="001F4FA0" w:rsidP="004A39EC" w:rsidRDefault="001F4FA0" w14:paraId="5A1430DC" w14:textId="77777777"/>
        <w:p w:rsidRPr="008E0FE2" w:rsidR="004801AC" w:rsidP="004A39EC" w:rsidRDefault="00E6620A" w14:paraId="53A34E0C" w14:textId="77777777"/>
      </w:sdtContent>
    </w:sdt>
    <w:tbl>
      <w:tblPr>
        <w:tblW w:w="5000" w:type="pct"/>
        <w:tblLook w:val="04A0" w:firstRow="1" w:lastRow="0" w:firstColumn="1" w:lastColumn="0" w:noHBand="0" w:noVBand="1"/>
        <w:tblCaption w:val="underskrifter"/>
      </w:tblPr>
      <w:tblGrid>
        <w:gridCol w:w="4252"/>
        <w:gridCol w:w="4252"/>
      </w:tblGrid>
      <w:tr w:rsidR="00C53C92" w14:paraId="4BA58F1B" w14:textId="77777777">
        <w:trPr>
          <w:cantSplit/>
        </w:trPr>
        <w:tc>
          <w:tcPr>
            <w:tcW w:w="50" w:type="pct"/>
            <w:vAlign w:val="bottom"/>
          </w:tcPr>
          <w:p w:rsidR="00C53C92" w:rsidRDefault="006E6A79" w14:paraId="68E49334" w14:textId="77777777">
            <w:pPr>
              <w:pStyle w:val="Underskrifter"/>
            </w:pPr>
            <w:r>
              <w:lastRenderedPageBreak/>
              <w:t>Boriana Åberg (M)</w:t>
            </w:r>
          </w:p>
        </w:tc>
        <w:tc>
          <w:tcPr>
            <w:tcW w:w="50" w:type="pct"/>
            <w:vAlign w:val="bottom"/>
          </w:tcPr>
          <w:p w:rsidR="00C53C92" w:rsidRDefault="00C53C92" w14:paraId="14B7821E" w14:textId="77777777">
            <w:pPr>
              <w:pStyle w:val="Underskrifter"/>
            </w:pPr>
          </w:p>
        </w:tc>
      </w:tr>
    </w:tbl>
    <w:p w:rsidR="00C9657F" w:rsidRDefault="00C9657F" w14:paraId="38FC6C6A" w14:textId="77777777"/>
    <w:sectPr w:rsidR="00C9657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67140" w14:textId="77777777" w:rsidR="00F813A5" w:rsidRDefault="00F813A5" w:rsidP="000C1CAD">
      <w:pPr>
        <w:spacing w:line="240" w:lineRule="auto"/>
      </w:pPr>
      <w:r>
        <w:separator/>
      </w:r>
    </w:p>
  </w:endnote>
  <w:endnote w:type="continuationSeparator" w:id="0">
    <w:p w14:paraId="29744DBF" w14:textId="77777777" w:rsidR="00F813A5" w:rsidRDefault="00F813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A9E4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E0BF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7867E" w14:textId="77777777" w:rsidR="00262EA3" w:rsidRPr="004A39EC" w:rsidRDefault="00262EA3" w:rsidP="004A39E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0A972" w14:textId="77777777" w:rsidR="00F813A5" w:rsidRDefault="00F813A5" w:rsidP="000C1CAD">
      <w:pPr>
        <w:spacing w:line="240" w:lineRule="auto"/>
      </w:pPr>
      <w:r>
        <w:separator/>
      </w:r>
    </w:p>
  </w:footnote>
  <w:footnote w:type="continuationSeparator" w:id="0">
    <w:p w14:paraId="4F0806D0" w14:textId="77777777" w:rsidR="00F813A5" w:rsidRDefault="00F813A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0691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34B0080" wp14:editId="4F5F1DB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136A717" w14:textId="77777777" w:rsidR="00262EA3" w:rsidRDefault="00E6620A" w:rsidP="008103B5">
                          <w:pPr>
                            <w:jc w:val="right"/>
                          </w:pPr>
                          <w:sdt>
                            <w:sdtPr>
                              <w:alias w:val="CC_Noformat_Partikod"/>
                              <w:tag w:val="CC_Noformat_Partikod"/>
                              <w:id w:val="-53464382"/>
                              <w:placeholder>
                                <w:docPart w:val="361CF15F91F448D583CE5984BC76CAE8"/>
                              </w:placeholder>
                              <w:text/>
                            </w:sdtPr>
                            <w:sdtEndPr/>
                            <w:sdtContent>
                              <w:r w:rsidR="002E654E">
                                <w:t>M</w:t>
                              </w:r>
                            </w:sdtContent>
                          </w:sdt>
                          <w:sdt>
                            <w:sdtPr>
                              <w:alias w:val="CC_Noformat_Partinummer"/>
                              <w:tag w:val="CC_Noformat_Partinummer"/>
                              <w:id w:val="-1709555926"/>
                              <w:placeholder>
                                <w:docPart w:val="C9CA3061BB3A431CB63FA2FC7CCBBBAE"/>
                              </w:placeholder>
                              <w:text/>
                            </w:sdtPr>
                            <w:sdtEndPr/>
                            <w:sdtContent>
                              <w:r w:rsidR="00C47553">
                                <w:t>1119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4B008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136A717" w14:textId="77777777" w:rsidR="00262EA3" w:rsidRDefault="00E6620A" w:rsidP="008103B5">
                    <w:pPr>
                      <w:jc w:val="right"/>
                    </w:pPr>
                    <w:sdt>
                      <w:sdtPr>
                        <w:alias w:val="CC_Noformat_Partikod"/>
                        <w:tag w:val="CC_Noformat_Partikod"/>
                        <w:id w:val="-53464382"/>
                        <w:placeholder>
                          <w:docPart w:val="361CF15F91F448D583CE5984BC76CAE8"/>
                        </w:placeholder>
                        <w:text/>
                      </w:sdtPr>
                      <w:sdtEndPr/>
                      <w:sdtContent>
                        <w:r w:rsidR="002E654E">
                          <w:t>M</w:t>
                        </w:r>
                      </w:sdtContent>
                    </w:sdt>
                    <w:sdt>
                      <w:sdtPr>
                        <w:alias w:val="CC_Noformat_Partinummer"/>
                        <w:tag w:val="CC_Noformat_Partinummer"/>
                        <w:id w:val="-1709555926"/>
                        <w:placeholder>
                          <w:docPart w:val="C9CA3061BB3A431CB63FA2FC7CCBBBAE"/>
                        </w:placeholder>
                        <w:text/>
                      </w:sdtPr>
                      <w:sdtEndPr/>
                      <w:sdtContent>
                        <w:r w:rsidR="00C47553">
                          <w:t>1119</w:t>
                        </w:r>
                      </w:sdtContent>
                    </w:sdt>
                  </w:p>
                </w:txbxContent>
              </v:textbox>
              <w10:wrap anchorx="page"/>
            </v:shape>
          </w:pict>
        </mc:Fallback>
      </mc:AlternateContent>
    </w:r>
  </w:p>
  <w:p w14:paraId="285B786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EF201" w14:textId="77777777" w:rsidR="00262EA3" w:rsidRDefault="00262EA3" w:rsidP="008563AC">
    <w:pPr>
      <w:jc w:val="right"/>
    </w:pPr>
  </w:p>
  <w:p w14:paraId="2536CA4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94565" w14:textId="77777777" w:rsidR="00262EA3" w:rsidRDefault="00E6620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F02FE6C" wp14:editId="00E7370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DE81852" w14:textId="77777777" w:rsidR="00262EA3" w:rsidRDefault="00E6620A" w:rsidP="00A314CF">
    <w:pPr>
      <w:pStyle w:val="FSHNormal"/>
      <w:spacing w:before="40"/>
    </w:pPr>
    <w:sdt>
      <w:sdtPr>
        <w:alias w:val="CC_Noformat_Motionstyp"/>
        <w:tag w:val="CC_Noformat_Motionstyp"/>
        <w:id w:val="1162973129"/>
        <w:lock w:val="sdtContentLocked"/>
        <w15:appearance w15:val="hidden"/>
        <w:text/>
      </w:sdtPr>
      <w:sdtEndPr/>
      <w:sdtContent>
        <w:r w:rsidR="00112C83">
          <w:t>Enskild motion</w:t>
        </w:r>
      </w:sdtContent>
    </w:sdt>
    <w:r w:rsidR="00821B36">
      <w:t xml:space="preserve"> </w:t>
    </w:r>
    <w:sdt>
      <w:sdtPr>
        <w:alias w:val="CC_Noformat_Partikod"/>
        <w:tag w:val="CC_Noformat_Partikod"/>
        <w:id w:val="1471015553"/>
        <w:text/>
      </w:sdtPr>
      <w:sdtEndPr/>
      <w:sdtContent>
        <w:r w:rsidR="002E654E">
          <w:t>M</w:t>
        </w:r>
      </w:sdtContent>
    </w:sdt>
    <w:sdt>
      <w:sdtPr>
        <w:alias w:val="CC_Noformat_Partinummer"/>
        <w:tag w:val="CC_Noformat_Partinummer"/>
        <w:id w:val="-2014525982"/>
        <w:text/>
      </w:sdtPr>
      <w:sdtEndPr/>
      <w:sdtContent>
        <w:r w:rsidR="00C47553">
          <w:t>1119</w:t>
        </w:r>
      </w:sdtContent>
    </w:sdt>
  </w:p>
  <w:p w14:paraId="5BF9D974" w14:textId="77777777" w:rsidR="00262EA3" w:rsidRPr="008227B3" w:rsidRDefault="00E6620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B1824EA" w14:textId="77777777" w:rsidR="00262EA3" w:rsidRPr="008227B3" w:rsidRDefault="00E6620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12C8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12C83">
          <w:t>:3067</w:t>
        </w:r>
      </w:sdtContent>
    </w:sdt>
  </w:p>
  <w:p w14:paraId="084CDC75" w14:textId="77777777" w:rsidR="00262EA3" w:rsidRDefault="00E6620A" w:rsidP="00E03A3D">
    <w:pPr>
      <w:pStyle w:val="Motionr"/>
    </w:pPr>
    <w:sdt>
      <w:sdtPr>
        <w:alias w:val="CC_Noformat_Avtext"/>
        <w:tag w:val="CC_Noformat_Avtext"/>
        <w:id w:val="-2020768203"/>
        <w:lock w:val="sdtContentLocked"/>
        <w15:appearance w15:val="hidden"/>
        <w:text/>
      </w:sdtPr>
      <w:sdtEndPr/>
      <w:sdtContent>
        <w:r w:rsidR="00112C83">
          <w:t>av Boriana Åberg (M)</w:t>
        </w:r>
      </w:sdtContent>
    </w:sdt>
  </w:p>
  <w:sdt>
    <w:sdtPr>
      <w:alias w:val="CC_Noformat_Rubtext"/>
      <w:tag w:val="CC_Noformat_Rubtext"/>
      <w:id w:val="-218060500"/>
      <w:lock w:val="sdtLocked"/>
      <w:text/>
    </w:sdtPr>
    <w:sdtEndPr/>
    <w:sdtContent>
      <w:p w14:paraId="07B237DE" w14:textId="77777777" w:rsidR="00262EA3" w:rsidRDefault="002E654E" w:rsidP="00283E0F">
        <w:pPr>
          <w:pStyle w:val="FSHRub2"/>
        </w:pPr>
        <w:r>
          <w:t xml:space="preserve">Livstid ska vara på livstid </w:t>
        </w:r>
      </w:p>
    </w:sdtContent>
  </w:sdt>
  <w:sdt>
    <w:sdtPr>
      <w:alias w:val="CC_Boilerplate_3"/>
      <w:tag w:val="CC_Boilerplate_3"/>
      <w:id w:val="1606463544"/>
      <w:lock w:val="sdtContentLocked"/>
      <w15:appearance w15:val="hidden"/>
      <w:text w:multiLine="1"/>
    </w:sdtPr>
    <w:sdtEndPr/>
    <w:sdtContent>
      <w:p w14:paraId="5B15FE7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E654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2C83"/>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A0"/>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54E"/>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8C3"/>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9EC"/>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D1E"/>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A79"/>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4E5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553"/>
    <w:rsid w:val="00C51FE8"/>
    <w:rsid w:val="00C529B7"/>
    <w:rsid w:val="00C52BF9"/>
    <w:rsid w:val="00C52DD5"/>
    <w:rsid w:val="00C536E8"/>
    <w:rsid w:val="00C53883"/>
    <w:rsid w:val="00C53B95"/>
    <w:rsid w:val="00C53BDA"/>
    <w:rsid w:val="00C53C92"/>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57F"/>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BD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0A"/>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3A5"/>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5781F9"/>
  <w15:chartTrackingRefBased/>
  <w15:docId w15:val="{E36EA722-63EF-4111-8903-974428C53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45C6F5E8A7484EAFCE0288AEA604CB"/>
        <w:category>
          <w:name w:val="Allmänt"/>
          <w:gallery w:val="placeholder"/>
        </w:category>
        <w:types>
          <w:type w:val="bbPlcHdr"/>
        </w:types>
        <w:behaviors>
          <w:behavior w:val="content"/>
        </w:behaviors>
        <w:guid w:val="{61CB55BF-59B8-44EA-97BF-B329082DE1C6}"/>
      </w:docPartPr>
      <w:docPartBody>
        <w:p w:rsidR="002A5783" w:rsidRDefault="004F0859">
          <w:pPr>
            <w:pStyle w:val="6145C6F5E8A7484EAFCE0288AEA604CB"/>
          </w:pPr>
          <w:r w:rsidRPr="005A0A93">
            <w:rPr>
              <w:rStyle w:val="Platshllartext"/>
            </w:rPr>
            <w:t>Förslag till riksdagsbeslut</w:t>
          </w:r>
        </w:p>
      </w:docPartBody>
    </w:docPart>
    <w:docPart>
      <w:docPartPr>
        <w:name w:val="BB6BA15BF8B54431A87560EC67CF24A8"/>
        <w:category>
          <w:name w:val="Allmänt"/>
          <w:gallery w:val="placeholder"/>
        </w:category>
        <w:types>
          <w:type w:val="bbPlcHdr"/>
        </w:types>
        <w:behaviors>
          <w:behavior w:val="content"/>
        </w:behaviors>
        <w:guid w:val="{AC50E26E-7361-424D-AA01-7FDB357084BA}"/>
      </w:docPartPr>
      <w:docPartBody>
        <w:p w:rsidR="002A5783" w:rsidRDefault="004F0859">
          <w:pPr>
            <w:pStyle w:val="BB6BA15BF8B54431A87560EC67CF24A8"/>
          </w:pPr>
          <w:r w:rsidRPr="005A0A93">
            <w:rPr>
              <w:rStyle w:val="Platshllartext"/>
            </w:rPr>
            <w:t>Motivering</w:t>
          </w:r>
        </w:p>
      </w:docPartBody>
    </w:docPart>
    <w:docPart>
      <w:docPartPr>
        <w:name w:val="361CF15F91F448D583CE5984BC76CAE8"/>
        <w:category>
          <w:name w:val="Allmänt"/>
          <w:gallery w:val="placeholder"/>
        </w:category>
        <w:types>
          <w:type w:val="bbPlcHdr"/>
        </w:types>
        <w:behaviors>
          <w:behavior w:val="content"/>
        </w:behaviors>
        <w:guid w:val="{9D5E9617-3D00-44AF-80D5-B739D4AB3511}"/>
      </w:docPartPr>
      <w:docPartBody>
        <w:p w:rsidR="002A5783" w:rsidRDefault="004F0859">
          <w:pPr>
            <w:pStyle w:val="361CF15F91F448D583CE5984BC76CAE8"/>
          </w:pPr>
          <w:r>
            <w:rPr>
              <w:rStyle w:val="Platshllartext"/>
            </w:rPr>
            <w:t xml:space="preserve"> </w:t>
          </w:r>
        </w:p>
      </w:docPartBody>
    </w:docPart>
    <w:docPart>
      <w:docPartPr>
        <w:name w:val="C9CA3061BB3A431CB63FA2FC7CCBBBAE"/>
        <w:category>
          <w:name w:val="Allmänt"/>
          <w:gallery w:val="placeholder"/>
        </w:category>
        <w:types>
          <w:type w:val="bbPlcHdr"/>
        </w:types>
        <w:behaviors>
          <w:behavior w:val="content"/>
        </w:behaviors>
        <w:guid w:val="{D5CB2E5D-D73E-4C92-9B70-B08C896D6B6E}"/>
      </w:docPartPr>
      <w:docPartBody>
        <w:p w:rsidR="002A5783" w:rsidRDefault="004F0859">
          <w:pPr>
            <w:pStyle w:val="C9CA3061BB3A431CB63FA2FC7CCBBBAE"/>
          </w:pPr>
          <w:r>
            <w:t xml:space="preserve"> </w:t>
          </w:r>
        </w:p>
      </w:docPartBody>
    </w:docPart>
    <w:docPart>
      <w:docPartPr>
        <w:name w:val="56D1294DF52E4306A6F4CDE657676414"/>
        <w:category>
          <w:name w:val="Allmänt"/>
          <w:gallery w:val="placeholder"/>
        </w:category>
        <w:types>
          <w:type w:val="bbPlcHdr"/>
        </w:types>
        <w:behaviors>
          <w:behavior w:val="content"/>
        </w:behaviors>
        <w:guid w:val="{2581A2D0-AA85-48C4-8414-4F63F6F5AD6B}"/>
      </w:docPartPr>
      <w:docPartBody>
        <w:p w:rsidR="001C3EBA" w:rsidRDefault="001C3EB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783"/>
    <w:rsid w:val="001C3EBA"/>
    <w:rsid w:val="002A5783"/>
    <w:rsid w:val="004F0859"/>
    <w:rsid w:val="00870E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145C6F5E8A7484EAFCE0288AEA604CB">
    <w:name w:val="6145C6F5E8A7484EAFCE0288AEA604CB"/>
  </w:style>
  <w:style w:type="paragraph" w:customStyle="1" w:styleId="BB6BA15BF8B54431A87560EC67CF24A8">
    <w:name w:val="BB6BA15BF8B54431A87560EC67CF24A8"/>
  </w:style>
  <w:style w:type="paragraph" w:customStyle="1" w:styleId="361CF15F91F448D583CE5984BC76CAE8">
    <w:name w:val="361CF15F91F448D583CE5984BC76CAE8"/>
  </w:style>
  <w:style w:type="paragraph" w:customStyle="1" w:styleId="C9CA3061BB3A431CB63FA2FC7CCBBBAE">
    <w:name w:val="C9CA3061BB3A431CB63FA2FC7CCBBB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2F8936-0712-4F0B-8A9A-01B56A772C2A}"/>
</file>

<file path=customXml/itemProps2.xml><?xml version="1.0" encoding="utf-8"?>
<ds:datastoreItem xmlns:ds="http://schemas.openxmlformats.org/officeDocument/2006/customXml" ds:itemID="{8B2CA0CD-6B24-4E44-B2A5-80AE790F36EC}"/>
</file>

<file path=customXml/itemProps3.xml><?xml version="1.0" encoding="utf-8"?>
<ds:datastoreItem xmlns:ds="http://schemas.openxmlformats.org/officeDocument/2006/customXml" ds:itemID="{E94991EF-9DDC-49C9-B544-9DA8AC915A68}"/>
</file>

<file path=docProps/app.xml><?xml version="1.0" encoding="utf-8"?>
<Properties xmlns="http://schemas.openxmlformats.org/officeDocument/2006/extended-properties" xmlns:vt="http://schemas.openxmlformats.org/officeDocument/2006/docPropsVTypes">
  <Template>Normal</Template>
  <TotalTime>3</TotalTime>
  <Pages>2</Pages>
  <Words>274</Words>
  <Characters>1572</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