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15C" w:rsidRDefault="0013615C" w:rsidP="00DA0661">
      <w:pPr>
        <w:pStyle w:val="Rubrik"/>
      </w:pPr>
      <w:bookmarkStart w:id="0" w:name="Start"/>
      <w:bookmarkEnd w:id="0"/>
      <w:r>
        <w:t xml:space="preserve">Svar på fråga </w:t>
      </w:r>
      <w:r w:rsidRPr="0013615C">
        <w:t xml:space="preserve">2017/18:780 </w:t>
      </w:r>
      <w:r>
        <w:t xml:space="preserve">av Robert Hannah (L) </w:t>
      </w:r>
      <w:r w:rsidRPr="0013615C">
        <w:t>Brott och penningtvätt med kryptovalutor</w:t>
      </w:r>
      <w:r>
        <w:t xml:space="preserve"> </w:t>
      </w:r>
    </w:p>
    <w:p w:rsidR="0013615C" w:rsidRDefault="0013615C" w:rsidP="0013615C">
      <w:pPr>
        <w:pStyle w:val="Brdtext"/>
      </w:pPr>
      <w:r>
        <w:t>Robert Hannah har frågat mig v</w:t>
      </w:r>
      <w:r w:rsidRPr="0013615C">
        <w:t xml:space="preserve">ilka åtgärder regeringen </w:t>
      </w:r>
      <w:r>
        <w:t xml:space="preserve">vidtar </w:t>
      </w:r>
      <w:r w:rsidRPr="0013615C">
        <w:t>för att stoppa kriminella handlingar och</w:t>
      </w:r>
      <w:r>
        <w:t xml:space="preserve"> </w:t>
      </w:r>
      <w:r w:rsidRPr="0013615C">
        <w:t>penningtvätt som sker med kry</w:t>
      </w:r>
      <w:bookmarkStart w:id="1" w:name="_GoBack"/>
      <w:bookmarkEnd w:id="1"/>
      <w:r w:rsidRPr="0013615C">
        <w:t xml:space="preserve">ptovalutor, och </w:t>
      </w:r>
      <w:r>
        <w:t xml:space="preserve">om jag </w:t>
      </w:r>
      <w:r w:rsidRPr="0013615C">
        <w:t>och regeringen</w:t>
      </w:r>
      <w:r>
        <w:t xml:space="preserve"> anser </w:t>
      </w:r>
      <w:r w:rsidRPr="0013615C">
        <w:t>att handel med kryptovalutor behöver regleras internationellt med tanke på</w:t>
      </w:r>
      <w:r>
        <w:t xml:space="preserve"> </w:t>
      </w:r>
      <w:r w:rsidRPr="0013615C">
        <w:t>risken för brott</w:t>
      </w:r>
      <w:r>
        <w:t>.</w:t>
      </w:r>
    </w:p>
    <w:p w:rsidR="00B00282" w:rsidRDefault="00AB5D49" w:rsidP="0013615C">
      <w:pPr>
        <w:pStyle w:val="Brdtext"/>
      </w:pPr>
      <w:r>
        <w:t>Jag</w:t>
      </w:r>
      <w:r w:rsidR="00672A9D">
        <w:t xml:space="preserve"> anser att </w:t>
      </w:r>
      <w:r>
        <w:t xml:space="preserve">effektiva åtgärder mot </w:t>
      </w:r>
      <w:r w:rsidR="00672A9D">
        <w:t xml:space="preserve">penningtvätt är </w:t>
      </w:r>
      <w:r w:rsidR="00FB10EE">
        <w:t>viktig</w:t>
      </w:r>
      <w:r>
        <w:t>a</w:t>
      </w:r>
      <w:r w:rsidR="00FB10EE">
        <w:t xml:space="preserve"> för att framgångsrikt kunna bekämpa </w:t>
      </w:r>
      <w:r>
        <w:t xml:space="preserve">den </w:t>
      </w:r>
      <w:r w:rsidR="00FB10EE">
        <w:t>organiserad</w:t>
      </w:r>
      <w:r>
        <w:t>e</w:t>
      </w:r>
      <w:r w:rsidR="00FB10EE">
        <w:t xml:space="preserve"> och ekonomisk</w:t>
      </w:r>
      <w:r>
        <w:t>a</w:t>
      </w:r>
      <w:r w:rsidR="00FB10EE">
        <w:t xml:space="preserve"> brottslighet</w:t>
      </w:r>
      <w:r>
        <w:t>en</w:t>
      </w:r>
      <w:r w:rsidR="00FB10EE">
        <w:t xml:space="preserve">. Detta sker bland annat genom lagstiftning som dels syftar till att förhindra att de finansiella systemen används för detta ändamål, dels kriminaliserar sådana gärningar när de begåtts. </w:t>
      </w:r>
    </w:p>
    <w:p w:rsidR="00AB5D49" w:rsidRDefault="0068477E" w:rsidP="0013615C">
      <w:pPr>
        <w:pStyle w:val="Brdtext"/>
      </w:pPr>
      <w:r>
        <w:t xml:space="preserve">Vi har </w:t>
      </w:r>
      <w:r w:rsidR="00FB10EE">
        <w:t xml:space="preserve">i Sverige </w:t>
      </w:r>
      <w:r>
        <w:t xml:space="preserve">en modern lagstiftning mot </w:t>
      </w:r>
      <w:proofErr w:type="spellStart"/>
      <w:r>
        <w:t>penningtvättsbrott</w:t>
      </w:r>
      <w:proofErr w:type="spellEnd"/>
      <w:r>
        <w:t xml:space="preserve"> som omfattar såväl pengar som annan egendom som härrör från brott eller brottslig verksamhet. Denna lagstiftning bedöms leva</w:t>
      </w:r>
      <w:r w:rsidR="00FB10EE">
        <w:t xml:space="preserve"> upp till </w:t>
      </w:r>
      <w:r w:rsidR="00527AD1">
        <w:t xml:space="preserve">de </w:t>
      </w:r>
      <w:r w:rsidR="00FB10EE">
        <w:t>internationella krav</w:t>
      </w:r>
      <w:r w:rsidR="00527AD1">
        <w:t xml:space="preserve"> som ställs</w:t>
      </w:r>
      <w:r w:rsidR="00FB10EE">
        <w:t>.</w:t>
      </w:r>
      <w:r>
        <w:t xml:space="preserve"> </w:t>
      </w:r>
      <w:r w:rsidR="00A55556" w:rsidRPr="00A55556">
        <w:t xml:space="preserve">I syfte att ytterligare stärka kampen mot denna typ av brottslighet, deltar regeringen aktivt i förhandlingar inom både EU och </w:t>
      </w:r>
      <w:r w:rsidR="00DB2CB0">
        <w:t>det</w:t>
      </w:r>
      <w:r w:rsidR="00A55556" w:rsidRPr="00A55556">
        <w:t xml:space="preserve"> globala samarbete</w:t>
      </w:r>
      <w:r w:rsidR="00DB2CB0">
        <w:t>t</w:t>
      </w:r>
      <w:r w:rsidR="00A55556" w:rsidRPr="00A55556">
        <w:t xml:space="preserve"> </w:t>
      </w:r>
      <w:r w:rsidR="00B00282">
        <w:t>för bekämpning av bl.a. penningtvätt</w:t>
      </w:r>
      <w:r w:rsidR="00DB2CB0">
        <w:t xml:space="preserve">, </w:t>
      </w:r>
      <w:proofErr w:type="spellStart"/>
      <w:r w:rsidR="00A55556" w:rsidRPr="00A55556">
        <w:t>F</w:t>
      </w:r>
      <w:r w:rsidR="00B00282">
        <w:t>inancial</w:t>
      </w:r>
      <w:proofErr w:type="spellEnd"/>
      <w:r w:rsidR="00B00282">
        <w:t xml:space="preserve"> Action Task Force (F</w:t>
      </w:r>
      <w:r w:rsidR="00A55556" w:rsidRPr="00A55556">
        <w:t>ATF</w:t>
      </w:r>
      <w:r w:rsidR="00B00282">
        <w:t>)</w:t>
      </w:r>
      <w:r w:rsidR="00A55556" w:rsidRPr="00A55556">
        <w:t>. Bl.a. pågår för närvarande förhandlingar inom EU om ett straffrättsligt direktiv om penningtvätt. Vidare har Sverige, från och med den 1 januari 2018, en förstärkt samordningsfunktion mot penningtvätt och finansiering av terrorism</w:t>
      </w:r>
      <w:r w:rsidR="00DB2CB0">
        <w:t xml:space="preserve"> vid Polismyndigheten</w:t>
      </w:r>
      <w:r w:rsidR="00A55556" w:rsidRPr="00A55556">
        <w:t>, och därmed förbättrade förutsättningar att möta förändrade metoder från kriminella, som t.ex. användningen av kryptovalutor.</w:t>
      </w:r>
    </w:p>
    <w:p w:rsidR="00120961" w:rsidRPr="00120961" w:rsidRDefault="00120961" w:rsidP="00120961">
      <w:pPr>
        <w:pStyle w:val="Brdtext"/>
      </w:pPr>
      <w:r w:rsidRPr="00120961">
        <w:t>När det gäller den administrativa regleringen så kräver lagen redan idag att alla företag som ägnar sig åt finansiell verksamhet följer penningtvättsregelverket. Detta gäller också växlingsplattformar</w:t>
      </w:r>
      <w:r w:rsidR="00465377">
        <w:t xml:space="preserve"> som i den virtuella världen möjliggör växling mellan</w:t>
      </w:r>
      <w:r w:rsidRPr="00120961">
        <w:t xml:space="preserve"> virtuella valutor</w:t>
      </w:r>
      <w:r w:rsidR="00465377">
        <w:t>,</w:t>
      </w:r>
      <w:r w:rsidRPr="00120961">
        <w:t xml:space="preserve"> såsom </w:t>
      </w:r>
      <w:proofErr w:type="spellStart"/>
      <w:r w:rsidRPr="00120961">
        <w:t>bitcoin</w:t>
      </w:r>
      <w:proofErr w:type="spellEnd"/>
      <w:r w:rsidRPr="00120961">
        <w:t>,</w:t>
      </w:r>
      <w:r w:rsidR="00465377">
        <w:t xml:space="preserve"> och riktiga valutor. Sådana aktörer</w:t>
      </w:r>
      <w:r w:rsidRPr="00120961">
        <w:t xml:space="preserve"> måste känna sina kunder och rapportera misstänkta transaktioner. De kommande förändringarna av EU:s fjärde penningtvättsdirektiv kommer att innebära förändringar i regelverket rörande växlingsplattformar och </w:t>
      </w:r>
      <w:r w:rsidR="00465377">
        <w:t xml:space="preserve">tillhandahållare av </w:t>
      </w:r>
      <w:r w:rsidRPr="00120961">
        <w:t>plånb</w:t>
      </w:r>
      <w:r w:rsidR="00465377">
        <w:t>öcker för</w:t>
      </w:r>
      <w:r w:rsidRPr="00120961">
        <w:t xml:space="preserve"> virtuella valutor i syfte att bekämpa just penningtvätt och finansiering av terrorism. </w:t>
      </w:r>
    </w:p>
    <w:p w:rsidR="00527AD1" w:rsidRDefault="00826F3E" w:rsidP="0013615C">
      <w:pPr>
        <w:pStyle w:val="Brdtext"/>
      </w:pPr>
      <w:r>
        <w:t xml:space="preserve">Jag vill i detta sammanhang </w:t>
      </w:r>
      <w:r w:rsidR="00AB5D49">
        <w:t xml:space="preserve">även </w:t>
      </w:r>
      <w:r w:rsidR="0068477E">
        <w:t>upplysa om</w:t>
      </w:r>
      <w:r>
        <w:t xml:space="preserve"> att förhandlingar för närvarande pågår inom EU om ett direktiv </w:t>
      </w:r>
      <w:r w:rsidR="00527AD1" w:rsidRPr="00527AD1">
        <w:t>om bekämpning av bedrägeri och förfalskning som rör andra betalningsmedel än kontanter</w:t>
      </w:r>
      <w:r w:rsidR="00527AD1">
        <w:t xml:space="preserve">. </w:t>
      </w:r>
      <w:r w:rsidR="009F2A6B">
        <w:t>Detta instrument omfatta</w:t>
      </w:r>
      <w:r w:rsidR="004F7BF4">
        <w:t>r</w:t>
      </w:r>
      <w:r w:rsidR="009F2A6B">
        <w:t xml:space="preserve"> såväl fysiska som icke fysiska betalningsmedel och </w:t>
      </w:r>
      <w:r w:rsidR="00121D42">
        <w:t xml:space="preserve">innehåller bestämmelser som </w:t>
      </w:r>
      <w:r w:rsidR="009F2A6B">
        <w:t>försvåra</w:t>
      </w:r>
      <w:r w:rsidR="00121D42">
        <w:t>r</w:t>
      </w:r>
      <w:r w:rsidR="009F2A6B">
        <w:t xml:space="preserve"> för kriminella att göra vinster som exempelvis kan användas för att finansiera ytterligare b</w:t>
      </w:r>
      <w:r w:rsidR="00AB5D49">
        <w:t xml:space="preserve">rottslig verksamhet. </w:t>
      </w:r>
    </w:p>
    <w:p w:rsidR="0013615C" w:rsidRDefault="00AB5D49" w:rsidP="006A12F1">
      <w:pPr>
        <w:pStyle w:val="Brdtext"/>
      </w:pPr>
      <w:r>
        <w:t>S</w:t>
      </w:r>
      <w:r w:rsidR="0013615C">
        <w:t xml:space="preserve">tockholm den </w:t>
      </w:r>
      <w:sdt>
        <w:sdtPr>
          <w:id w:val="-1225218591"/>
          <w:placeholder>
            <w:docPart w:val="2F5FA4B4F1394D73B6CFFD52ACE142C0"/>
          </w:placeholder>
          <w:dataBinding w:prefixMappings="xmlns:ns0='http://lp/documentinfo/RK' " w:xpath="/ns0:DocumentInfo[1]/ns0:BaseInfo[1]/ns0:HeaderDate[1]" w:storeItemID="{237EC0CC-E7F6-48A2-8E5F-1B9DA385F179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72C73">
            <w:t>28 februari 2018</w:t>
          </w:r>
        </w:sdtContent>
      </w:sdt>
    </w:p>
    <w:p w:rsidR="0013615C" w:rsidRDefault="0013615C" w:rsidP="004E7A8F">
      <w:pPr>
        <w:pStyle w:val="Brdtextutanavstnd"/>
      </w:pPr>
    </w:p>
    <w:p w:rsidR="0013615C" w:rsidRDefault="0013615C" w:rsidP="004E7A8F">
      <w:pPr>
        <w:pStyle w:val="Brdtextutanavstnd"/>
      </w:pPr>
    </w:p>
    <w:p w:rsidR="0013615C" w:rsidRDefault="0013615C" w:rsidP="004E7A8F">
      <w:pPr>
        <w:pStyle w:val="Brdtextutanavstnd"/>
      </w:pPr>
    </w:p>
    <w:p w:rsidR="0013615C" w:rsidRDefault="0013615C" w:rsidP="00422A41">
      <w:pPr>
        <w:pStyle w:val="Brdtext"/>
      </w:pPr>
      <w:r>
        <w:t>Morgan Johansson</w:t>
      </w:r>
    </w:p>
    <w:p w:rsidR="0013615C" w:rsidRPr="00DB48AB" w:rsidRDefault="0013615C" w:rsidP="00DB48AB">
      <w:pPr>
        <w:pStyle w:val="Brdtext"/>
      </w:pPr>
    </w:p>
    <w:p w:rsidR="0013615C" w:rsidRDefault="0013615C" w:rsidP="00E96532">
      <w:pPr>
        <w:pStyle w:val="Brdtext"/>
      </w:pPr>
    </w:p>
    <w:sectPr w:rsidR="0013615C" w:rsidSect="0013615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64D" w:rsidRDefault="0012364D" w:rsidP="00A87A54">
      <w:pPr>
        <w:spacing w:after="0" w:line="240" w:lineRule="auto"/>
      </w:pPr>
      <w:r>
        <w:separator/>
      </w:r>
    </w:p>
  </w:endnote>
  <w:endnote w:type="continuationSeparator" w:id="0">
    <w:p w:rsidR="0012364D" w:rsidRDefault="001236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309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309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64D" w:rsidRDefault="0012364D" w:rsidP="00A87A54">
      <w:pPr>
        <w:spacing w:after="0" w:line="240" w:lineRule="auto"/>
      </w:pPr>
      <w:r>
        <w:separator/>
      </w:r>
    </w:p>
  </w:footnote>
  <w:footnote w:type="continuationSeparator" w:id="0">
    <w:p w:rsidR="0012364D" w:rsidRDefault="001236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615C" w:rsidTr="00C93EBA">
      <w:trPr>
        <w:trHeight w:val="227"/>
      </w:trPr>
      <w:tc>
        <w:tcPr>
          <w:tcW w:w="5534" w:type="dxa"/>
        </w:tcPr>
        <w:p w:rsidR="0013615C" w:rsidRPr="007D73AB" w:rsidRDefault="0013615C">
          <w:pPr>
            <w:pStyle w:val="Sidhuvud"/>
          </w:pPr>
        </w:p>
      </w:tc>
      <w:tc>
        <w:tcPr>
          <w:tcW w:w="3170" w:type="dxa"/>
          <w:vAlign w:val="bottom"/>
        </w:tcPr>
        <w:p w:rsidR="0013615C" w:rsidRPr="007D73AB" w:rsidRDefault="0013615C" w:rsidP="00340DE0">
          <w:pPr>
            <w:pStyle w:val="Sidhuvud"/>
          </w:pPr>
        </w:p>
      </w:tc>
      <w:tc>
        <w:tcPr>
          <w:tcW w:w="1134" w:type="dxa"/>
        </w:tcPr>
        <w:p w:rsidR="0013615C" w:rsidRDefault="0013615C" w:rsidP="005A703A">
          <w:pPr>
            <w:pStyle w:val="Sidhuvud"/>
          </w:pPr>
        </w:p>
      </w:tc>
    </w:tr>
    <w:tr w:rsidR="0013615C" w:rsidTr="00C93EBA">
      <w:trPr>
        <w:trHeight w:val="1928"/>
      </w:trPr>
      <w:tc>
        <w:tcPr>
          <w:tcW w:w="5534" w:type="dxa"/>
        </w:tcPr>
        <w:p w:rsidR="0013615C" w:rsidRPr="00340DE0" w:rsidRDefault="0013615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177C65" wp14:editId="4B0BEB3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3615C" w:rsidRPr="00710A6C" w:rsidRDefault="0013615C" w:rsidP="00EE3C0F">
          <w:pPr>
            <w:pStyle w:val="Sidhuvud"/>
            <w:rPr>
              <w:b/>
            </w:rPr>
          </w:pPr>
        </w:p>
        <w:p w:rsidR="0013615C" w:rsidRDefault="0013615C" w:rsidP="00EE3C0F">
          <w:pPr>
            <w:pStyle w:val="Sidhuvud"/>
          </w:pPr>
        </w:p>
        <w:p w:rsidR="0013615C" w:rsidRDefault="0013615C" w:rsidP="00EE3C0F">
          <w:pPr>
            <w:pStyle w:val="Sidhuvud"/>
          </w:pPr>
        </w:p>
        <w:p w:rsidR="0013615C" w:rsidRDefault="0013615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859814746945ECBF1B394F838DE1EB"/>
            </w:placeholder>
            <w:dataBinding w:prefixMappings="xmlns:ns0='http://lp/documentinfo/RK' " w:xpath="/ns0:DocumentInfo[1]/ns0:BaseInfo[1]/ns0:Dnr[1]" w:storeItemID="{237EC0CC-E7F6-48A2-8E5F-1B9DA385F179}"/>
            <w:text/>
          </w:sdtPr>
          <w:sdtEndPr/>
          <w:sdtContent>
            <w:p w:rsidR="0013615C" w:rsidRDefault="0013615C" w:rsidP="00EE3C0F">
              <w:pPr>
                <w:pStyle w:val="Sidhuvud"/>
              </w:pPr>
              <w:r>
                <w:t>Ju2018/</w:t>
              </w:r>
              <w:r w:rsidR="0068477E">
                <w:t>01185/POL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06534ED6C74F3F83FBE4D18D2D7F85"/>
            </w:placeholder>
            <w:showingPlcHdr/>
            <w:dataBinding w:prefixMappings="xmlns:ns0='http://lp/documentinfo/RK' " w:xpath="/ns0:DocumentInfo[1]/ns0:BaseInfo[1]/ns0:DocNumber[1]" w:storeItemID="{237EC0CC-E7F6-48A2-8E5F-1B9DA385F179}"/>
            <w:text/>
          </w:sdtPr>
          <w:sdtEndPr/>
          <w:sdtContent>
            <w:p w:rsidR="0013615C" w:rsidRDefault="0013615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3615C" w:rsidRDefault="0013615C" w:rsidP="00EE3C0F">
          <w:pPr>
            <w:pStyle w:val="Sidhuvud"/>
          </w:pPr>
        </w:p>
      </w:tc>
      <w:tc>
        <w:tcPr>
          <w:tcW w:w="1134" w:type="dxa"/>
        </w:tcPr>
        <w:p w:rsidR="0013615C" w:rsidRDefault="0013615C" w:rsidP="0094502D">
          <w:pPr>
            <w:pStyle w:val="Sidhuvud"/>
          </w:pPr>
        </w:p>
        <w:p w:rsidR="0013615C" w:rsidRPr="0094502D" w:rsidRDefault="0013615C" w:rsidP="00EC71A6">
          <w:pPr>
            <w:pStyle w:val="Sidhuvud"/>
          </w:pPr>
        </w:p>
      </w:tc>
    </w:tr>
    <w:tr w:rsidR="0013615C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F4C68BBD950474FAF3A8071682CC1DC"/>
            </w:placeholder>
          </w:sdtPr>
          <w:sdtEndPr/>
          <w:sdtContent>
            <w:p w:rsidR="0013615C" w:rsidRPr="0013615C" w:rsidRDefault="0013615C" w:rsidP="00340DE0">
              <w:pPr>
                <w:pStyle w:val="Sidhuvud"/>
                <w:rPr>
                  <w:b/>
                </w:rPr>
              </w:pPr>
              <w:r w:rsidRPr="0013615C">
                <w:rPr>
                  <w:b/>
                </w:rPr>
                <w:t>Justitiedepartementet</w:t>
              </w:r>
            </w:p>
            <w:p w:rsidR="00DB2CB0" w:rsidRDefault="0013615C" w:rsidP="00340DE0">
              <w:pPr>
                <w:pStyle w:val="Sidhuvud"/>
                <w:rPr>
                  <w:b/>
                </w:rPr>
              </w:pPr>
              <w:r w:rsidRPr="0013615C">
                <w:t>Justitie- och inrikesministern</w:t>
              </w:r>
            </w:p>
          </w:sdtContent>
        </w:sdt>
        <w:p w:rsidR="00DB2CB0" w:rsidRDefault="00DB2CB0" w:rsidP="00DB2CB0"/>
        <w:p w:rsidR="0013615C" w:rsidRPr="00DB2CB0" w:rsidRDefault="0013615C" w:rsidP="00DB2CB0"/>
      </w:tc>
      <w:sdt>
        <w:sdtPr>
          <w:alias w:val="Recipient"/>
          <w:tag w:val="ccRKShow_Recipient"/>
          <w:id w:val="-28344517"/>
          <w:placeholder>
            <w:docPart w:val="A1F7B82BEBF042DFB56CD5973B35B155"/>
          </w:placeholder>
          <w:dataBinding w:prefixMappings="xmlns:ns0='http://lp/documentinfo/RK' " w:xpath="/ns0:DocumentInfo[1]/ns0:BaseInfo[1]/ns0:Recipient[1]" w:storeItemID="{237EC0CC-E7F6-48A2-8E5F-1B9DA385F179}"/>
          <w:text w:multiLine="1"/>
        </w:sdtPr>
        <w:sdtEndPr/>
        <w:sdtContent>
          <w:tc>
            <w:tcPr>
              <w:tcW w:w="3170" w:type="dxa"/>
            </w:tcPr>
            <w:p w:rsidR="0013615C" w:rsidRDefault="0013615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3615C" w:rsidRDefault="0013615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5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3761"/>
    <w:rsid w:val="00113168"/>
    <w:rsid w:val="0011413E"/>
    <w:rsid w:val="0012033A"/>
    <w:rsid w:val="00120961"/>
    <w:rsid w:val="00121002"/>
    <w:rsid w:val="00121D42"/>
    <w:rsid w:val="00122D16"/>
    <w:rsid w:val="0012364D"/>
    <w:rsid w:val="00125B5E"/>
    <w:rsid w:val="00126E6B"/>
    <w:rsid w:val="00130EC3"/>
    <w:rsid w:val="001331B1"/>
    <w:rsid w:val="00134837"/>
    <w:rsid w:val="00135111"/>
    <w:rsid w:val="0013615C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E7BAA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1FA3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76CF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0D96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65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5377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4F7BF4"/>
    <w:rsid w:val="00503482"/>
    <w:rsid w:val="00505905"/>
    <w:rsid w:val="00511A1B"/>
    <w:rsid w:val="00511A68"/>
    <w:rsid w:val="00513E7D"/>
    <w:rsid w:val="0052127C"/>
    <w:rsid w:val="00527AD1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384B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15F3"/>
    <w:rsid w:val="00647606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A9D"/>
    <w:rsid w:val="00672F6F"/>
    <w:rsid w:val="00674C2F"/>
    <w:rsid w:val="00674C8B"/>
    <w:rsid w:val="006806E9"/>
    <w:rsid w:val="0068477E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031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6DCB"/>
    <w:rsid w:val="0080228F"/>
    <w:rsid w:val="00804C1B"/>
    <w:rsid w:val="008178E6"/>
    <w:rsid w:val="0082249C"/>
    <w:rsid w:val="00826F3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576C"/>
    <w:rsid w:val="008C6717"/>
    <w:rsid w:val="008D2D6B"/>
    <w:rsid w:val="008D3090"/>
    <w:rsid w:val="008D4306"/>
    <w:rsid w:val="008D4508"/>
    <w:rsid w:val="008D4DC4"/>
    <w:rsid w:val="008D5F76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5780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2A6B"/>
    <w:rsid w:val="00A00AE4"/>
    <w:rsid w:val="00A00D24"/>
    <w:rsid w:val="00A01F5C"/>
    <w:rsid w:val="00A01FFE"/>
    <w:rsid w:val="00A2019A"/>
    <w:rsid w:val="00A2416A"/>
    <w:rsid w:val="00A30937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5556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5D4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282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E0D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2CB0"/>
    <w:rsid w:val="00DB714B"/>
    <w:rsid w:val="00DC10F6"/>
    <w:rsid w:val="00DC3E45"/>
    <w:rsid w:val="00DC4598"/>
    <w:rsid w:val="00DD0722"/>
    <w:rsid w:val="00DD212F"/>
    <w:rsid w:val="00DD343D"/>
    <w:rsid w:val="00DF5BFB"/>
    <w:rsid w:val="00DF5CD6"/>
    <w:rsid w:val="00E022DA"/>
    <w:rsid w:val="00E03BCB"/>
    <w:rsid w:val="00E124DC"/>
    <w:rsid w:val="00E2595A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3D36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2C73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10EE"/>
    <w:rsid w:val="00FB4FA8"/>
    <w:rsid w:val="00FC069A"/>
    <w:rsid w:val="00FD0B7B"/>
    <w:rsid w:val="00FD237A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FEC68"/>
  <w15:docId w15:val="{83005017-2DC8-476E-BF83-ED7EE41D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DB2CB0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859814746945ECBF1B394F838DE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7E31A-29A0-48A1-A8A0-149A4877C288}"/>
      </w:docPartPr>
      <w:docPartBody>
        <w:p w:rsidR="009A35E4" w:rsidRDefault="00DE24B4" w:rsidP="00DE24B4">
          <w:pPr>
            <w:pStyle w:val="51859814746945ECBF1B394F838DE1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06534ED6C74F3F83FBE4D18D2D7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A3E84-E40D-43DA-8853-26A72A6C30B9}"/>
      </w:docPartPr>
      <w:docPartBody>
        <w:p w:rsidR="009A35E4" w:rsidRDefault="00DE24B4" w:rsidP="00DE24B4">
          <w:pPr>
            <w:pStyle w:val="CE06534ED6C74F3F83FBE4D18D2D7F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4C68BBD950474FAF3A8071682CC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268CB-61A2-47EC-B9BE-E2BB7A33668A}"/>
      </w:docPartPr>
      <w:docPartBody>
        <w:p w:rsidR="009A35E4" w:rsidRDefault="00DE24B4" w:rsidP="00DE24B4">
          <w:pPr>
            <w:pStyle w:val="EF4C68BBD950474FAF3A8071682CC1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F7B82BEBF042DFB56CD5973B35B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B97354-4796-4513-AA20-BE6E0AAF859C}"/>
      </w:docPartPr>
      <w:docPartBody>
        <w:p w:rsidR="009A35E4" w:rsidRDefault="00DE24B4" w:rsidP="00DE24B4">
          <w:pPr>
            <w:pStyle w:val="A1F7B82BEBF042DFB56CD5973B35B1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5FA4B4F1394D73B6CFFD52ACE14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C5E7D-0421-4218-9190-18B18BFA8AB5}"/>
      </w:docPartPr>
      <w:docPartBody>
        <w:p w:rsidR="009A35E4" w:rsidRDefault="00DE24B4" w:rsidP="00DE24B4">
          <w:pPr>
            <w:pStyle w:val="2F5FA4B4F1394D73B6CFFD52ACE142C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B4"/>
    <w:rsid w:val="00160B7F"/>
    <w:rsid w:val="001E69F5"/>
    <w:rsid w:val="0036164F"/>
    <w:rsid w:val="009A35E4"/>
    <w:rsid w:val="00DA25BB"/>
    <w:rsid w:val="00DE24B4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78A3504C215490B9F0667B0CC5DF24F">
    <w:name w:val="E78A3504C215490B9F0667B0CC5DF24F"/>
    <w:rsid w:val="00DE24B4"/>
  </w:style>
  <w:style w:type="character" w:styleId="Platshllartext">
    <w:name w:val="Placeholder Text"/>
    <w:basedOn w:val="Standardstycketeckensnitt"/>
    <w:uiPriority w:val="99"/>
    <w:semiHidden/>
    <w:rsid w:val="00DE24B4"/>
    <w:rPr>
      <w:noProof w:val="0"/>
      <w:color w:val="808080"/>
    </w:rPr>
  </w:style>
  <w:style w:type="paragraph" w:customStyle="1" w:styleId="5115A3C023CB4049AA9E9255F3904C71">
    <w:name w:val="5115A3C023CB4049AA9E9255F3904C71"/>
    <w:rsid w:val="00DE24B4"/>
  </w:style>
  <w:style w:type="paragraph" w:customStyle="1" w:styleId="70905182AA314F31A40CC3AC0C77B792">
    <w:name w:val="70905182AA314F31A40CC3AC0C77B792"/>
    <w:rsid w:val="00DE24B4"/>
  </w:style>
  <w:style w:type="paragraph" w:customStyle="1" w:styleId="A5794D5733F8439BBAB262DF40DE5908">
    <w:name w:val="A5794D5733F8439BBAB262DF40DE5908"/>
    <w:rsid w:val="00DE24B4"/>
  </w:style>
  <w:style w:type="paragraph" w:customStyle="1" w:styleId="51859814746945ECBF1B394F838DE1EB">
    <w:name w:val="51859814746945ECBF1B394F838DE1EB"/>
    <w:rsid w:val="00DE24B4"/>
  </w:style>
  <w:style w:type="paragraph" w:customStyle="1" w:styleId="CE06534ED6C74F3F83FBE4D18D2D7F85">
    <w:name w:val="CE06534ED6C74F3F83FBE4D18D2D7F85"/>
    <w:rsid w:val="00DE24B4"/>
  </w:style>
  <w:style w:type="paragraph" w:customStyle="1" w:styleId="B361B64DF5594EF69314B92AD9004CFF">
    <w:name w:val="B361B64DF5594EF69314B92AD9004CFF"/>
    <w:rsid w:val="00DE24B4"/>
  </w:style>
  <w:style w:type="paragraph" w:customStyle="1" w:styleId="B3DFB383E32646FDA8D463B80436FA62">
    <w:name w:val="B3DFB383E32646FDA8D463B80436FA62"/>
    <w:rsid w:val="00DE24B4"/>
  </w:style>
  <w:style w:type="paragraph" w:customStyle="1" w:styleId="0BC9FAEE9F914FCEA8BA3C8F2F610620">
    <w:name w:val="0BC9FAEE9F914FCEA8BA3C8F2F610620"/>
    <w:rsid w:val="00DE24B4"/>
  </w:style>
  <w:style w:type="paragraph" w:customStyle="1" w:styleId="EF4C68BBD950474FAF3A8071682CC1DC">
    <w:name w:val="EF4C68BBD950474FAF3A8071682CC1DC"/>
    <w:rsid w:val="00DE24B4"/>
  </w:style>
  <w:style w:type="paragraph" w:customStyle="1" w:styleId="A1F7B82BEBF042DFB56CD5973B35B155">
    <w:name w:val="A1F7B82BEBF042DFB56CD5973B35B155"/>
    <w:rsid w:val="00DE24B4"/>
  </w:style>
  <w:style w:type="paragraph" w:customStyle="1" w:styleId="DD9FFC42F31A4B8DBB9330FD5D86F576">
    <w:name w:val="DD9FFC42F31A4B8DBB9330FD5D86F576"/>
    <w:rsid w:val="00DE24B4"/>
  </w:style>
  <w:style w:type="paragraph" w:customStyle="1" w:styleId="42662B211BE14033A4A7268526637662">
    <w:name w:val="42662B211BE14033A4A7268526637662"/>
    <w:rsid w:val="00DE24B4"/>
  </w:style>
  <w:style w:type="paragraph" w:customStyle="1" w:styleId="4F4FFB5010BB4127B5DBCC02C4E7EC22">
    <w:name w:val="4F4FFB5010BB4127B5DBCC02C4E7EC22"/>
    <w:rsid w:val="00DE24B4"/>
  </w:style>
  <w:style w:type="paragraph" w:customStyle="1" w:styleId="EC4B24E838A14E1596B8C5A315F37DAB">
    <w:name w:val="EC4B24E838A14E1596B8C5A315F37DAB"/>
    <w:rsid w:val="00DE24B4"/>
  </w:style>
  <w:style w:type="paragraph" w:customStyle="1" w:styleId="89124EAAD4A447568012B8841C6F95AF">
    <w:name w:val="89124EAAD4A447568012B8841C6F95AF"/>
    <w:rsid w:val="00DE24B4"/>
  </w:style>
  <w:style w:type="paragraph" w:customStyle="1" w:styleId="E3B1935D49624A0FB9A5977DF113CD78">
    <w:name w:val="E3B1935D49624A0FB9A5977DF113CD78"/>
    <w:rsid w:val="00DE24B4"/>
  </w:style>
  <w:style w:type="paragraph" w:customStyle="1" w:styleId="524EBC6EFDED403480017670FE7FE5AD">
    <w:name w:val="524EBC6EFDED403480017670FE7FE5AD"/>
    <w:rsid w:val="00DE24B4"/>
  </w:style>
  <w:style w:type="paragraph" w:customStyle="1" w:styleId="FAD1FD6C74C44058BB99B4BA9800DB10">
    <w:name w:val="FAD1FD6C74C44058BB99B4BA9800DB10"/>
    <w:rsid w:val="00DE24B4"/>
  </w:style>
  <w:style w:type="paragraph" w:customStyle="1" w:styleId="2F5FA4B4F1394D73B6CFFD52ACE142C0">
    <w:name w:val="2F5FA4B4F1394D73B6CFFD52ACE142C0"/>
    <w:rsid w:val="00DE24B4"/>
  </w:style>
  <w:style w:type="paragraph" w:customStyle="1" w:styleId="C674C7E5C2774089811D6490E1DC7A3A">
    <w:name w:val="C674C7E5C2774089811D6490E1DC7A3A"/>
    <w:rsid w:val="00DE2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2018-02-28T00:00:00</HeaderDate>
    <Office/>
    <Dnr>Ju2018/01185/POL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2018-02-28T00:00:00</HeaderDate>
    <Office/>
    <Dnr>Ju2018/01185/POL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ee6c288e-8967-4cc8-9cd2-f77a18ff1cc8">
      <Terms xmlns="http://schemas.microsoft.com/office/infopath/2007/PartnerControls"/>
    </k46d94c0acf84ab9a79866a9d8b1905f>
    <Nyckelord xmlns="ee6c288e-8967-4cc8-9cd2-f77a18ff1cc8" xsi:nil="true"/>
    <TaxCatchAll xmlns="ee6c288e-8967-4cc8-9cd2-f77a18ff1cc8"/>
    <Sekretess xmlns="ee6c288e-8967-4cc8-9cd2-f77a18ff1cc8" xsi:nil="true"/>
    <c9cd366cc722410295b9eacffbd73909 xmlns="ee6c288e-8967-4cc8-9cd2-f77a18ff1cc8">
      <Terms xmlns="http://schemas.microsoft.com/office/infopath/2007/PartnerControls"/>
    </c9cd366cc722410295b9eacffbd73909>
    <Diarienummer xmlns="ee6c288e-8967-4cc8-9cd2-f77a18ff1cc8" xsi:nil="true"/>
    <_dlc_DocId xmlns="ee6c288e-8967-4cc8-9cd2-f77a18ff1cc8">VYSDJZ52QA2C-7-242</_dlc_DocId>
    <_dlc_DocIdUrl xmlns="ee6c288e-8967-4cc8-9cd2-f77a18ff1cc8">
      <Url>http://rkdhs-ju/enhet/l5/_layouts/DocIdRedir.aspx?ID=VYSDJZ52QA2C-7-242</Url>
      <Description>VYSDJZ52QA2C-7-242</Description>
    </_dlc_DocIdUrl>
    <RKOrdnaCheckInComment xmlns="96ea0433-2a03-4297-a630-16629df82574" xsi:nil="true"/>
    <RKOrdnaClass xmlns="96ea0433-2a03-4297-a630-16629df82574" xsi:nil="true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4ae09723-ff22-4efd-9286-83c1241e89ba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EED2-881B-4A4F-B2D5-0F3EFB16C279}"/>
</file>

<file path=customXml/itemProps2.xml><?xml version="1.0" encoding="utf-8"?>
<ds:datastoreItem xmlns:ds="http://schemas.openxmlformats.org/officeDocument/2006/customXml" ds:itemID="{237EC0CC-E7F6-48A2-8E5F-1B9DA385F179}"/>
</file>

<file path=customXml/itemProps3.xml><?xml version="1.0" encoding="utf-8"?>
<ds:datastoreItem xmlns:ds="http://schemas.openxmlformats.org/officeDocument/2006/customXml" ds:itemID="{1E683772-15E5-4EE1-A46C-7FC5798329FB}"/>
</file>

<file path=customXml/itemProps4.xml><?xml version="1.0" encoding="utf-8"?>
<ds:datastoreItem xmlns:ds="http://schemas.openxmlformats.org/officeDocument/2006/customXml" ds:itemID="{237EC0CC-E7F6-48A2-8E5F-1B9DA385F17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89149D1-4D01-4146-9CE9-2ACEE00C50F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FC91D84-5B9A-41F9-B12F-A41784945C01}">
  <ds:schemaRefs>
    <ds:schemaRef ds:uri="http://schemas.microsoft.com/office/2006/metadata/properties"/>
    <ds:schemaRef ds:uri="http://schemas.microsoft.com/office/infopath/2007/PartnerControls"/>
    <ds:schemaRef ds:uri="ee6c288e-8967-4cc8-9cd2-f77a18ff1cc8"/>
    <ds:schemaRef ds:uri="96ea0433-2a03-4297-a630-16629df82574"/>
  </ds:schemaRefs>
</ds:datastoreItem>
</file>

<file path=customXml/itemProps7.xml><?xml version="1.0" encoding="utf-8"?>
<ds:datastoreItem xmlns:ds="http://schemas.openxmlformats.org/officeDocument/2006/customXml" ds:itemID="{DFC91D84-5B9A-41F9-B12F-A41784945C01}"/>
</file>

<file path=customXml/itemProps8.xml><?xml version="1.0" encoding="utf-8"?>
<ds:datastoreItem xmlns:ds="http://schemas.openxmlformats.org/officeDocument/2006/customXml" ds:itemID="{BECE50F9-9DF1-4B92-9942-EDB5BB3067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421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Jansson</dc:creator>
  <cp:keywords/>
  <dc:description/>
  <cp:lastModifiedBy>Mats Jansson</cp:lastModifiedBy>
  <cp:revision>2</cp:revision>
  <cp:lastPrinted>2018-02-23T14:36:00Z</cp:lastPrinted>
  <dcterms:created xsi:type="dcterms:W3CDTF">2018-02-27T10:21:00Z</dcterms:created>
  <dcterms:modified xsi:type="dcterms:W3CDTF">2018-02-27T10:21:00Z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7635b0c8-6655-436a-90e5-61c6f50437aa</vt:lpwstr>
  </property>
</Properties>
</file>