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592E" w:rsidRPr="005E592E" w:rsidRDefault="005E592E">
      <w:pPr>
        <w:pStyle w:val="Hemstlrubrik"/>
      </w:pPr>
      <w:r w:rsidRPr="005E592E">
        <w:t>Förslag till riksdagsbeslut</w:t>
      </w:r>
    </w:p>
    <w:p w:rsidR="005E592E" w:rsidRPr="005E592E" w:rsidRDefault="005E592E">
      <w:pPr>
        <w:pStyle w:val="Hemstlatt"/>
        <w:ind w:left="0"/>
      </w:pPr>
      <w:r w:rsidRPr="005E592E">
        <w:t>Riksdagen tillkännager för regeringen som sin mening vad som anförs i motionen om behovet av informationsinsatser gällande b</w:t>
      </w:r>
      <w:r w:rsidRPr="005E592E">
        <w:t>o</w:t>
      </w:r>
      <w:r w:rsidRPr="005E592E">
        <w:t>stadstillägget för pensionärer.</w:t>
      </w:r>
    </w:p>
    <w:p w:rsidR="005E592E" w:rsidRPr="005E592E" w:rsidRDefault="005E592E">
      <w:pPr>
        <w:pStyle w:val="Rubrik1"/>
      </w:pPr>
      <w:r w:rsidRPr="005E592E">
        <w:t>Motivering</w:t>
      </w:r>
    </w:p>
    <w:p w:rsidR="005E592E" w:rsidRPr="005E592E" w:rsidRDefault="005E592E">
      <w:r w:rsidRPr="005E592E">
        <w:t xml:space="preserve">Enligt Försäkringskassan finns det drygt en halv miljon människor som har rätt till bostadstillägg. Ändå är det omkring en fjärdedel av dessa som inte ansöker om tillägget. Försäkringskassans bedömning visar att närmare 165 000 pensionärer har rätt att få bostadstillägg, men de har inte sökt. Det är människor som går miste om i snitt cirka 1 400 kr i BTP. Orsakerna till detta varierar. Men den främsta orsaken är att många inte känner till sin rätt att ta </w:t>
      </w:r>
      <w:r w:rsidRPr="005E592E">
        <w:rPr>
          <w:spacing w:val="-2"/>
        </w:rPr>
        <w:t>del av bostadstillägget. Därmed behöver informationsinsatser vidtas. På sa</w:t>
      </w:r>
      <w:r w:rsidRPr="005E592E">
        <w:rPr>
          <w:spacing w:val="-2"/>
        </w:rPr>
        <w:t>m</w:t>
      </w:r>
      <w:r w:rsidRPr="005E592E">
        <w:t xml:space="preserve">ma sätt som Försäkringskassan upplyser om exempelvis föräldrapenning och kvarstående dagar till mammor och pappor bör möjligheterna undersökas för </w:t>
      </w:r>
      <w:r w:rsidRPr="005E592E">
        <w:rPr>
          <w:spacing w:val="4"/>
        </w:rPr>
        <w:t>en tydligare information om bostadstillägget. Ansvaret att informera har För</w:t>
      </w:r>
      <w:r w:rsidRPr="005E592E">
        <w:t>säkringskassan, och regeringen bör se till att Försäkringskassan får de resurser som behövs samt ge tydliga signaler om vikten av att prioritera i</w:t>
      </w:r>
      <w:r w:rsidRPr="005E592E">
        <w:t>n</w:t>
      </w:r>
      <w:r w:rsidRPr="005E592E">
        <w:t>form</w:t>
      </w:r>
      <w:r w:rsidRPr="005E592E">
        <w:t>a</w:t>
      </w:r>
      <w:r w:rsidRPr="005E592E">
        <w:t>tionsuppgiften.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592E">
        <w:trPr>
          <w:cantSplit/>
        </w:trPr>
        <w:tc>
          <w:tcPr>
            <w:tcW w:w="3046" w:type="dxa"/>
          </w:tcPr>
          <w:p w:rsidR="005E592E" w:rsidRPr="005E592E" w:rsidRDefault="005E592E">
            <w:pPr>
              <w:pStyle w:val="UnderskriftDatum"/>
              <w:spacing w:before="240"/>
            </w:pPr>
            <w:r w:rsidRPr="005E592E">
              <w:t>Stockholm den 25 september 2008</w:t>
            </w:r>
          </w:p>
        </w:tc>
        <w:tc>
          <w:tcPr>
            <w:tcW w:w="3047" w:type="dxa"/>
          </w:tcPr>
          <w:p w:rsidR="005E592E" w:rsidRPr="005E592E" w:rsidRDefault="005E592E">
            <w:pPr>
              <w:pStyle w:val="Underskrifter"/>
              <w:spacing w:before="240"/>
            </w:pPr>
          </w:p>
        </w:tc>
      </w:tr>
      <w:tr w:rsidR="00000000" w:rsidRPr="005E592E">
        <w:trPr>
          <w:cantSplit/>
        </w:trPr>
        <w:tc>
          <w:tcPr>
            <w:tcW w:w="3046" w:type="dxa"/>
          </w:tcPr>
          <w:p w:rsidR="005E592E" w:rsidRPr="005E592E" w:rsidRDefault="005E592E">
            <w:pPr>
              <w:pStyle w:val="Underskrifter"/>
            </w:pPr>
            <w:r w:rsidRPr="005E592E">
              <w:t>Michael Hagberg (s)</w:t>
            </w:r>
          </w:p>
        </w:tc>
        <w:tc>
          <w:tcPr>
            <w:tcW w:w="3046" w:type="dxa"/>
          </w:tcPr>
          <w:p w:rsidR="005E592E" w:rsidRPr="005E592E" w:rsidRDefault="005E592E">
            <w:pPr>
              <w:pStyle w:val="Underskrifter"/>
            </w:pPr>
          </w:p>
        </w:tc>
      </w:tr>
      <w:tr w:rsidR="00000000" w:rsidRPr="005E592E">
        <w:trPr>
          <w:cantSplit/>
        </w:trPr>
        <w:tc>
          <w:tcPr>
            <w:tcW w:w="3046" w:type="dxa"/>
          </w:tcPr>
          <w:p w:rsidR="005E592E" w:rsidRPr="005E592E" w:rsidRDefault="005E592E">
            <w:pPr>
              <w:pStyle w:val="Underskrifter"/>
            </w:pPr>
            <w:r w:rsidRPr="005E592E">
              <w:t>Fredrik Olovsson (s)</w:t>
            </w:r>
          </w:p>
        </w:tc>
        <w:tc>
          <w:tcPr>
            <w:tcW w:w="3046" w:type="dxa"/>
          </w:tcPr>
          <w:p w:rsidR="005E592E" w:rsidRPr="005E592E" w:rsidRDefault="005E592E">
            <w:pPr>
              <w:pStyle w:val="Underskrifter"/>
            </w:pPr>
            <w:r w:rsidRPr="005E592E">
              <w:t>Christin Hagberg (s)</w:t>
            </w:r>
          </w:p>
        </w:tc>
      </w:tr>
    </w:tbl>
    <w:p w:rsidR="005E592E" w:rsidRPr="005E592E" w:rsidRDefault="005E592E">
      <w:pPr>
        <w:pStyle w:val="Normaltindrag"/>
      </w:pPr>
    </w:p>
    <w:sectPr w:rsidR="00000000" w:rsidRPr="005E59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92E" w:rsidRPr="005E592E" w:rsidRDefault="005E592E">
      <w:r w:rsidRPr="005E592E">
        <w:separator/>
      </w:r>
    </w:p>
  </w:endnote>
  <w:endnote w:type="continuationSeparator" w:id="0">
    <w:p w:rsidR="005E592E" w:rsidRPr="005E592E" w:rsidRDefault="005E592E">
      <w:r w:rsidRPr="005E59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92E" w:rsidRPr="005E592E" w:rsidRDefault="005E592E">
    <w:pPr>
      <w:pStyle w:val="Sidfot"/>
    </w:pPr>
    <w:r w:rsidRPr="005E59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98325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92E" w:rsidRDefault="005E592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592E" w:rsidRDefault="005E592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92E" w:rsidRPr="005E592E" w:rsidRDefault="005E592E">
    <w:pPr>
      <w:pStyle w:val="Sidfot"/>
    </w:pPr>
    <w:r w:rsidRPr="005E59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5989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92E" w:rsidRDefault="005E59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592E" w:rsidRDefault="005E59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92E" w:rsidRPr="005E592E" w:rsidRDefault="005E592E">
    <w:pPr>
      <w:pStyle w:val="Sidfot"/>
    </w:pPr>
    <w:r w:rsidRPr="005E59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81833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92E" w:rsidRDefault="005E59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592E" w:rsidRDefault="005E59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92E" w:rsidRPr="005E592E" w:rsidRDefault="005E592E">
      <w:r w:rsidRPr="005E592E">
        <w:separator/>
      </w:r>
    </w:p>
  </w:footnote>
  <w:footnote w:type="continuationSeparator" w:id="0">
    <w:p w:rsidR="005E592E" w:rsidRPr="005E592E" w:rsidRDefault="005E592E">
      <w:r w:rsidRPr="005E59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92E" w:rsidRPr="005E592E" w:rsidRDefault="005E592E">
    <w:pPr>
      <w:pStyle w:val="Sidhuvud"/>
    </w:pPr>
    <w:r w:rsidRPr="005E59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86426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92E" w:rsidRDefault="005E59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592E" w:rsidRDefault="005E59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92E" w:rsidRPr="005E592E" w:rsidRDefault="005E592E">
    <w:pPr>
      <w:pStyle w:val="Sidhuvud"/>
    </w:pPr>
    <w:r w:rsidRPr="005E59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8145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92E" w:rsidRDefault="005E59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592E" w:rsidRDefault="005E59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92E" w:rsidRPr="005E592E" w:rsidRDefault="005E592E">
    <w:pPr>
      <w:pStyle w:val="FSHNormal"/>
      <w:tabs>
        <w:tab w:val="right" w:pos="5840"/>
      </w:tabs>
    </w:pPr>
    <w:r w:rsidRPr="005E592E">
      <w:br/>
    </w:r>
    <w:r w:rsidRPr="005E592E">
      <w:fldChar w:fldCharType="begin" w:fldLock="1"/>
    </w:r>
    <w:r w:rsidRPr="005E592E">
      <w:instrText xml:space="preserve"> DOCPROPERTY</w:instrText>
    </w:r>
    <w:r w:rsidRPr="005E592E">
      <w:rPr>
        <w:sz w:val="18"/>
      </w:rPr>
      <w:instrText xml:space="preserve"> "YearUser" *\charformat </w:instrText>
    </w:r>
    <w:r w:rsidRPr="005E592E">
      <w:fldChar w:fldCharType="separate"/>
    </w:r>
    <w:r w:rsidRPr="005E592E">
      <w:t>2008/09</w:t>
    </w:r>
    <w:r w:rsidRPr="005E592E">
      <w:fldChar w:fldCharType="end"/>
    </w:r>
    <w:r w:rsidRPr="005E592E">
      <w:t xml:space="preserve"> </w:t>
    </w:r>
    <w:r w:rsidRPr="005E592E">
      <w:tab/>
      <w:t xml:space="preserve">mnr: </w:t>
    </w:r>
    <w:r w:rsidRPr="005E592E">
      <w:fldChar w:fldCharType="begin" w:fldLock="1"/>
    </w:r>
    <w:r w:rsidRPr="005E592E">
      <w:instrText xml:space="preserve"> DOCPROPERTY</w:instrText>
    </w:r>
    <w:r w:rsidRPr="005E592E">
      <w:rPr>
        <w:sz w:val="18"/>
      </w:rPr>
      <w:instrText xml:space="preserve"> "Motionsnummer" *\charformat </w:instrText>
    </w:r>
    <w:r w:rsidRPr="005E592E">
      <w:fldChar w:fldCharType="separate"/>
    </w:r>
    <w:r w:rsidRPr="005E592E">
      <w:t>Sf262</w:t>
    </w:r>
    <w:r w:rsidRPr="005E592E">
      <w:fldChar w:fldCharType="end"/>
    </w:r>
    <w:r w:rsidRPr="005E592E">
      <w:br/>
    </w:r>
    <w:r w:rsidRPr="005E592E">
      <w:fldChar w:fldCharType="begin" w:fldLock="1"/>
    </w:r>
    <w:r w:rsidRPr="005E592E">
      <w:instrText xml:space="preserve"> DOCPROPERTY</w:instrText>
    </w:r>
    <w:r w:rsidRPr="005E592E">
      <w:rPr>
        <w:sz w:val="18"/>
      </w:rPr>
      <w:instrText xml:space="preserve"> "Samling" *\charformat </w:instrText>
    </w:r>
    <w:r w:rsidRPr="005E592E">
      <w:fldChar w:fldCharType="end"/>
    </w:r>
    <w:r w:rsidRPr="005E592E">
      <w:tab/>
      <w:t xml:space="preserve">pnr: </w:t>
    </w:r>
    <w:r w:rsidRPr="005E592E">
      <w:fldChar w:fldCharType="begin" w:fldLock="1"/>
    </w:r>
    <w:r w:rsidRPr="005E592E">
      <w:instrText xml:space="preserve"> DOCPROPERTY</w:instrText>
    </w:r>
    <w:r w:rsidRPr="005E592E">
      <w:rPr>
        <w:sz w:val="18"/>
      </w:rPr>
      <w:instrText xml:space="preserve"> "Partinummer" *\charformat </w:instrText>
    </w:r>
    <w:r w:rsidRPr="005E592E">
      <w:fldChar w:fldCharType="separate"/>
    </w:r>
    <w:r w:rsidRPr="005E592E">
      <w:t>s49001</w:t>
    </w:r>
    <w:r w:rsidRPr="005E592E">
      <w:fldChar w:fldCharType="end"/>
    </w:r>
  </w:p>
  <w:p w:rsidR="005E592E" w:rsidRPr="005E592E" w:rsidRDefault="005E592E">
    <w:pPr>
      <w:pStyle w:val="FSHRub1"/>
    </w:pPr>
    <w:r w:rsidRPr="005E592E">
      <w:t>Motion till riksdagen</w:t>
    </w:r>
    <w:r w:rsidRPr="005E592E">
      <w:br/>
    </w:r>
    <w:r w:rsidRPr="005E592E">
      <w:fldChar w:fldCharType="begin" w:fldLock="1"/>
    </w:r>
    <w:r w:rsidRPr="005E592E">
      <w:instrText xml:space="preserve"> DOCPROPERTY "YearUser" *\charformat </w:instrText>
    </w:r>
    <w:r w:rsidRPr="005E592E">
      <w:fldChar w:fldCharType="separate"/>
    </w:r>
    <w:r w:rsidRPr="005E592E">
      <w:t>2008/09</w:t>
    </w:r>
    <w:r w:rsidRPr="005E592E">
      <w:fldChar w:fldCharType="end"/>
    </w:r>
    <w:r w:rsidRPr="005E592E">
      <w:t>:</w:t>
    </w:r>
    <w:r w:rsidRPr="005E592E">
      <w:fldChar w:fldCharType="begin" w:fldLock="1"/>
    </w:r>
    <w:r w:rsidRPr="005E592E">
      <w:instrText xml:space="preserve"> DOCPROPERTY "Motionsnummer" *\charformat </w:instrText>
    </w:r>
    <w:r w:rsidRPr="005E592E">
      <w:fldChar w:fldCharType="separate"/>
    </w:r>
    <w:r w:rsidRPr="005E592E">
      <w:t>Sf262</w:t>
    </w:r>
    <w:r w:rsidRPr="005E592E">
      <w:fldChar w:fldCharType="end"/>
    </w:r>
  </w:p>
  <w:p w:rsidR="005E592E" w:rsidRPr="005E592E" w:rsidRDefault="005E592E">
    <w:pPr>
      <w:pStyle w:val="FSHNormalS5"/>
    </w:pPr>
    <w:r w:rsidRPr="005E592E">
      <w:fldChar w:fldCharType="begin" w:fldLock="1"/>
    </w:r>
    <w:r w:rsidRPr="005E592E">
      <w:instrText xml:space="preserve"> DOCPROPERTY "MotionarText" *\charformat </w:instrText>
    </w:r>
    <w:r w:rsidRPr="005E592E">
      <w:fldChar w:fldCharType="separate"/>
    </w:r>
    <w:r w:rsidRPr="005E592E">
      <w:t>av Michael Hagberg m.fl. (s)</w:t>
    </w:r>
    <w:r w:rsidRPr="005E592E">
      <w:fldChar w:fldCharType="end"/>
    </w:r>
    <w:r w:rsidRPr="005E592E">
      <w:br/>
    </w:r>
    <w:r w:rsidRPr="005E592E">
      <w:fldChar w:fldCharType="begin" w:fldLock="1"/>
    </w:r>
    <w:r w:rsidRPr="005E592E">
      <w:instrText xml:space="preserve"> DOCPROPERTY "SvarFrasKort" *\charformat </w:instrText>
    </w:r>
    <w:r w:rsidRPr="005E592E">
      <w:fldChar w:fldCharType="end"/>
    </w:r>
  </w:p>
  <w:p w:rsidR="005E592E" w:rsidRPr="005E592E" w:rsidRDefault="005E592E">
    <w:pPr>
      <w:pStyle w:val="FSHTitel"/>
    </w:pPr>
    <w:r w:rsidRPr="005E592E">
      <w:fldChar w:fldCharType="begin" w:fldLock="1"/>
    </w:r>
    <w:r w:rsidRPr="005E592E">
      <w:instrText xml:space="preserve"> DOCPROPERTY</w:instrText>
    </w:r>
    <w:r w:rsidRPr="005E592E">
      <w:rPr>
        <w:sz w:val="18"/>
      </w:rPr>
      <w:instrText xml:space="preserve"> "RubrikSvar" *\charformat </w:instrText>
    </w:r>
    <w:r w:rsidRPr="005E592E">
      <w:fldChar w:fldCharType="separate"/>
    </w:r>
    <w:r w:rsidRPr="005E592E">
      <w:t>Bostadstillägget</w:t>
    </w:r>
    <w:r w:rsidRPr="005E592E">
      <w:fldChar w:fldCharType="end"/>
    </w:r>
  </w:p>
  <w:p w:rsidR="005E592E" w:rsidRPr="005E592E" w:rsidRDefault="005E592E">
    <w:pPr>
      <w:pStyle w:val="Normal00"/>
    </w:pPr>
  </w:p>
  <w:p w:rsidR="005E592E" w:rsidRPr="005E592E" w:rsidRDefault="005E59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8548442">
    <w:abstractNumId w:val="8"/>
  </w:num>
  <w:num w:numId="2" w16cid:durableId="505944029">
    <w:abstractNumId w:val="9"/>
  </w:num>
  <w:num w:numId="3" w16cid:durableId="508762015">
    <w:abstractNumId w:val="8"/>
  </w:num>
  <w:num w:numId="4" w16cid:durableId="1408458955">
    <w:abstractNumId w:val="9"/>
  </w:num>
  <w:num w:numId="5" w16cid:durableId="88505743">
    <w:abstractNumId w:val="13"/>
  </w:num>
  <w:num w:numId="6" w16cid:durableId="887451984">
    <w:abstractNumId w:val="10"/>
  </w:num>
  <w:num w:numId="7" w16cid:durableId="1559245070">
    <w:abstractNumId w:val="11"/>
  </w:num>
  <w:num w:numId="8" w16cid:durableId="825438737">
    <w:abstractNumId w:val="12"/>
  </w:num>
  <w:num w:numId="9" w16cid:durableId="1944994598">
    <w:abstractNumId w:val="8"/>
  </w:num>
  <w:num w:numId="10" w16cid:durableId="1108162568">
    <w:abstractNumId w:val="3"/>
  </w:num>
  <w:num w:numId="11" w16cid:durableId="957184441">
    <w:abstractNumId w:val="2"/>
  </w:num>
  <w:num w:numId="12" w16cid:durableId="2017685283">
    <w:abstractNumId w:val="1"/>
  </w:num>
  <w:num w:numId="13" w16cid:durableId="1377392943">
    <w:abstractNumId w:val="0"/>
  </w:num>
  <w:num w:numId="14" w16cid:durableId="812135164">
    <w:abstractNumId w:val="9"/>
  </w:num>
  <w:num w:numId="15" w16cid:durableId="688028409">
    <w:abstractNumId w:val="7"/>
  </w:num>
  <w:num w:numId="16" w16cid:durableId="1885405812">
    <w:abstractNumId w:val="6"/>
  </w:num>
  <w:num w:numId="17" w16cid:durableId="941687328">
    <w:abstractNumId w:val="5"/>
  </w:num>
  <w:num w:numId="18" w16cid:durableId="912010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90DE8CB7-4529-46A3-B9CA-8FC406FE53F4},{2324F4A0-E53B-45F4-91A8-8A3CDB8C0381},{1349BC2E-921E-4C89-A5BB-ABC1F4BF1292}"/>
  </w:docVars>
  <w:rsids>
    <w:rsidRoot w:val="000C287B"/>
    <w:rsid w:val="000C287B"/>
    <w:rsid w:val="005E59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E74F9F7-F814-45FE-A3F3-8C4B8FA8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1046</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s49001</vt:lpstr>
    </vt:vector>
  </TitlesOfParts>
  <Company>Riksdagen</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s49001</dc:title>
  <dc:subject>s49001</dc:subject>
  <dc:creator>Riksdagen</dc:creator>
  <cp:keywords>Riksdagen</cp:keywords>
  <dc:description>TKG-ktrl, MSMQ4mb, PersReg-Distribution mm</dc:description>
  <cp:lastModifiedBy>Lars Brink</cp:lastModifiedBy>
  <cp:revision>2</cp:revision>
  <cp:lastPrinted>2008-11-25T16:04:00Z</cp:lastPrinted>
  <dcterms:created xsi:type="dcterms:W3CDTF">2025-12-17T18:18:00Z</dcterms:created>
  <dcterms:modified xsi:type="dcterms:W3CDTF">2025-12-17T18:18:00Z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Bostadstillägget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Bostadstillägget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Michael Hagberg m.fl. (s)</vt:lpwstr>
  </property>
  <property fmtid="{D5CDD505-2E9C-101B-9397-08002B2CF9AE}" pid="26" name="MotionarLista">
    <vt:lpwstr>Hagberg, Michael (s)\Olovsson, Fredrik (s)\Hagberg, 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 Fredrik Olovsson (s), Christin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20082009000000000115000490010069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20082009000000000115000490010069</vt:lpwstr>
  </property>
  <property fmtid="{D5CDD505-2E9C-101B-9397-08002B2CF9AE}" pid="50" name="nummer">
    <vt:lpwstr>262</vt:lpwstr>
  </property>
  <property fmtid="{D5CDD505-2E9C-101B-9397-08002B2CF9AE}" pid="51" name="utskottsbeteckning">
    <vt:lpwstr>Sf</vt:lpwstr>
  </property>
  <property fmtid="{D5CDD505-2E9C-101B-9397-08002B2CF9AE}" pid="52" name="GlobalUID">
    <vt:lpwstr>{C20CFDF4-E6AE-4D37-9ED2-080B33459833}</vt:lpwstr>
  </property>
  <property fmtid="{D5CDD505-2E9C-101B-9397-08002B2CF9AE}" pid="53" name="Överföringar">
    <vt:i4>0</vt:i4>
  </property>
  <property fmtid="{D5CDD505-2E9C-101B-9397-08002B2CF9AE}" pid="54" name="Checksum">
    <vt:lpwstr>*1014598236320*</vt:lpwstr>
  </property>
  <property fmtid="{D5CDD505-2E9C-101B-9397-08002B2CF9AE}" pid="55" name="skuggnummer">
    <vt:lpwstr>1029</vt:lpwstr>
  </property>
  <property fmtid="{D5CDD505-2E9C-101B-9397-08002B2CF9AE}" pid="56" name="urixVersion">
    <vt:lpwstr>3.2.0.8</vt:lpwstr>
  </property>
  <property fmtid="{D5CDD505-2E9C-101B-9397-08002B2CF9AE}" pid="57" name="urixOrigin">
    <vt:lpwstr>090401 18:44:36.998</vt:lpwstr>
  </property>
  <property fmtid="{D5CDD505-2E9C-101B-9397-08002B2CF9AE}" pid="58" name="urixGuid">
    <vt:lpwstr>{5A209785-4F92-4FA2-9614-2022AAC4C009}</vt:lpwstr>
  </property>
</Properties>
</file>