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6DC0" w:rsidP="00DA0661">
      <w:pPr>
        <w:pStyle w:val="Title"/>
      </w:pPr>
      <w:r w:rsidRPr="00E76DC0">
        <w:t>Svar på fråga 2021/22:1814 av Staffan Eklöf (SD)</w:t>
      </w:r>
      <w:r>
        <w:br/>
      </w:r>
      <w:r w:rsidRPr="00E76DC0">
        <w:t>Riksdagens tillkännagivande om åtgärder för att förhindra utdöende av alm och ask</w:t>
      </w:r>
    </w:p>
    <w:p w:rsidR="001668A1" w:rsidP="001668A1">
      <w:pPr>
        <w:autoSpaceDE w:val="0"/>
        <w:autoSpaceDN w:val="0"/>
        <w:adjustRightInd w:val="0"/>
        <w:spacing w:after="0" w:line="240" w:lineRule="auto"/>
      </w:pPr>
      <w:r>
        <w:t xml:space="preserve">Staffan Eklöf har frågat mig vad </w:t>
      </w:r>
      <w:r>
        <w:t xml:space="preserve">jag och </w:t>
      </w:r>
      <w:r>
        <w:t xml:space="preserve">regeringen har gjort för att uppfylla tillkännagivandet om alm- och askskottsjukan och vilka åtgärder </w:t>
      </w:r>
      <w:r>
        <w:t xml:space="preserve">jag och </w:t>
      </w:r>
      <w:r>
        <w:t xml:space="preserve">regeringen </w:t>
      </w:r>
      <w:r>
        <w:t xml:space="preserve">vill </w:t>
      </w:r>
      <w:r>
        <w:t xml:space="preserve">finansiera i kommande höstbudget för detta ändamål. </w:t>
      </w:r>
    </w:p>
    <w:p w:rsidR="001668A1" w:rsidP="001668A1">
      <w:pPr>
        <w:autoSpaceDE w:val="0"/>
        <w:autoSpaceDN w:val="0"/>
        <w:adjustRightInd w:val="0"/>
        <w:spacing w:after="0" w:line="240" w:lineRule="auto"/>
      </w:pPr>
    </w:p>
    <w:p w:rsidR="00E76DC0" w:rsidP="00E76DC0">
      <w:pPr>
        <w:pStyle w:val="BodyText"/>
      </w:pPr>
      <w:r>
        <w:t xml:space="preserve">Regeringen har den 28 april 2021 mottagit ett tillkännagivande om åtgärder mot almsjuka och askskottsjuka från riksdagen. Regeringen är medveten om problemet och betonar vikten av </w:t>
      </w:r>
      <w:r>
        <w:t>resilienta</w:t>
      </w:r>
      <w:r>
        <w:t xml:space="preserve"> och vitala skogsekosystem som har förmåga att anpassa sig till ett förändrat klimat liksom forskning om biologisk mångfald och ekosystemtjänster, där befintlig satsning från forskningspropositionen</w:t>
      </w:r>
      <w:r w:rsidR="00B06231">
        <w:t xml:space="preserve"> (prop. </w:t>
      </w:r>
      <w:r w:rsidRPr="00B06231" w:rsidR="00B06231">
        <w:t>2020/21:60</w:t>
      </w:r>
      <w:r w:rsidR="00B06231">
        <w:t>)</w:t>
      </w:r>
      <w:r w:rsidR="0047059B">
        <w:t xml:space="preserve"> </w:t>
      </w:r>
      <w:r>
        <w:t xml:space="preserve">ska stödja det nationella forskningsprogrammet om klimat. </w:t>
      </w:r>
    </w:p>
    <w:p w:rsidR="00E76DC0" w:rsidP="00E76DC0">
      <w:pPr>
        <w:pStyle w:val="BodyText"/>
      </w:pPr>
      <w:r>
        <w:t>Som meddelats i årets skrivelse 75 (</w:t>
      </w:r>
      <w:r>
        <w:t>skr</w:t>
      </w:r>
      <w:r>
        <w:t>. 2021/22:75) till riksdagen fick Forskningsrådet för miljö, areella näringar och samhällsbyggande (Formas) i uppdrag att sammanställa pågående svensk forskning om almsjuka och askskottsjuka samt forsknings- och utvecklingsprojekt kring motståndskraftigt växt- och plantmaterial.  Rapporten Almsjuka och askskottsjuka</w:t>
      </w:r>
      <w:r w:rsidR="001668A1">
        <w:t xml:space="preserve"> </w:t>
      </w:r>
      <w:r w:rsidR="003F5078">
        <w:t>–</w:t>
      </w:r>
      <w:r w:rsidR="008102E0">
        <w:t xml:space="preserve"> </w:t>
      </w:r>
      <w:r w:rsidRPr="001668A1">
        <w:t>pågående</w:t>
      </w:r>
      <w:r>
        <w:t xml:space="preserve"> forskning </w:t>
      </w:r>
      <w:r w:rsidR="008102E0">
        <w:t xml:space="preserve">i Sverige </w:t>
      </w:r>
      <w:r>
        <w:t>presenterades i mars 2022 och ger en bild av kunskapsläge samt pågående forskning och bevarandeprojekt.</w:t>
      </w:r>
    </w:p>
    <w:p w:rsidR="00E76DC0" w:rsidP="00E76DC0">
      <w:pPr>
        <w:pStyle w:val="BodyText"/>
      </w:pPr>
      <w:r>
        <w:t>Rapporten utgör nu underlag för vidare beredning inom Regeringskansliet. Jag kan dock inte uttala mig om innehållet i kommande budget</w:t>
      </w:r>
      <w:r w:rsidR="001668A1">
        <w:t>.</w:t>
      </w:r>
    </w:p>
    <w:p w:rsidR="00E76DC0" w:rsidP="006A12F1">
      <w:pPr>
        <w:pStyle w:val="BodyText"/>
      </w:pPr>
    </w:p>
    <w:p w:rsidR="00C525DB" w:rsidP="006A12F1">
      <w:pPr>
        <w:pStyle w:val="BodyText"/>
      </w:pPr>
    </w:p>
    <w:p w:rsidR="00E76DC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21EBE86FFE245549E0387AF1C17325F"/>
          </w:placeholder>
          <w:dataBinding w:xpath="/ns0:DocumentInfo[1]/ns0:BaseInfo[1]/ns0:HeaderDate[1]" w:storeItemID="{5880AA3F-E32D-4BD0-866A-646E8769DA0E}" w:prefixMappings="xmlns:ns0='http://lp/documentinfo/RK' "/>
          <w:date w:fullDate="2022-08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augusti 2022</w:t>
          </w:r>
        </w:sdtContent>
      </w:sdt>
    </w:p>
    <w:p w:rsidR="00E76DC0" w:rsidP="004E7A8F">
      <w:pPr>
        <w:pStyle w:val="Brdtextutanavstnd"/>
      </w:pPr>
    </w:p>
    <w:p w:rsidR="00E76DC0" w:rsidP="004E7A8F">
      <w:pPr>
        <w:pStyle w:val="Brdtextutanavstnd"/>
      </w:pPr>
    </w:p>
    <w:p w:rsidR="00E76DC0" w:rsidP="004E7A8F">
      <w:pPr>
        <w:pStyle w:val="Brdtextutanavstnd"/>
      </w:pPr>
    </w:p>
    <w:p w:rsidR="00E76DC0" w:rsidP="00422A41">
      <w:pPr>
        <w:pStyle w:val="BodyText"/>
      </w:pPr>
      <w:r>
        <w:t>Anna-</w:t>
      </w:r>
      <w:r>
        <w:t>Caren</w:t>
      </w:r>
      <w:r>
        <w:t xml:space="preserve"> </w:t>
      </w:r>
      <w:r>
        <w:t>Sätherberg</w:t>
      </w:r>
    </w:p>
    <w:p w:rsidR="00E76DC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6DC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6DC0" w:rsidRPr="007D73AB" w:rsidP="00340DE0">
          <w:pPr>
            <w:pStyle w:val="Header"/>
          </w:pPr>
        </w:p>
      </w:tc>
      <w:tc>
        <w:tcPr>
          <w:tcW w:w="1134" w:type="dxa"/>
        </w:tcPr>
        <w:p w:rsidR="00E76DC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6DC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6DC0" w:rsidRPr="00710A6C" w:rsidP="00EE3C0F">
          <w:pPr>
            <w:pStyle w:val="Header"/>
            <w:rPr>
              <w:b/>
            </w:rPr>
          </w:pPr>
        </w:p>
        <w:p w:rsidR="00E76DC0" w:rsidP="00EE3C0F">
          <w:pPr>
            <w:pStyle w:val="Header"/>
          </w:pPr>
        </w:p>
        <w:p w:rsidR="00E76DC0" w:rsidP="00EE3C0F">
          <w:pPr>
            <w:pStyle w:val="Header"/>
          </w:pPr>
        </w:p>
        <w:p w:rsidR="00E76DC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B4853302544EF2B0FD71343AEE84BF"/>
            </w:placeholder>
            <w:dataBinding w:xpath="/ns0:DocumentInfo[1]/ns0:BaseInfo[1]/ns0:Dnr[1]" w:storeItemID="{5880AA3F-E32D-4BD0-866A-646E8769DA0E}" w:prefixMappings="xmlns:ns0='http://lp/documentinfo/RK' "/>
            <w:text/>
          </w:sdtPr>
          <w:sdtContent>
            <w:p w:rsidR="00E76DC0" w:rsidP="00EE3C0F">
              <w:pPr>
                <w:pStyle w:val="Header"/>
              </w:pPr>
              <w:r>
                <w:t xml:space="preserve">N2022/01614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B3B012CA3C49B18523E39011BB000F"/>
            </w:placeholder>
            <w:showingPlcHdr/>
            <w:dataBinding w:xpath="/ns0:DocumentInfo[1]/ns0:BaseInfo[1]/ns0:DocNumber[1]" w:storeItemID="{5880AA3F-E32D-4BD0-866A-646E8769DA0E}" w:prefixMappings="xmlns:ns0='http://lp/documentinfo/RK' "/>
            <w:text/>
          </w:sdtPr>
          <w:sdtContent>
            <w:p w:rsidR="00E76DC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6DC0" w:rsidP="00EE3C0F">
          <w:pPr>
            <w:pStyle w:val="Header"/>
          </w:pPr>
        </w:p>
      </w:tc>
      <w:tc>
        <w:tcPr>
          <w:tcW w:w="1134" w:type="dxa"/>
        </w:tcPr>
        <w:p w:rsidR="00E76DC0" w:rsidP="0094502D">
          <w:pPr>
            <w:pStyle w:val="Header"/>
          </w:pPr>
        </w:p>
        <w:p w:rsidR="00E76DC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D066C9907445A19367D15FC58238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0713C" w:rsidRPr="0020713C" w:rsidP="00340DE0">
              <w:pPr>
                <w:pStyle w:val="Header"/>
                <w:rPr>
                  <w:b/>
                </w:rPr>
              </w:pPr>
              <w:r w:rsidRPr="0020713C">
                <w:rPr>
                  <w:b/>
                </w:rPr>
                <w:t>Näringsdepartementet</w:t>
              </w:r>
            </w:p>
            <w:p w:rsidR="00E76DC0" w:rsidRPr="00340DE0" w:rsidP="00340DE0">
              <w:pPr>
                <w:pStyle w:val="Header"/>
              </w:pPr>
              <w:r w:rsidRPr="0020713C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7D6B12A94145ECA5635D3E1E7F3135"/>
          </w:placeholder>
          <w:dataBinding w:xpath="/ns0:DocumentInfo[1]/ns0:BaseInfo[1]/ns0:Recipient[1]" w:storeItemID="{5880AA3F-E32D-4BD0-866A-646E8769DA0E}" w:prefixMappings="xmlns:ns0='http://lp/documentinfo/RK' "/>
          <w:text w:multiLine="1"/>
        </w:sdtPr>
        <w:sdtContent>
          <w:tc>
            <w:tcPr>
              <w:tcW w:w="3170" w:type="dxa"/>
            </w:tcPr>
            <w:p w:rsidR="00E76DC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6DC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B4853302544EF2B0FD71343AEE8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46C75-8F14-41D0-8C65-D7332B7B7D6A}"/>
      </w:docPartPr>
      <w:docPartBody>
        <w:p w:rsidR="001C304A" w:rsidP="00CE5C85">
          <w:pPr>
            <w:pStyle w:val="5CB4853302544EF2B0FD71343AEE84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B3B012CA3C49B18523E39011BB0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257F1-2557-4FFE-A5B3-94CE5FA61723}"/>
      </w:docPartPr>
      <w:docPartBody>
        <w:p w:rsidR="001C304A" w:rsidP="00CE5C85">
          <w:pPr>
            <w:pStyle w:val="43B3B012CA3C49B18523E39011BB00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D066C9907445A19367D15FC5823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C99B0-468C-46BF-B5BB-8A73DC815CC0}"/>
      </w:docPartPr>
      <w:docPartBody>
        <w:p w:rsidR="001C304A" w:rsidP="00CE5C85">
          <w:pPr>
            <w:pStyle w:val="12D066C9907445A19367D15FC58238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7D6B12A94145ECA5635D3E1E7F3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49720-EB1E-41AC-86B5-C19839160BEB}"/>
      </w:docPartPr>
      <w:docPartBody>
        <w:p w:rsidR="001C304A" w:rsidP="00CE5C85">
          <w:pPr>
            <w:pStyle w:val="347D6B12A94145ECA5635D3E1E7F31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1EBE86FFE245549E0387AF1C173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3B58D-313F-442C-B69C-F86D501CE7D1}"/>
      </w:docPartPr>
      <w:docPartBody>
        <w:p w:rsidR="001C304A" w:rsidP="00CE5C85">
          <w:pPr>
            <w:pStyle w:val="F21EBE86FFE245549E0387AF1C17325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C85"/>
    <w:rPr>
      <w:noProof w:val="0"/>
      <w:color w:val="808080"/>
    </w:rPr>
  </w:style>
  <w:style w:type="paragraph" w:customStyle="1" w:styleId="5CB4853302544EF2B0FD71343AEE84BF">
    <w:name w:val="5CB4853302544EF2B0FD71343AEE84BF"/>
    <w:rsid w:val="00CE5C85"/>
  </w:style>
  <w:style w:type="paragraph" w:customStyle="1" w:styleId="347D6B12A94145ECA5635D3E1E7F3135">
    <w:name w:val="347D6B12A94145ECA5635D3E1E7F3135"/>
    <w:rsid w:val="00CE5C85"/>
  </w:style>
  <w:style w:type="paragraph" w:customStyle="1" w:styleId="43B3B012CA3C49B18523E39011BB000F1">
    <w:name w:val="43B3B012CA3C49B18523E39011BB000F1"/>
    <w:rsid w:val="00CE5C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D066C9907445A19367D15FC58238D51">
    <w:name w:val="12D066C9907445A19367D15FC58238D51"/>
    <w:rsid w:val="00CE5C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1EBE86FFE245549E0387AF1C17325F">
    <w:name w:val="F21EBE86FFE245549E0387AF1C17325F"/>
    <w:rsid w:val="00CE5C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531821ac-ca21-48d5-8d04-d0bed0c21eb8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2022-08-01T00:00:00</HeaderDate>
    <Office/>
    <Dnr>N2022/01614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1258B44-472C-4E03-8D00-2EC1E51C9EC9}"/>
</file>

<file path=customXml/itemProps2.xml><?xml version="1.0" encoding="utf-8"?>
<ds:datastoreItem xmlns:ds="http://schemas.openxmlformats.org/officeDocument/2006/customXml" ds:itemID="{670D31E8-D0AF-456F-9E50-07B9E45FD942}"/>
</file>

<file path=customXml/itemProps3.xml><?xml version="1.0" encoding="utf-8"?>
<ds:datastoreItem xmlns:ds="http://schemas.openxmlformats.org/officeDocument/2006/customXml" ds:itemID="{99090BCC-E378-4FDA-B9EC-FAF75D9AD6C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880AA3F-E32D-4BD0-866A-646E8769DA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2021_22_1814 Staffan Eklöf_ SD_Riksdagens tillkännagivande om alm och ask.docx</dc:title>
  <cp:revision>2</cp:revision>
  <dcterms:created xsi:type="dcterms:W3CDTF">2022-07-25T09:27:00Z</dcterms:created>
  <dcterms:modified xsi:type="dcterms:W3CDTF">2022-07-25T09:27:00Z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b8385d87-93ac-4fae-9a25-ec1367f68772</vt:lpwstr>
  </property>
</Properties>
</file>