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336B04D4DD64B119D6260A3FFF34258"/>
        </w:placeholder>
        <w15:appearance w15:val="hidden"/>
        <w:text/>
      </w:sdtPr>
      <w:sdtEndPr/>
      <w:sdtContent>
        <w:p w:rsidRPr="009B062B" w:rsidR="00AF30DD" w:rsidP="009B062B" w:rsidRDefault="00AF30DD" w14:paraId="137F92B2" w14:textId="77777777">
          <w:pPr>
            <w:pStyle w:val="RubrikFrslagTIllRiksdagsbeslut"/>
          </w:pPr>
          <w:r w:rsidRPr="009B062B">
            <w:t>Förslag till riksdagsbeslut</w:t>
          </w:r>
        </w:p>
      </w:sdtContent>
    </w:sdt>
    <w:sdt>
      <w:sdtPr>
        <w:alias w:val="Yrkande 1"/>
        <w:tag w:val="bc031a2b-d0b2-497b-bb90-ad183036f4fe"/>
        <w:id w:val="857005652"/>
        <w:lock w:val="sdtLocked"/>
      </w:sdtPr>
      <w:sdtEndPr/>
      <w:sdtContent>
        <w:p w:rsidR="0074468C" w:rsidRDefault="002A6FF6" w14:paraId="137F92B3" w14:textId="6A2A11F9">
          <w:pPr>
            <w:pStyle w:val="Frslagstext"/>
            <w:numPr>
              <w:ilvl w:val="0"/>
              <w:numId w:val="0"/>
            </w:numPr>
          </w:pPr>
          <w:r>
            <w:t>Riksdagen ställer sig bakom det som anförs i motionen om en översyn av reglerna för proportionella val på så sätt att ersättare för avgående ledamot i nämnd eller styrelse blir någon tillhörande samma parti som en avgående ledamot och tillkännager detta för regeringen.</w:t>
          </w:r>
        </w:p>
      </w:sdtContent>
    </w:sdt>
    <w:p w:rsidRPr="009B062B" w:rsidR="00AF30DD" w:rsidP="009B062B" w:rsidRDefault="000156D9" w14:paraId="137F92B4" w14:textId="77777777">
      <w:pPr>
        <w:pStyle w:val="Rubrik1"/>
      </w:pPr>
      <w:bookmarkStart w:name="MotionsStart" w:id="0"/>
      <w:bookmarkEnd w:id="0"/>
      <w:r w:rsidRPr="009B062B">
        <w:t>Motivering</w:t>
      </w:r>
    </w:p>
    <w:p w:rsidR="000B2E8F" w:rsidP="000B2E8F" w:rsidRDefault="000B2E8F" w14:paraId="137F92B5" w14:textId="446DED23">
      <w:pPr>
        <w:pStyle w:val="Normalutanindragellerluft"/>
      </w:pPr>
      <w:r>
        <w:t>Efter val av ledamöter och ersättare i kommunala</w:t>
      </w:r>
      <w:r w:rsidR="00BE5332">
        <w:t xml:space="preserve"> nämnder och styrelser, enligt l</w:t>
      </w:r>
      <w:r>
        <w:t>agen om proportionella val, kommer en avgående ledamot att ersättas av den ersättare som står först på listan över valda ersättare oberoende av vilket parti denne tillhör.</w:t>
      </w:r>
    </w:p>
    <w:p w:rsidRPr="00BE5332" w:rsidR="000B2E8F" w:rsidP="00BE5332" w:rsidRDefault="000B2E8F" w14:paraId="137F92B6" w14:textId="77777777">
      <w:r w:rsidRPr="00BE5332">
        <w:t xml:space="preserve">Det är ingen tvekan om att ett parti, eller partier i valteknisk samverkan, ska få de platser de är berättigade till enligt heltalsmetoden. Men däremot borde inte proportionella val hindra fyllnadsval efter ledamöter, som av olika anledningar lämnar sina uppdrag under mandatperioden. </w:t>
      </w:r>
    </w:p>
    <w:p w:rsidRPr="00BE5332" w:rsidR="000B2E8F" w:rsidP="00BE5332" w:rsidRDefault="000B2E8F" w14:paraId="137F92B8" w14:textId="77777777">
      <w:r w:rsidRPr="00BE5332">
        <w:t>De nuvarande reglerna ställer till problem, till exempel om ett mindre parti har en ordförandepost i en nämnd och endast den ordinarie platsen. Om ordföranden måste ersättas måste partiet lämna den platsen till ett annat parti, eftersom det inte finns någon annan ordinarie ledamot för partiet som kan ta uppdraget. Partiet blir då orepresenterat i nämnden. Det kan också innebära en majoritetsförändring.</w:t>
      </w:r>
    </w:p>
    <w:p w:rsidR="00093F48" w:rsidP="00BE5332" w:rsidRDefault="000B2E8F" w14:paraId="137F92BA" w14:textId="25B5D130">
      <w:r w:rsidRPr="00BE5332">
        <w:t>På denna grund anser</w:t>
      </w:r>
      <w:r w:rsidR="00BE5332">
        <w:t xml:space="preserve"> jag att en översyn bör ske av l</w:t>
      </w:r>
      <w:r w:rsidRPr="00BE5332">
        <w:t xml:space="preserve">agen om proportionella val i den del som gäller utseende av ersättare när ordinarie ledamot i nämnd eller styrelse avgår under mandatperioden. </w:t>
      </w:r>
    </w:p>
    <w:bookmarkStart w:name="_GoBack" w:id="1"/>
    <w:bookmarkEnd w:id="1"/>
    <w:p w:rsidRPr="00BE5332" w:rsidR="00BE5332" w:rsidP="00BE5332" w:rsidRDefault="00BE5332" w14:paraId="4B26EB17" w14:textId="77777777"/>
    <w:sdt>
      <w:sdtPr>
        <w:rPr>
          <w:i/>
          <w:noProof/>
        </w:rPr>
        <w:alias w:val="CC_Underskrifter"/>
        <w:tag w:val="CC_Underskrifter"/>
        <w:id w:val="583496634"/>
        <w:lock w:val="sdtContentLocked"/>
        <w:placeholder>
          <w:docPart w:val="4172AA75FB974361A33C9898CE6A29AE"/>
        </w:placeholder>
        <w15:appearance w15:val="hidden"/>
      </w:sdtPr>
      <w:sdtEndPr>
        <w:rPr>
          <w:i w:val="0"/>
          <w:noProof w:val="0"/>
        </w:rPr>
      </w:sdtEndPr>
      <w:sdtContent>
        <w:p w:rsidR="004801AC" w:rsidP="00FC1299" w:rsidRDefault="00BE5332" w14:paraId="137F92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 </w:t>
            </w:r>
          </w:p>
        </w:tc>
      </w:tr>
    </w:tbl>
    <w:p w:rsidR="009C486E" w:rsidRDefault="009C486E" w14:paraId="137F92BF" w14:textId="77777777"/>
    <w:sectPr w:rsidR="009C486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F92C1" w14:textId="77777777" w:rsidR="009241CA" w:rsidRDefault="009241CA" w:rsidP="000C1CAD">
      <w:pPr>
        <w:spacing w:line="240" w:lineRule="auto"/>
      </w:pPr>
      <w:r>
        <w:separator/>
      </w:r>
    </w:p>
  </w:endnote>
  <w:endnote w:type="continuationSeparator" w:id="0">
    <w:p w14:paraId="137F92C2" w14:textId="77777777" w:rsidR="009241CA" w:rsidRDefault="009241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F92C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F92C8" w14:textId="7A518DB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533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F92BF" w14:textId="77777777" w:rsidR="009241CA" w:rsidRDefault="009241CA" w:rsidP="000C1CAD">
      <w:pPr>
        <w:spacing w:line="240" w:lineRule="auto"/>
      </w:pPr>
      <w:r>
        <w:separator/>
      </w:r>
    </w:p>
  </w:footnote>
  <w:footnote w:type="continuationSeparator" w:id="0">
    <w:p w14:paraId="137F92C0" w14:textId="77777777" w:rsidR="009241CA" w:rsidRDefault="009241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37F92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7F92D3" wp14:anchorId="137F92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E5332" w14:paraId="137F92D4" w14:textId="77777777">
                          <w:pPr>
                            <w:jc w:val="right"/>
                          </w:pPr>
                          <w:sdt>
                            <w:sdtPr>
                              <w:alias w:val="CC_Noformat_Partikod"/>
                              <w:tag w:val="CC_Noformat_Partikod"/>
                              <w:id w:val="-53464382"/>
                              <w:placeholder>
                                <w:docPart w:val="E9EB849CD2DB4636A2594CC4AA71784C"/>
                              </w:placeholder>
                              <w:text/>
                            </w:sdtPr>
                            <w:sdtEndPr/>
                            <w:sdtContent>
                              <w:r w:rsidR="000B2E8F">
                                <w:t>C</w:t>
                              </w:r>
                            </w:sdtContent>
                          </w:sdt>
                          <w:sdt>
                            <w:sdtPr>
                              <w:alias w:val="CC_Noformat_Partinummer"/>
                              <w:tag w:val="CC_Noformat_Partinummer"/>
                              <w:id w:val="-1709555926"/>
                              <w:placeholder>
                                <w:docPart w:val="45CB7C978B584CEFA8B91AE82BF081A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7F92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E5332" w14:paraId="137F92D4" w14:textId="77777777">
                    <w:pPr>
                      <w:jc w:val="right"/>
                    </w:pPr>
                    <w:sdt>
                      <w:sdtPr>
                        <w:alias w:val="CC_Noformat_Partikod"/>
                        <w:tag w:val="CC_Noformat_Partikod"/>
                        <w:id w:val="-53464382"/>
                        <w:placeholder>
                          <w:docPart w:val="E9EB849CD2DB4636A2594CC4AA71784C"/>
                        </w:placeholder>
                        <w:text/>
                      </w:sdtPr>
                      <w:sdtEndPr/>
                      <w:sdtContent>
                        <w:r w:rsidR="000B2E8F">
                          <w:t>C</w:t>
                        </w:r>
                      </w:sdtContent>
                    </w:sdt>
                    <w:sdt>
                      <w:sdtPr>
                        <w:alias w:val="CC_Noformat_Partinummer"/>
                        <w:tag w:val="CC_Noformat_Partinummer"/>
                        <w:id w:val="-1709555926"/>
                        <w:placeholder>
                          <w:docPart w:val="45CB7C978B584CEFA8B91AE82BF081A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37F92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E5332" w14:paraId="137F92C5" w14:textId="77777777">
    <w:pPr>
      <w:jc w:val="right"/>
    </w:pPr>
    <w:sdt>
      <w:sdtPr>
        <w:alias w:val="CC_Noformat_Partikod"/>
        <w:tag w:val="CC_Noformat_Partikod"/>
        <w:id w:val="559911109"/>
        <w:text/>
      </w:sdtPr>
      <w:sdtEndPr/>
      <w:sdtContent>
        <w:r w:rsidR="000B2E8F">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37F92C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E5332" w14:paraId="137F92C9" w14:textId="77777777">
    <w:pPr>
      <w:jc w:val="right"/>
    </w:pPr>
    <w:sdt>
      <w:sdtPr>
        <w:alias w:val="CC_Noformat_Partikod"/>
        <w:tag w:val="CC_Noformat_Partikod"/>
        <w:id w:val="1471015553"/>
        <w:text/>
      </w:sdtPr>
      <w:sdtEndPr/>
      <w:sdtContent>
        <w:r w:rsidR="000B2E8F">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E5332" w14:paraId="52F2A8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E5332" w14:paraId="137F92C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E5332" w14:paraId="137F92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:2957</w:t>
        </w:r>
      </w:sdtContent>
    </w:sdt>
  </w:p>
  <w:p w:rsidR="007A5507" w:rsidP="00E03A3D" w:rsidRDefault="00BE5332" w14:paraId="137F92CE" w14:textId="77777777">
    <w:pPr>
      <w:pStyle w:val="Motionr"/>
    </w:pPr>
    <w:sdt>
      <w:sdtPr>
        <w:alias w:val="CC_Noformat_Avtext"/>
        <w:tag w:val="CC_Noformat_Avtext"/>
        <w:id w:val="-2020768203"/>
        <w:lock w:val="sdtContentLocked"/>
        <w15:appearance w15:val="hidden"/>
        <w:text/>
      </w:sdtPr>
      <w:sdtEndPr/>
      <w:sdtContent>
        <w:r>
          <w:t>av Per-Ingvar Johnsson (C)</w:t>
        </w:r>
      </w:sdtContent>
    </w:sdt>
  </w:p>
  <w:sdt>
    <w:sdtPr>
      <w:alias w:val="CC_Noformat_Rubtext"/>
      <w:tag w:val="CC_Noformat_Rubtext"/>
      <w:id w:val="-218060500"/>
      <w:lock w:val="sdtLocked"/>
      <w15:appearance w15:val="hidden"/>
      <w:text/>
    </w:sdtPr>
    <w:sdtEndPr/>
    <w:sdtContent>
      <w:p w:rsidR="007A5507" w:rsidP="00283E0F" w:rsidRDefault="002A6FF6" w14:paraId="137F92CF" w14:textId="4A7BCE86">
        <w:pPr>
          <w:pStyle w:val="FSHRub2"/>
        </w:pPr>
        <w:r>
          <w:t>Ersättare för avgående ledamöter i kommunala nämnder</w:t>
        </w:r>
      </w:p>
    </w:sdtContent>
  </w:sdt>
  <w:sdt>
    <w:sdtPr>
      <w:alias w:val="CC_Boilerplate_3"/>
      <w:tag w:val="CC_Boilerplate_3"/>
      <w:id w:val="1606463544"/>
      <w:lock w:val="sdtContentLocked"/>
      <w15:appearance w15:val="hidden"/>
      <w:text w:multiLine="1"/>
    </w:sdtPr>
    <w:sdtEndPr/>
    <w:sdtContent>
      <w:p w:rsidR="007A5507" w:rsidP="00283E0F" w:rsidRDefault="007A5507" w14:paraId="137F92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B2E8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2E8F"/>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6FF6"/>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6B64"/>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468C"/>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3AD0"/>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60E8"/>
    <w:rsid w:val="00910F3C"/>
    <w:rsid w:val="009115D1"/>
    <w:rsid w:val="009125F6"/>
    <w:rsid w:val="00914CE9"/>
    <w:rsid w:val="00917609"/>
    <w:rsid w:val="00920110"/>
    <w:rsid w:val="00922951"/>
    <w:rsid w:val="00923F13"/>
    <w:rsid w:val="009241CA"/>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0515"/>
    <w:rsid w:val="009A44A0"/>
    <w:rsid w:val="009B062B"/>
    <w:rsid w:val="009B0BA1"/>
    <w:rsid w:val="009B0C68"/>
    <w:rsid w:val="009B13D9"/>
    <w:rsid w:val="009B36AC"/>
    <w:rsid w:val="009B4205"/>
    <w:rsid w:val="009B42D9"/>
    <w:rsid w:val="009C186D"/>
    <w:rsid w:val="009C486E"/>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5332"/>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1299"/>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7F92B1"/>
  <w15:chartTrackingRefBased/>
  <w15:docId w15:val="{A6D29BF8-5626-4C4F-A92E-8E17DA33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36B04D4DD64B119D6260A3FFF34258"/>
        <w:category>
          <w:name w:val="Allmänt"/>
          <w:gallery w:val="placeholder"/>
        </w:category>
        <w:types>
          <w:type w:val="bbPlcHdr"/>
        </w:types>
        <w:behaviors>
          <w:behavior w:val="content"/>
        </w:behaviors>
        <w:guid w:val="{462B1E0D-9808-4CEA-B9B4-913C6848C3A7}"/>
      </w:docPartPr>
      <w:docPartBody>
        <w:p w:rsidR="002D0548" w:rsidRDefault="000A305E">
          <w:pPr>
            <w:pStyle w:val="3336B04D4DD64B119D6260A3FFF34258"/>
          </w:pPr>
          <w:r w:rsidRPr="009A726D">
            <w:rPr>
              <w:rStyle w:val="Platshllartext"/>
            </w:rPr>
            <w:t>Klicka här för att ange text.</w:t>
          </w:r>
        </w:p>
      </w:docPartBody>
    </w:docPart>
    <w:docPart>
      <w:docPartPr>
        <w:name w:val="4172AA75FB974361A33C9898CE6A29AE"/>
        <w:category>
          <w:name w:val="Allmänt"/>
          <w:gallery w:val="placeholder"/>
        </w:category>
        <w:types>
          <w:type w:val="bbPlcHdr"/>
        </w:types>
        <w:behaviors>
          <w:behavior w:val="content"/>
        </w:behaviors>
        <w:guid w:val="{DE650688-94A5-4D09-8470-D5DF8B27F194}"/>
      </w:docPartPr>
      <w:docPartBody>
        <w:p w:rsidR="002D0548" w:rsidRDefault="000A305E">
          <w:pPr>
            <w:pStyle w:val="4172AA75FB974361A33C9898CE6A29AE"/>
          </w:pPr>
          <w:r w:rsidRPr="002551EA">
            <w:rPr>
              <w:rStyle w:val="Platshllartext"/>
              <w:color w:val="808080" w:themeColor="background1" w:themeShade="80"/>
            </w:rPr>
            <w:t>[Motionärernas namn]</w:t>
          </w:r>
        </w:p>
      </w:docPartBody>
    </w:docPart>
    <w:docPart>
      <w:docPartPr>
        <w:name w:val="E9EB849CD2DB4636A2594CC4AA71784C"/>
        <w:category>
          <w:name w:val="Allmänt"/>
          <w:gallery w:val="placeholder"/>
        </w:category>
        <w:types>
          <w:type w:val="bbPlcHdr"/>
        </w:types>
        <w:behaviors>
          <w:behavior w:val="content"/>
        </w:behaviors>
        <w:guid w:val="{1DA57473-DC40-43C9-91CA-8EFF5DC7414A}"/>
      </w:docPartPr>
      <w:docPartBody>
        <w:p w:rsidR="002D0548" w:rsidRDefault="000A305E">
          <w:pPr>
            <w:pStyle w:val="E9EB849CD2DB4636A2594CC4AA71784C"/>
          </w:pPr>
          <w:r>
            <w:rPr>
              <w:rStyle w:val="Platshllartext"/>
            </w:rPr>
            <w:t xml:space="preserve"> </w:t>
          </w:r>
        </w:p>
      </w:docPartBody>
    </w:docPart>
    <w:docPart>
      <w:docPartPr>
        <w:name w:val="45CB7C978B584CEFA8B91AE82BF081A1"/>
        <w:category>
          <w:name w:val="Allmänt"/>
          <w:gallery w:val="placeholder"/>
        </w:category>
        <w:types>
          <w:type w:val="bbPlcHdr"/>
        </w:types>
        <w:behaviors>
          <w:behavior w:val="content"/>
        </w:behaviors>
        <w:guid w:val="{CC3BEB5D-DE9C-4720-A502-259C2F339C13}"/>
      </w:docPartPr>
      <w:docPartBody>
        <w:p w:rsidR="002D0548" w:rsidRDefault="000A305E">
          <w:pPr>
            <w:pStyle w:val="45CB7C978B584CEFA8B91AE82BF081A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05E"/>
    <w:rsid w:val="000A305E"/>
    <w:rsid w:val="002D05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36B04D4DD64B119D6260A3FFF34258">
    <w:name w:val="3336B04D4DD64B119D6260A3FFF34258"/>
  </w:style>
  <w:style w:type="paragraph" w:customStyle="1" w:styleId="E2B98CEA9E8345CDB5BADFE6660F24D7">
    <w:name w:val="E2B98CEA9E8345CDB5BADFE6660F24D7"/>
  </w:style>
  <w:style w:type="paragraph" w:customStyle="1" w:styleId="997BFCD7194543E99EA473B25E07AE64">
    <w:name w:val="997BFCD7194543E99EA473B25E07AE64"/>
  </w:style>
  <w:style w:type="paragraph" w:customStyle="1" w:styleId="4172AA75FB974361A33C9898CE6A29AE">
    <w:name w:val="4172AA75FB974361A33C9898CE6A29AE"/>
  </w:style>
  <w:style w:type="paragraph" w:customStyle="1" w:styleId="E9EB849CD2DB4636A2594CC4AA71784C">
    <w:name w:val="E9EB849CD2DB4636A2594CC4AA71784C"/>
  </w:style>
  <w:style w:type="paragraph" w:customStyle="1" w:styleId="45CB7C978B584CEFA8B91AE82BF081A1">
    <w:name w:val="45CB7C978B584CEFA8B91AE82BF081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358F04-B6B9-4ED3-BE2B-CF001BF1F107}"/>
</file>

<file path=customXml/itemProps2.xml><?xml version="1.0" encoding="utf-8"?>
<ds:datastoreItem xmlns:ds="http://schemas.openxmlformats.org/officeDocument/2006/customXml" ds:itemID="{B1100983-6331-4A54-86BF-0A2D0900C329}"/>
</file>

<file path=customXml/itemProps3.xml><?xml version="1.0" encoding="utf-8"?>
<ds:datastoreItem xmlns:ds="http://schemas.openxmlformats.org/officeDocument/2006/customXml" ds:itemID="{DBF0DCC2-C4F8-4D23-A65F-DE383420763B}"/>
</file>

<file path=docProps/app.xml><?xml version="1.0" encoding="utf-8"?>
<Properties xmlns="http://schemas.openxmlformats.org/officeDocument/2006/extended-properties" xmlns:vt="http://schemas.openxmlformats.org/officeDocument/2006/docPropsVTypes">
  <Template>Normal</Template>
  <TotalTime>7</TotalTime>
  <Pages>1</Pages>
  <Words>228</Words>
  <Characters>1260</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Ersättare för avgående ledamöter i kommunala nämnder efter tillämplig av proportionella val</vt:lpstr>
      <vt:lpstr>
      </vt:lpstr>
    </vt:vector>
  </TitlesOfParts>
  <Company>Sveriges riksdag</Company>
  <LinksUpToDate>false</LinksUpToDate>
  <CharactersWithSpaces>1479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