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94F6F" w:rsidRPr="00F20DBA" w:rsidTr="00294F6F">
        <w:tc>
          <w:tcPr>
            <w:tcW w:w="5471" w:type="dxa"/>
          </w:tcPr>
          <w:p w:rsidR="00294F6F" w:rsidRPr="00F20DBA" w:rsidRDefault="00294F6F" w:rsidP="00294F6F">
            <w:pPr>
              <w:pStyle w:val="RSKRbeteckning"/>
              <w:spacing w:before="240"/>
            </w:pPr>
            <w:r w:rsidRPr="00F20DBA">
              <w:t>Riksdagsskrivelse</w:t>
            </w:r>
          </w:p>
          <w:p w:rsidR="00294F6F" w:rsidRPr="00F20DBA" w:rsidRDefault="00294F6F" w:rsidP="00294F6F">
            <w:pPr>
              <w:pStyle w:val="RSKRbeteckning"/>
            </w:pPr>
            <w:r w:rsidRPr="00F20DBA">
              <w:t>2019/20:201</w:t>
            </w:r>
          </w:p>
        </w:tc>
        <w:tc>
          <w:tcPr>
            <w:tcW w:w="2551" w:type="dxa"/>
          </w:tcPr>
          <w:p w:rsidR="00294F6F" w:rsidRPr="00F20DBA" w:rsidRDefault="00294F6F" w:rsidP="00294F6F">
            <w:pPr>
              <w:jc w:val="right"/>
            </w:pPr>
          </w:p>
        </w:tc>
      </w:tr>
      <w:tr w:rsidR="00294F6F" w:rsidRPr="00F20DBA" w:rsidTr="00294F6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94F6F" w:rsidRPr="00F20DBA" w:rsidRDefault="00294F6F" w:rsidP="00294F6F">
            <w:pPr>
              <w:rPr>
                <w:sz w:val="10"/>
              </w:rPr>
            </w:pPr>
          </w:p>
        </w:tc>
      </w:tr>
    </w:tbl>
    <w:p w:rsidR="005E6CE0" w:rsidRPr="00F20DBA" w:rsidRDefault="005E6CE0" w:rsidP="00294F6F"/>
    <w:p w:rsidR="00294F6F" w:rsidRPr="00F20DBA" w:rsidRDefault="00294F6F" w:rsidP="00294F6F">
      <w:pPr>
        <w:pStyle w:val="Mottagare1"/>
      </w:pPr>
      <w:r w:rsidRPr="00F20DBA">
        <w:t>Regeringen</w:t>
      </w:r>
    </w:p>
    <w:p w:rsidR="00294F6F" w:rsidRPr="00F20DBA" w:rsidRDefault="00294F6F" w:rsidP="00294F6F">
      <w:pPr>
        <w:pStyle w:val="Mottagare2"/>
      </w:pPr>
      <w:r w:rsidRPr="00F20DBA">
        <w:t>Socialdepartementet</w:t>
      </w:r>
      <w:r w:rsidRPr="00F20DBA">
        <w:rPr>
          <w:rStyle w:val="Fotnotsreferens"/>
        </w:rPr>
        <w:footnoteReference w:id="1"/>
      </w:r>
    </w:p>
    <w:p w:rsidR="00294F6F" w:rsidRPr="00F20DBA" w:rsidRDefault="00294F6F" w:rsidP="00294F6F">
      <w:r w:rsidRPr="00F20DBA">
        <w:t>Med överlämnande av finansutskottets betänkande 2019/20:FiU51 Extra ändringsbudget för 2020 – Stöd vid korttidsarbete och andra åtgärder med anledning av coronaviruset får jag anmäla att riksdagen denna dag bifallit utskottets förslag till riksdagsbeslut.</w:t>
      </w:r>
    </w:p>
    <w:p w:rsidR="00294F6F" w:rsidRPr="00F20DBA" w:rsidRDefault="00294F6F" w:rsidP="00294F6F">
      <w:pPr>
        <w:pStyle w:val="Stockholm"/>
      </w:pPr>
      <w:r w:rsidRPr="00F20DBA">
        <w:t>Stockholm den 2 april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94F6F" w:rsidRPr="00F20DBA" w:rsidTr="00294F6F">
        <w:tc>
          <w:tcPr>
            <w:tcW w:w="3628" w:type="dxa"/>
          </w:tcPr>
          <w:p w:rsidR="00294F6F" w:rsidRPr="00F20DBA" w:rsidRDefault="00294F6F" w:rsidP="00294F6F">
            <w:pPr>
              <w:pStyle w:val="AvsTalman"/>
            </w:pPr>
            <w:r w:rsidRPr="00F20DBA">
              <w:t>Andreas Norlén</w:t>
            </w:r>
          </w:p>
        </w:tc>
        <w:tc>
          <w:tcPr>
            <w:tcW w:w="3628" w:type="dxa"/>
          </w:tcPr>
          <w:p w:rsidR="00294F6F" w:rsidRPr="00F20DBA" w:rsidRDefault="00294F6F" w:rsidP="00294F6F">
            <w:pPr>
              <w:pStyle w:val="AvsTjnsteman"/>
            </w:pPr>
            <w:r w:rsidRPr="00F20DBA">
              <w:t>Claes Mårtensson</w:t>
            </w:r>
          </w:p>
        </w:tc>
      </w:tr>
    </w:tbl>
    <w:p w:rsidR="00294F6F" w:rsidRPr="00F20DBA" w:rsidRDefault="00294F6F" w:rsidP="00294F6F"/>
    <w:sectPr w:rsidR="00294F6F" w:rsidRPr="00F20DBA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6DAB" w:rsidRPr="00F20DBA" w:rsidRDefault="00DF6DAB" w:rsidP="002C3923">
      <w:r w:rsidRPr="00F20DBA">
        <w:separator/>
      </w:r>
    </w:p>
  </w:endnote>
  <w:endnote w:type="continuationSeparator" w:id="0">
    <w:p w:rsidR="00DF6DAB" w:rsidRPr="00F20DBA" w:rsidRDefault="00DF6DAB" w:rsidP="002C3923">
      <w:r w:rsidRPr="00F20D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6DAB" w:rsidRPr="00F20DBA" w:rsidRDefault="00DF6DAB" w:rsidP="002C3923">
      <w:r w:rsidRPr="00F20DBA">
        <w:separator/>
      </w:r>
    </w:p>
  </w:footnote>
  <w:footnote w:type="continuationSeparator" w:id="0">
    <w:p w:rsidR="00DF6DAB" w:rsidRPr="00F20DBA" w:rsidRDefault="00DF6DAB" w:rsidP="002C3923">
      <w:r w:rsidRPr="00F20DBA">
        <w:continuationSeparator/>
      </w:r>
    </w:p>
  </w:footnote>
  <w:footnote w:id="1">
    <w:p w:rsidR="00294F6F" w:rsidRPr="00F20DBA" w:rsidRDefault="00294F6F" w:rsidP="00294F6F">
      <w:pPr>
        <w:pStyle w:val="Fotnotstext"/>
      </w:pPr>
      <w:r w:rsidRPr="00F20DBA">
        <w:rPr>
          <w:rStyle w:val="Fotnotsreferens"/>
        </w:rPr>
        <w:footnoteRef/>
      </w:r>
      <w:r w:rsidRPr="00F20DBA">
        <w:t xml:space="preserve"> Riksdagsskrivelse 2019/20:199 till Finansdepartementet</w:t>
      </w:r>
    </w:p>
    <w:p w:rsidR="00294F6F" w:rsidRPr="00F20DBA" w:rsidRDefault="00294F6F" w:rsidP="00294F6F">
      <w:pPr>
        <w:pStyle w:val="Fotnotstext"/>
      </w:pPr>
      <w:r w:rsidRPr="00F20DBA">
        <w:t xml:space="preserve">  Riksdagsskrivelse 2019/20:200 till Justitiedepartementet</w:t>
      </w:r>
    </w:p>
    <w:p w:rsidR="00294F6F" w:rsidRPr="00F20DBA" w:rsidRDefault="00294F6F" w:rsidP="00294F6F">
      <w:pPr>
        <w:pStyle w:val="Fotnotstext"/>
      </w:pPr>
      <w:r w:rsidRPr="00F20DBA">
        <w:t xml:space="preserve">  Riksdagsskrivelse 2019/20:202 till Näringsdepartementet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F20DBA" w:rsidRDefault="00737FBF">
    <w:pPr>
      <w:pStyle w:val="Sidhuvud"/>
    </w:pPr>
    <w:r w:rsidRPr="00F20DBA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F6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4F6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218F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F6DAB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20DBA"/>
    <w:rsid w:val="00F37294"/>
    <w:rsid w:val="00F4004E"/>
    <w:rsid w:val="00F4005F"/>
    <w:rsid w:val="00F45391"/>
    <w:rsid w:val="00F50D5E"/>
    <w:rsid w:val="00F5281A"/>
    <w:rsid w:val="00F93B93"/>
    <w:rsid w:val="00FB22C3"/>
    <w:rsid w:val="00FB345E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B4B0A144-446E-4188-A963-8EBC62F7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294F6F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94F6F"/>
  </w:style>
  <w:style w:type="character" w:styleId="Fotnotsreferens">
    <w:name w:val="footnote reference"/>
    <w:basedOn w:val="Standardstycketeckensnitt"/>
    <w:semiHidden/>
    <w:unhideWhenUsed/>
    <w:rsid w:val="00294F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32C4A6D7-9A95-4B28-B79F-6D625CB6F6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339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2020-04-02T14:46:00Z</dcterms:created>
  <dcterms:modified xsi:type="dcterms:W3CDTF">2025-12-18T01:44:00Z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2020-04-02</vt:lpwstr>
  </property>
  <property fmtid="{D5CDD505-2E9C-101B-9397-08002B2CF9AE}" pid="6" name="DatumIText">
    <vt:lpwstr>den 2 april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201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51</vt:lpwstr>
  </property>
  <property fmtid="{D5CDD505-2E9C-101B-9397-08002B2CF9AE}" pid="18" name="RefRubrik">
    <vt:lpwstr>Extra ändringsbudget för 2020 – Stöd vid korttidsarbete och andra åtgärder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