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E12" w:rsidRPr="00C72E12" w:rsidRDefault="00C72E12">
      <w:pPr>
        <w:pStyle w:val="Hemstlrubrik"/>
      </w:pPr>
      <w:r w:rsidRPr="00C72E12">
        <w:t>Förslag till riksdagsbeslut</w:t>
      </w:r>
    </w:p>
    <w:p w:rsidR="00C72E12" w:rsidRPr="00C72E12" w:rsidRDefault="00C72E12">
      <w:pPr>
        <w:pStyle w:val="Hemstlatt"/>
        <w:ind w:left="0"/>
      </w:pPr>
      <w:r w:rsidRPr="00C72E12">
        <w:t>Riksdagen tillkännager för regeringen som sin mening vad som anförs i motionen om riktade forskningsmedel för bekämpning av ”mördarsnigeln”.</w:t>
      </w:r>
    </w:p>
    <w:p w:rsidR="00C72E12" w:rsidRPr="00C72E12" w:rsidRDefault="00C72E12">
      <w:pPr>
        <w:pStyle w:val="Rubrik1"/>
      </w:pPr>
      <w:r w:rsidRPr="00C72E12">
        <w:t>Motivering</w:t>
      </w:r>
    </w:p>
    <w:p w:rsidR="00C72E12" w:rsidRPr="00C72E12" w:rsidRDefault="00C72E12">
      <w:r w:rsidRPr="00C72E12">
        <w:t>Den spanska skogssnigeln (”mördarsnigeln”) är ett gissel för både jordbruk, trädgårdsnäring, fritidsodlare och turistnäring. Regeringen har under året tagit flera välkomna beslut i frågan, bland annat tillfört Kemikalieinspektionen mer resurser för att granska nya bekämpningsmedel och givit Jordbruksverket i uppdrag att samordna bekämpningen och informationen till jordbruket och trädgårdsnäringen.</w:t>
      </w:r>
    </w:p>
    <w:p w:rsidR="00C72E12" w:rsidRPr="00C72E12" w:rsidRDefault="00C72E12">
      <w:pPr>
        <w:pStyle w:val="Normaltindrag"/>
      </w:pPr>
      <w:r w:rsidRPr="00C72E12">
        <w:t>Vid samtal med forskare och företrädare för olika intressegrupper i frågan är det tydligt att det behövs mycket mer forskning på området. Detta brådskar om man skall kunna stoppa snigelns fortsatta utbredning. Tyvärr är det svårt att få forskningsmedel till den grundforskning kring sniglarna som krävs.</w:t>
      </w:r>
    </w:p>
    <w:p w:rsidR="00C72E12" w:rsidRPr="00C72E12" w:rsidRDefault="00C72E12">
      <w:pPr>
        <w:pStyle w:val="Normaltindrag"/>
      </w:pPr>
      <w:r w:rsidRPr="00C72E12">
        <w:t>Öronmärkta forskningsmedel är inget som jag normalt förespråkar, fors</w:t>
      </w:r>
      <w:r w:rsidRPr="00C72E12">
        <w:t>k</w:t>
      </w:r>
      <w:r w:rsidRPr="00C72E12">
        <w:t>ning utvecklas bäst i konkurrens. Men i just denna fråga finns ett starkt nati</w:t>
      </w:r>
      <w:r w:rsidRPr="00C72E12">
        <w:t>o</w:t>
      </w:r>
      <w:r w:rsidRPr="00C72E12">
        <w:t>nellt intresse att snabbt forska om snigeln för att hitta nya sätt att bekämpa denna innan utbredningen ökar ytterligare. Jag anser därför att öronmärkta forskningspengar bör tillföras Jordbruksverket från den totala forskningsbu</w:t>
      </w:r>
      <w:r w:rsidRPr="00C72E12">
        <w:t>d</w:t>
      </w:r>
      <w:r w:rsidRPr="00C72E12">
        <w:t>geten, och att Jordbruksverket sedan får rätten att fördela ut dessa fors</w:t>
      </w:r>
      <w:r w:rsidRPr="00C72E12">
        <w:t>k</w:t>
      </w:r>
      <w:r w:rsidRPr="00C72E12">
        <w:t>ningsmedel till de forskare som man anser arbetar mest aktivt med kvalitet</w:t>
      </w:r>
      <w:r w:rsidRPr="00C72E12">
        <w:t>s</w:t>
      </w:r>
      <w:r w:rsidRPr="00C72E12">
        <w:t>forskning kring snigelfrågan.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2E12">
        <w:trPr>
          <w:cantSplit/>
        </w:trPr>
        <w:tc>
          <w:tcPr>
            <w:tcW w:w="3046" w:type="dxa"/>
          </w:tcPr>
          <w:p w:rsidR="00C72E12" w:rsidRPr="00C72E12" w:rsidRDefault="00C72E12">
            <w:pPr>
              <w:pStyle w:val="UnderskriftDatum"/>
              <w:spacing w:before="240"/>
            </w:pPr>
            <w:r w:rsidRPr="00C72E12">
              <w:lastRenderedPageBreak/>
              <w:t>Stockholm den 19 september 2008</w:t>
            </w:r>
          </w:p>
        </w:tc>
        <w:tc>
          <w:tcPr>
            <w:tcW w:w="3047" w:type="dxa"/>
          </w:tcPr>
          <w:p w:rsidR="00C72E12" w:rsidRPr="00C72E12" w:rsidRDefault="00C72E12">
            <w:pPr>
              <w:pStyle w:val="Underskrifter"/>
              <w:spacing w:before="240"/>
            </w:pPr>
          </w:p>
        </w:tc>
      </w:tr>
      <w:tr w:rsidR="00000000" w:rsidRPr="00C72E12">
        <w:trPr>
          <w:cantSplit/>
        </w:trPr>
        <w:tc>
          <w:tcPr>
            <w:tcW w:w="3046" w:type="dxa"/>
          </w:tcPr>
          <w:p w:rsidR="00C72E12" w:rsidRPr="00C72E12" w:rsidRDefault="00C72E12">
            <w:pPr>
              <w:pStyle w:val="Underskrifter"/>
            </w:pPr>
            <w:r w:rsidRPr="00C72E12">
              <w:t>Jan Ericson (m)</w:t>
            </w:r>
          </w:p>
        </w:tc>
        <w:tc>
          <w:tcPr>
            <w:tcW w:w="3046" w:type="dxa"/>
          </w:tcPr>
          <w:p w:rsidR="00C72E12" w:rsidRPr="00C72E12" w:rsidRDefault="00C72E12">
            <w:pPr>
              <w:pStyle w:val="Underskrifter"/>
            </w:pPr>
          </w:p>
        </w:tc>
      </w:tr>
    </w:tbl>
    <w:p w:rsidR="00C72E12" w:rsidRPr="00C72E12" w:rsidRDefault="00C72E12">
      <w:pPr>
        <w:pStyle w:val="Normaltindrag"/>
      </w:pPr>
    </w:p>
    <w:sectPr w:rsidR="00000000" w:rsidRPr="00C72E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E12" w:rsidRPr="00C72E12" w:rsidRDefault="00C72E12">
      <w:r w:rsidRPr="00C72E12">
        <w:separator/>
      </w:r>
    </w:p>
  </w:endnote>
  <w:endnote w:type="continuationSeparator" w:id="0">
    <w:p w:rsidR="00C72E12" w:rsidRPr="00C72E12" w:rsidRDefault="00C72E12">
      <w:r w:rsidRPr="00C72E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E12" w:rsidRPr="00C72E12" w:rsidRDefault="00C72E12">
    <w:pPr>
      <w:pStyle w:val="Sidfot"/>
    </w:pPr>
    <w:r w:rsidRPr="00C72E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80906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12" w:rsidRDefault="00C72E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2E12" w:rsidRDefault="00C72E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E12" w:rsidRPr="00C72E12" w:rsidRDefault="00C72E12">
    <w:pPr>
      <w:pStyle w:val="Sidfot"/>
    </w:pPr>
    <w:r w:rsidRPr="00C72E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595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12" w:rsidRDefault="00C72E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2E12" w:rsidRDefault="00C72E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E12" w:rsidRPr="00C72E12" w:rsidRDefault="00C72E12">
    <w:pPr>
      <w:pStyle w:val="Sidfot"/>
    </w:pPr>
    <w:r w:rsidRPr="00C72E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936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12" w:rsidRDefault="00C72E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2E12" w:rsidRDefault="00C72E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E12" w:rsidRPr="00C72E12" w:rsidRDefault="00C72E12">
      <w:r w:rsidRPr="00C72E12">
        <w:separator/>
      </w:r>
    </w:p>
  </w:footnote>
  <w:footnote w:type="continuationSeparator" w:id="0">
    <w:p w:rsidR="00C72E12" w:rsidRPr="00C72E12" w:rsidRDefault="00C72E12">
      <w:r w:rsidRPr="00C72E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E12" w:rsidRPr="00C72E12" w:rsidRDefault="00C72E12">
    <w:pPr>
      <w:pStyle w:val="Sidhuvud"/>
    </w:pPr>
    <w:r w:rsidRPr="00C72E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9003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12" w:rsidRDefault="00C72E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2E12" w:rsidRDefault="00C72E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E12" w:rsidRPr="00C72E12" w:rsidRDefault="00C72E12">
    <w:pPr>
      <w:pStyle w:val="Sidhuvud"/>
    </w:pPr>
    <w:r w:rsidRPr="00C72E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0795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12" w:rsidRDefault="00C72E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2E12" w:rsidRDefault="00C72E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E12" w:rsidRPr="00C72E12" w:rsidRDefault="00C72E12">
    <w:pPr>
      <w:pStyle w:val="FSHNormal"/>
      <w:tabs>
        <w:tab w:val="right" w:pos="5840"/>
      </w:tabs>
    </w:pPr>
    <w:r w:rsidRPr="00C72E12">
      <w:br/>
    </w:r>
    <w:r w:rsidRPr="00C72E12">
      <w:fldChar w:fldCharType="begin" w:fldLock="1"/>
    </w:r>
    <w:r w:rsidRPr="00C72E12">
      <w:instrText xml:space="preserve"> DOCPROPERTY</w:instrText>
    </w:r>
    <w:r w:rsidRPr="00C72E12">
      <w:rPr>
        <w:sz w:val="18"/>
      </w:rPr>
      <w:instrText xml:space="preserve"> "YearUser" *\charformat </w:instrText>
    </w:r>
    <w:r w:rsidRPr="00C72E12">
      <w:fldChar w:fldCharType="separate"/>
    </w:r>
    <w:r w:rsidRPr="00C72E12">
      <w:t>2008/09</w:t>
    </w:r>
    <w:r w:rsidRPr="00C72E12">
      <w:fldChar w:fldCharType="end"/>
    </w:r>
    <w:r w:rsidRPr="00C72E12">
      <w:t xml:space="preserve"> </w:t>
    </w:r>
    <w:r w:rsidRPr="00C72E12">
      <w:tab/>
      <w:t xml:space="preserve">mnr: </w:t>
    </w:r>
    <w:r w:rsidRPr="00C72E12">
      <w:fldChar w:fldCharType="begin" w:fldLock="1"/>
    </w:r>
    <w:r w:rsidRPr="00C72E12">
      <w:instrText xml:space="preserve"> DOCPROPERTY</w:instrText>
    </w:r>
    <w:r w:rsidRPr="00C72E12">
      <w:rPr>
        <w:sz w:val="18"/>
      </w:rPr>
      <w:instrText xml:space="preserve"> "Motionsnummer" *\charformat </w:instrText>
    </w:r>
    <w:r w:rsidRPr="00C72E12">
      <w:fldChar w:fldCharType="separate"/>
    </w:r>
    <w:r w:rsidRPr="00C72E12">
      <w:t>MJ264</w:t>
    </w:r>
    <w:r w:rsidRPr="00C72E12">
      <w:fldChar w:fldCharType="end"/>
    </w:r>
    <w:r w:rsidRPr="00C72E12">
      <w:br/>
    </w:r>
    <w:r w:rsidRPr="00C72E12">
      <w:fldChar w:fldCharType="begin" w:fldLock="1"/>
    </w:r>
    <w:r w:rsidRPr="00C72E12">
      <w:instrText xml:space="preserve"> DOCPROPERTY</w:instrText>
    </w:r>
    <w:r w:rsidRPr="00C72E12">
      <w:rPr>
        <w:sz w:val="18"/>
      </w:rPr>
      <w:instrText xml:space="preserve"> "Samling" *\charformat </w:instrText>
    </w:r>
    <w:r w:rsidRPr="00C72E12">
      <w:fldChar w:fldCharType="end"/>
    </w:r>
    <w:r w:rsidRPr="00C72E12">
      <w:tab/>
      <w:t xml:space="preserve">pnr: </w:t>
    </w:r>
    <w:r w:rsidRPr="00C72E12">
      <w:fldChar w:fldCharType="begin" w:fldLock="1"/>
    </w:r>
    <w:r w:rsidRPr="00C72E12">
      <w:instrText xml:space="preserve"> DOCPROPERTY</w:instrText>
    </w:r>
    <w:r w:rsidRPr="00C72E12">
      <w:rPr>
        <w:sz w:val="18"/>
      </w:rPr>
      <w:instrText xml:space="preserve"> "Partinummer" *\charformat </w:instrText>
    </w:r>
    <w:r w:rsidRPr="00C72E12">
      <w:fldChar w:fldCharType="separate"/>
    </w:r>
    <w:r w:rsidRPr="00C72E12">
      <w:t>m1113</w:t>
    </w:r>
    <w:r w:rsidRPr="00C72E12">
      <w:fldChar w:fldCharType="end"/>
    </w:r>
  </w:p>
  <w:p w:rsidR="00C72E12" w:rsidRPr="00C72E12" w:rsidRDefault="00C72E12">
    <w:pPr>
      <w:pStyle w:val="FSHRub1"/>
    </w:pPr>
    <w:r w:rsidRPr="00C72E12">
      <w:t>Motion till riksdagen</w:t>
    </w:r>
    <w:r w:rsidRPr="00C72E12">
      <w:br/>
    </w:r>
    <w:r w:rsidRPr="00C72E12">
      <w:fldChar w:fldCharType="begin" w:fldLock="1"/>
    </w:r>
    <w:r w:rsidRPr="00C72E12">
      <w:instrText xml:space="preserve"> DOCPROPERTY "YearUser" *\charformat </w:instrText>
    </w:r>
    <w:r w:rsidRPr="00C72E12">
      <w:fldChar w:fldCharType="separate"/>
    </w:r>
    <w:r w:rsidRPr="00C72E12">
      <w:t>2008/09</w:t>
    </w:r>
    <w:r w:rsidRPr="00C72E12">
      <w:fldChar w:fldCharType="end"/>
    </w:r>
    <w:r w:rsidRPr="00C72E12">
      <w:t>:</w:t>
    </w:r>
    <w:r w:rsidRPr="00C72E12">
      <w:fldChar w:fldCharType="begin" w:fldLock="1"/>
    </w:r>
    <w:r w:rsidRPr="00C72E12">
      <w:instrText xml:space="preserve"> DOCPROPERTY "Motionsnummer" *\charformat </w:instrText>
    </w:r>
    <w:r w:rsidRPr="00C72E12">
      <w:fldChar w:fldCharType="separate"/>
    </w:r>
    <w:r w:rsidRPr="00C72E12">
      <w:t>MJ264</w:t>
    </w:r>
    <w:r w:rsidRPr="00C72E12">
      <w:fldChar w:fldCharType="end"/>
    </w:r>
  </w:p>
  <w:p w:rsidR="00C72E12" w:rsidRPr="00C72E12" w:rsidRDefault="00C72E12">
    <w:pPr>
      <w:pStyle w:val="FSHNormalS5"/>
    </w:pPr>
    <w:r w:rsidRPr="00C72E12">
      <w:fldChar w:fldCharType="begin" w:fldLock="1"/>
    </w:r>
    <w:r w:rsidRPr="00C72E12">
      <w:instrText xml:space="preserve"> DOCPROPERTY "MotionarText" *\charformat </w:instrText>
    </w:r>
    <w:r w:rsidRPr="00C72E12">
      <w:fldChar w:fldCharType="separate"/>
    </w:r>
    <w:r w:rsidRPr="00C72E12">
      <w:t>av Jan Ericson (m)</w:t>
    </w:r>
    <w:r w:rsidRPr="00C72E12">
      <w:fldChar w:fldCharType="end"/>
    </w:r>
    <w:r w:rsidRPr="00C72E12">
      <w:br/>
    </w:r>
    <w:r w:rsidRPr="00C72E12">
      <w:fldChar w:fldCharType="begin" w:fldLock="1"/>
    </w:r>
    <w:r w:rsidRPr="00C72E12">
      <w:instrText xml:space="preserve"> DOCPROPERTY "SvarFrasKort" *\charformat </w:instrText>
    </w:r>
    <w:r w:rsidRPr="00C72E12">
      <w:fldChar w:fldCharType="end"/>
    </w:r>
  </w:p>
  <w:p w:rsidR="00C72E12" w:rsidRPr="00C72E12" w:rsidRDefault="00C72E12">
    <w:pPr>
      <w:pStyle w:val="FSHTitel"/>
    </w:pPr>
    <w:r w:rsidRPr="00C72E12">
      <w:fldChar w:fldCharType="begin" w:fldLock="1"/>
    </w:r>
    <w:r w:rsidRPr="00C72E12">
      <w:instrText xml:space="preserve"> DOCPROPERTY</w:instrText>
    </w:r>
    <w:r w:rsidRPr="00C72E12">
      <w:rPr>
        <w:sz w:val="18"/>
      </w:rPr>
      <w:instrText xml:space="preserve"> "RubrikSvar" *\charformat </w:instrText>
    </w:r>
    <w:r w:rsidRPr="00C72E12">
      <w:fldChar w:fldCharType="separate"/>
    </w:r>
    <w:r w:rsidRPr="00C72E12">
      <w:t>Riktade forskningsmedel för bekämpning av ”mördarsnigeln”</w:t>
    </w:r>
    <w:r w:rsidRPr="00C72E12">
      <w:fldChar w:fldCharType="end"/>
    </w:r>
  </w:p>
  <w:p w:rsidR="00C72E12" w:rsidRPr="00C72E12" w:rsidRDefault="00C72E12">
    <w:pPr>
      <w:pStyle w:val="Normal00"/>
    </w:pPr>
  </w:p>
  <w:p w:rsidR="00C72E12" w:rsidRPr="00C72E12" w:rsidRDefault="00C72E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6733352">
    <w:abstractNumId w:val="8"/>
  </w:num>
  <w:num w:numId="2" w16cid:durableId="2071878212">
    <w:abstractNumId w:val="9"/>
  </w:num>
  <w:num w:numId="3" w16cid:durableId="736779129">
    <w:abstractNumId w:val="8"/>
  </w:num>
  <w:num w:numId="4" w16cid:durableId="117263842">
    <w:abstractNumId w:val="9"/>
  </w:num>
  <w:num w:numId="5" w16cid:durableId="474487821">
    <w:abstractNumId w:val="13"/>
  </w:num>
  <w:num w:numId="6" w16cid:durableId="1300961263">
    <w:abstractNumId w:val="10"/>
  </w:num>
  <w:num w:numId="7" w16cid:durableId="1329746215">
    <w:abstractNumId w:val="11"/>
  </w:num>
  <w:num w:numId="8" w16cid:durableId="95252181">
    <w:abstractNumId w:val="12"/>
  </w:num>
  <w:num w:numId="9" w16cid:durableId="942029666">
    <w:abstractNumId w:val="8"/>
  </w:num>
  <w:num w:numId="10" w16cid:durableId="1503427404">
    <w:abstractNumId w:val="3"/>
  </w:num>
  <w:num w:numId="11" w16cid:durableId="1863012206">
    <w:abstractNumId w:val="2"/>
  </w:num>
  <w:num w:numId="12" w16cid:durableId="2114979765">
    <w:abstractNumId w:val="1"/>
  </w:num>
  <w:num w:numId="13" w16cid:durableId="1369254235">
    <w:abstractNumId w:val="0"/>
  </w:num>
  <w:num w:numId="14" w16cid:durableId="1069839723">
    <w:abstractNumId w:val="9"/>
  </w:num>
  <w:num w:numId="15" w16cid:durableId="1503592847">
    <w:abstractNumId w:val="7"/>
  </w:num>
  <w:num w:numId="16" w16cid:durableId="163782760">
    <w:abstractNumId w:val="6"/>
  </w:num>
  <w:num w:numId="17" w16cid:durableId="1621641694">
    <w:abstractNumId w:val="5"/>
  </w:num>
  <w:num w:numId="18" w16cid:durableId="39598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0F6AFC1E-26BA-4372-A4B0-81FA2E699BE0}"/>
  </w:docVars>
  <w:rsids>
    <w:rsidRoot w:val="00FD77EC"/>
    <w:rsid w:val="00C72E12"/>
    <w:rsid w:val="00FD77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76C7D0C-FAE2-4606-A15A-E18FB47B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1293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m1113</vt:lpstr>
    </vt:vector>
  </TitlesOfParts>
  <Company>Riksdagen</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m1113</dc:title>
  <dc:subject>m1113</dc:subject>
  <dc:creator>Riksdagen</dc:creator>
  <cp:keywords>Riksdagen</cp:keywords>
  <dc:description>TKG-ktrl, MSMQ4mb, PersReg-Distribution mm b-&gt;ny fplogga</dc:description>
  <cp:lastModifiedBy>Lars Brink</cp:lastModifiedBy>
  <cp:revision>2</cp:revision>
  <cp:lastPrinted>2009-02-18T13:19:00Z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Riktade forskningsmedel för bekämpning av ”mördarsnigeln”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Riktade forskningsmedel för bekämpning av ”mördarsnigeln”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20082009000000000109000011130069</vt:lpwstr>
  </property>
  <property fmtid="{D5CDD505-2E9C-101B-9397-08002B2CF9AE}" pid="47" name="datum">
    <vt:lpwstr>080919</vt:lpwstr>
  </property>
  <property fmtid="{D5CDD505-2E9C-101B-9397-08002B2CF9AE}" pid="48" name="avsändar-e-post">
    <vt:lpwstr>petter.jonsson@riksdagen.se</vt:lpwstr>
  </property>
  <property fmtid="{D5CDD505-2E9C-101B-9397-08002B2CF9AE}" pid="49" name="id">
    <vt:lpwstr>20082009000000000109000011130069</vt:lpwstr>
  </property>
  <property fmtid="{D5CDD505-2E9C-101B-9397-08002B2CF9AE}" pid="50" name="nummer">
    <vt:lpwstr>264</vt:lpwstr>
  </property>
  <property fmtid="{D5CDD505-2E9C-101B-9397-08002B2CF9AE}" pid="51" name="utskottsbeteckning">
    <vt:lpwstr>MJ</vt:lpwstr>
  </property>
  <property fmtid="{D5CDD505-2E9C-101B-9397-08002B2CF9AE}" pid="52" name="GlobalUID">
    <vt:lpwstr>{0D8C7D06-D266-40D2-AF1C-8997FC93B011}</vt:lpwstr>
  </property>
  <property fmtid="{D5CDD505-2E9C-101B-9397-08002B2CF9AE}" pid="53" name="Överföringar">
    <vt:i4>0</vt:i4>
  </property>
  <property fmtid="{D5CDD505-2E9C-101B-9397-08002B2CF9AE}" pid="54" name="Checksum">
    <vt:lpwstr>*1012304654192*</vt:lpwstr>
  </property>
  <property fmtid="{D5CDD505-2E9C-101B-9397-08002B2CF9AE}" pid="55" name="skuggnummer">
    <vt:lpwstr>730</vt:lpwstr>
  </property>
  <property fmtid="{D5CDD505-2E9C-101B-9397-08002B2CF9AE}" pid="56" name="urixVersion">
    <vt:lpwstr>3.2.0.8</vt:lpwstr>
  </property>
  <property fmtid="{D5CDD505-2E9C-101B-9397-08002B2CF9AE}" pid="57" name="urixOrigin">
    <vt:lpwstr>090402 13:13:01.883</vt:lpwstr>
  </property>
  <property fmtid="{D5CDD505-2E9C-101B-9397-08002B2CF9AE}" pid="58" name="urixGuid">
    <vt:lpwstr>{AD06C5E2-017A-4FF1-8182-57802E6C6E9A}</vt:lpwstr>
  </property>
</Properties>
</file>