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06E0688F" w:rsidR="00FD597F" w:rsidRDefault="00FD597F" w:rsidP="00472EBA">
      <w:pPr>
        <w:pStyle w:val="Rubrik"/>
      </w:pPr>
      <w:bookmarkStart w:id="0" w:name="_GoBack"/>
      <w:bookmarkEnd w:id="0"/>
      <w:r w:rsidRPr="00FD597F">
        <w:t>S</w:t>
      </w:r>
      <w:r w:rsidR="00EF7DF7">
        <w:t>var på fråga 2016/17:375 av Catharina Bråkenhielm (S</w:t>
      </w:r>
      <w:r w:rsidR="00CF0334">
        <w:t xml:space="preserve">) </w:t>
      </w:r>
      <w:r w:rsidR="00EF7DF7">
        <w:t>Trygghetshundar åt våldsutsatta</w:t>
      </w:r>
      <w:r w:rsidR="00CF0334" w:rsidRPr="00CF0334">
        <w:t xml:space="preserve"> kvinnor</w:t>
      </w:r>
    </w:p>
    <w:p w14:paraId="7950E0DD" w14:textId="08BE8403" w:rsidR="003A5F1E" w:rsidRDefault="00292950" w:rsidP="00EF7DF7">
      <w:pPr>
        <w:pStyle w:val="Brdtext"/>
      </w:pPr>
      <w:r>
        <w:t>Catharina Bråken</w:t>
      </w:r>
      <w:r w:rsidR="00EF7DF7">
        <w:t>hielm</w:t>
      </w:r>
      <w:r w:rsidR="00FD597F">
        <w:t xml:space="preserve"> har frågat mig </w:t>
      </w:r>
      <w:r w:rsidR="00A165E2">
        <w:t>hur jag ser på polisens försöksprojekt med trygghetshundar och om regeringen och jag har planer på att låta polisen bidra till att fler utsatta kvinnor kan få trygghetshundar.</w:t>
      </w:r>
    </w:p>
    <w:p w14:paraId="156C8730" w14:textId="0F95BBEF" w:rsidR="00A165E2" w:rsidRDefault="004049CF" w:rsidP="00EF7DF7">
      <w:pPr>
        <w:pStyle w:val="Brdtext"/>
      </w:pPr>
      <w:r w:rsidRPr="004049CF">
        <w:t>Polismyndigheten i Örebro län initierade</w:t>
      </w:r>
      <w:r>
        <w:t xml:space="preserve"> 2014 ett projekt för att under</w:t>
      </w:r>
      <w:r w:rsidRPr="004049CF">
        <w:t>söka om hundar kunde vara ett sätt att skapa trygghet oc</w:t>
      </w:r>
      <w:r>
        <w:t>h säkerhet för kvinnor som levde under hot och som var</w:t>
      </w:r>
      <w:r w:rsidRPr="004049CF">
        <w:t xml:space="preserve"> föremål för skydd</w:t>
      </w:r>
      <w:r w:rsidR="00A26CCA">
        <w:t>såtgärder från polisens</w:t>
      </w:r>
      <w:r w:rsidRPr="004049CF">
        <w:t xml:space="preserve"> sida. </w:t>
      </w:r>
      <w:r w:rsidR="001E60CB">
        <w:t>Projektet innebar att</w:t>
      </w:r>
      <w:r w:rsidRPr="004049CF">
        <w:t xml:space="preserve"> </w:t>
      </w:r>
      <w:r w:rsidR="00A26CCA">
        <w:t xml:space="preserve">polismyndigheten i Örebro län köpte in </w:t>
      </w:r>
      <w:r w:rsidRPr="004049CF">
        <w:t xml:space="preserve">tre hundar </w:t>
      </w:r>
      <w:r w:rsidR="00A26CCA">
        <w:t xml:space="preserve">som </w:t>
      </w:r>
      <w:r w:rsidR="001E60CB">
        <w:t>lånades ut till tre kvinnor.</w:t>
      </w:r>
    </w:p>
    <w:p w14:paraId="15CB01B6" w14:textId="54D831DE" w:rsidR="004049CF" w:rsidRDefault="004049CF" w:rsidP="00EF7DF7">
      <w:pPr>
        <w:pStyle w:val="Brdtext"/>
      </w:pPr>
      <w:r>
        <w:t>U</w:t>
      </w:r>
      <w:r w:rsidRPr="004049CF">
        <w:t>tvärdering</w:t>
      </w:r>
      <w:r>
        <w:t>en</w:t>
      </w:r>
      <w:r w:rsidRPr="004049CF">
        <w:t xml:space="preserve"> av projektet </w:t>
      </w:r>
      <w:r>
        <w:t xml:space="preserve">visade att kvinnornas känsla av </w:t>
      </w:r>
      <w:r w:rsidRPr="004049CF">
        <w:t xml:space="preserve">trygghet och säkerhet </w:t>
      </w:r>
      <w:r>
        <w:t xml:space="preserve">ökade markant. Samtidigt </w:t>
      </w:r>
      <w:r w:rsidR="00A26CCA">
        <w:t>var det inte en helt enkel pro</w:t>
      </w:r>
      <w:r w:rsidR="00A26CCA" w:rsidRPr="00A26CCA">
        <w:t xml:space="preserve">cess </w:t>
      </w:r>
      <w:r w:rsidR="00A26CCA">
        <w:t xml:space="preserve">för kvinnorna </w:t>
      </w:r>
      <w:r w:rsidR="00A26CCA" w:rsidRPr="00A26CCA">
        <w:t>att från den ena dagen till den andra bli utrustad med en hund</w:t>
      </w:r>
      <w:r w:rsidR="00A26CCA">
        <w:t>. P</w:t>
      </w:r>
      <w:r>
        <w:t xml:space="preserve">rojektet </w:t>
      </w:r>
      <w:r w:rsidR="00A26CCA">
        <w:t xml:space="preserve">innebar också </w:t>
      </w:r>
      <w:r w:rsidRPr="004049CF">
        <w:t>en ansträngning för polise</w:t>
      </w:r>
      <w:r>
        <w:t>n</w:t>
      </w:r>
      <w:r w:rsidR="001E60CB">
        <w:t xml:space="preserve"> och</w:t>
      </w:r>
      <w:r>
        <w:t xml:space="preserve"> byggde till stor del på frivill</w:t>
      </w:r>
      <w:r w:rsidR="00BB76B0">
        <w:t>ig</w:t>
      </w:r>
      <w:r>
        <w:t>a insatser från polisens hundförare.</w:t>
      </w:r>
      <w:r w:rsidR="00BD4FDE" w:rsidRPr="00BD4FDE">
        <w:t xml:space="preserve"> </w:t>
      </w:r>
      <w:r w:rsidR="00A26CCA">
        <w:t xml:space="preserve">En slutsats som drogs </w:t>
      </w:r>
      <w:r w:rsidR="00BD4FDE">
        <w:t>var</w:t>
      </w:r>
      <w:r w:rsidR="00BD4FDE" w:rsidRPr="00BD4FDE">
        <w:t xml:space="preserve"> att om</w:t>
      </w:r>
      <w:r w:rsidR="00A26CCA">
        <w:t xml:space="preserve"> denna verksamhet ska fortgå behöver</w:t>
      </w:r>
      <w:r w:rsidR="00BD4FDE" w:rsidRPr="00BD4FDE">
        <w:t xml:space="preserve"> det finnas resurser och en tydlig organisation/infrastruktur för verksamheten.</w:t>
      </w:r>
    </w:p>
    <w:p w14:paraId="73FF15C2" w14:textId="65C57501" w:rsidR="00BD4FDE" w:rsidRDefault="00BB76B0" w:rsidP="00EF7DF7">
      <w:pPr>
        <w:pStyle w:val="Brdtext"/>
      </w:pPr>
      <w:r>
        <w:t>P</w:t>
      </w:r>
      <w:r w:rsidR="00A26CCA">
        <w:t>olismyndigheten</w:t>
      </w:r>
      <w:r w:rsidR="000F32B8">
        <w:t xml:space="preserve"> har under 2016 </w:t>
      </w:r>
      <w:r w:rsidR="00A26CCA">
        <w:t xml:space="preserve">beslutat att trygghetshundar inte </w:t>
      </w:r>
      <w:r w:rsidR="000250EB">
        <w:t xml:space="preserve">bör bli </w:t>
      </w:r>
      <w:r w:rsidR="00A26CCA">
        <w:t xml:space="preserve">en </w:t>
      </w:r>
      <w:r w:rsidR="000250EB">
        <w:t xml:space="preserve">nationell </w:t>
      </w:r>
      <w:r w:rsidR="00A26CCA">
        <w:t>m</w:t>
      </w:r>
      <w:r w:rsidR="000250EB">
        <w:t xml:space="preserve">etod som </w:t>
      </w:r>
      <w:r w:rsidR="00A26CCA">
        <w:t>tillämpas i myndighetens brottsoffer- och personsäker</w:t>
      </w:r>
      <w:r w:rsidR="00362034">
        <w:softHyphen/>
      </w:r>
      <w:r w:rsidR="00A26CCA">
        <w:t>hetsverksamhet.</w:t>
      </w:r>
      <w:r w:rsidR="00A24CCB">
        <w:t xml:space="preserve"> </w:t>
      </w:r>
      <w:r w:rsidR="00566E8B">
        <w:t xml:space="preserve">Skälen </w:t>
      </w:r>
      <w:r w:rsidR="0001019E">
        <w:t xml:space="preserve">till detta </w:t>
      </w:r>
      <w:r w:rsidR="00566E8B">
        <w:t xml:space="preserve">är flera. Exempelvis krävs det en adekvat </w:t>
      </w:r>
      <w:r w:rsidR="004E1C73">
        <w:t>polisiär resurs och förmåga att utb</w:t>
      </w:r>
      <w:r w:rsidR="00566E8B">
        <w:t xml:space="preserve">ilda och stödja skyddspersonerna. </w:t>
      </w:r>
      <w:r w:rsidR="004E1C73">
        <w:t>Hund</w:t>
      </w:r>
      <w:r w:rsidR="00362034">
        <w:softHyphen/>
      </w:r>
      <w:r w:rsidR="004E1C73">
        <w:t>ägares strikta ansvar kan leda till att Polismyndigheten får stå för skador som h</w:t>
      </w:r>
      <w:r w:rsidR="00CE4605">
        <w:t>undarna</w:t>
      </w:r>
      <w:r w:rsidR="00696B5E">
        <w:t xml:space="preserve"> orsakar</w:t>
      </w:r>
      <w:r w:rsidR="00CE4605">
        <w:t xml:space="preserve"> oavsett hur skadorna</w:t>
      </w:r>
      <w:r w:rsidR="00696B5E">
        <w:t xml:space="preserve"> uppkommer</w:t>
      </w:r>
      <w:r w:rsidR="004E1C73">
        <w:t xml:space="preserve">. </w:t>
      </w:r>
      <w:r w:rsidR="00566E8B">
        <w:t>D</w:t>
      </w:r>
      <w:r w:rsidR="004E1C73">
        <w:t xml:space="preserve">et </w:t>
      </w:r>
      <w:r w:rsidR="00566E8B">
        <w:t xml:space="preserve">är </w:t>
      </w:r>
      <w:r w:rsidR="00CE4605">
        <w:t xml:space="preserve">vidare </w:t>
      </w:r>
      <w:r w:rsidR="004E1C73">
        <w:t xml:space="preserve">oklart </w:t>
      </w:r>
      <w:r w:rsidR="00CE4605">
        <w:t xml:space="preserve">hur många gånger det är lämpligt att omplacera en hund när hotbilden inte längre kvarstår. Beträffande projektet i Örebro är det också oklart om det var </w:t>
      </w:r>
      <w:r w:rsidR="00CE4605">
        <w:lastRenderedPageBreak/>
        <w:t>hunden i sig eller den utökade kontakten med polisen som bidrog till skyddspersonernas ökade trygghet.</w:t>
      </w:r>
    </w:p>
    <w:p w14:paraId="705B16EA" w14:textId="7ADA3349" w:rsidR="00CE4605" w:rsidRDefault="00566BCA" w:rsidP="00EF7DF7">
      <w:pPr>
        <w:pStyle w:val="Brdtext"/>
      </w:pPr>
      <w:r>
        <w:t xml:space="preserve">Vilka metoder som är lämpliga att använda inom Polismyndighetens brottsoffer- och personsäkerhetsarbete är i första hand en fråga för myndigheten att </w:t>
      </w:r>
      <w:r w:rsidR="00361B45">
        <w:t>ta ställning till.</w:t>
      </w:r>
      <w:r>
        <w:t xml:space="preserve"> </w:t>
      </w:r>
      <w:r w:rsidR="009A2B05">
        <w:t>J</w:t>
      </w:r>
      <w:r w:rsidR="000F32B8">
        <w:t>ag har således inte för avsikt at</w:t>
      </w:r>
      <w:r>
        <w:t>t vidta några åtgärder på området</w:t>
      </w:r>
      <w:r w:rsidR="000F32B8">
        <w:t>.</w:t>
      </w:r>
    </w:p>
    <w:p w14:paraId="7E5F2AE0" w14:textId="78C6C5D4" w:rsidR="00FD597F" w:rsidRDefault="00EF7DF7" w:rsidP="00FD597F">
      <w:pPr>
        <w:pStyle w:val="Brdtext"/>
      </w:pPr>
      <w:r>
        <w:t xml:space="preserve">Stockholm den 6 december </w:t>
      </w:r>
      <w:r w:rsidR="00CF0334">
        <w:t>2016</w:t>
      </w:r>
    </w:p>
    <w:p w14:paraId="23FCC9C4" w14:textId="77777777" w:rsidR="00FD597F" w:rsidRDefault="00FD597F" w:rsidP="00FD597F">
      <w:pPr>
        <w:pStyle w:val="Brdtext"/>
      </w:pPr>
    </w:p>
    <w:p w14:paraId="33D51761" w14:textId="0752A5C5" w:rsidR="0003679E" w:rsidRPr="00222258" w:rsidRDefault="00CF0334" w:rsidP="005C120D">
      <w:pPr>
        <w:pStyle w:val="Brdtext"/>
      </w:pPr>
      <w:r>
        <w:t>Anders Ygeman</w:t>
      </w:r>
    </w:p>
    <w:sectPr w:rsidR="0003679E" w:rsidRPr="00222258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6D0A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65DA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912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912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2CE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28C4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A5B8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5FC9F4E9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61C57286" w14:textId="77777777" w:rsidR="00FD597F" w:rsidRDefault="00FD597F" w:rsidP="00C26068">
          <w:pPr>
            <w:pStyle w:val="Sidfot"/>
          </w:pPr>
          <w:r>
            <w:t>Fax: 08-20 27 34</w:t>
          </w:r>
        </w:p>
        <w:p w14:paraId="6EC75D63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71568F94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20CF2145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453C1B53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13DA4B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291CEE1F" w:rsidR="00FD597F" w:rsidRDefault="00EF7DF7" w:rsidP="00EE3C0F">
              <w:pPr>
                <w:pStyle w:val="Sidhuvud"/>
              </w:pPr>
              <w:r>
                <w:t>Ju2016/08539</w:t>
              </w:r>
              <w:r w:rsidR="00CF0334" w:rsidRPr="00CF033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0F32B8"/>
    <w:rsid w:val="0011413E"/>
    <w:rsid w:val="00116A36"/>
    <w:rsid w:val="00121002"/>
    <w:rsid w:val="001428E2"/>
    <w:rsid w:val="00170CE4"/>
    <w:rsid w:val="0017300E"/>
    <w:rsid w:val="00173126"/>
    <w:rsid w:val="00192E34"/>
    <w:rsid w:val="001A2A61"/>
    <w:rsid w:val="001A73B2"/>
    <w:rsid w:val="001C4980"/>
    <w:rsid w:val="001C5DC9"/>
    <w:rsid w:val="001C71A9"/>
    <w:rsid w:val="001E1A13"/>
    <w:rsid w:val="001E60CB"/>
    <w:rsid w:val="001F0629"/>
    <w:rsid w:val="001F0736"/>
    <w:rsid w:val="001F4302"/>
    <w:rsid w:val="001F525B"/>
    <w:rsid w:val="001F6BBE"/>
    <w:rsid w:val="001F747C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E1C73"/>
    <w:rsid w:val="004E25CD"/>
    <w:rsid w:val="004F0448"/>
    <w:rsid w:val="004F1038"/>
    <w:rsid w:val="004F1EA0"/>
    <w:rsid w:val="004F6525"/>
    <w:rsid w:val="00502C51"/>
    <w:rsid w:val="00505905"/>
    <w:rsid w:val="00511A1B"/>
    <w:rsid w:val="00511A68"/>
    <w:rsid w:val="0052127C"/>
    <w:rsid w:val="005302E0"/>
    <w:rsid w:val="00542B02"/>
    <w:rsid w:val="00544738"/>
    <w:rsid w:val="005456E4"/>
    <w:rsid w:val="00547B89"/>
    <w:rsid w:val="005606BC"/>
    <w:rsid w:val="00566BCA"/>
    <w:rsid w:val="00566E8B"/>
    <w:rsid w:val="00567799"/>
    <w:rsid w:val="00571A0B"/>
    <w:rsid w:val="005747D0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175D7"/>
    <w:rsid w:val="006208E5"/>
    <w:rsid w:val="00631F82"/>
    <w:rsid w:val="00650080"/>
    <w:rsid w:val="00654B4D"/>
    <w:rsid w:val="0066378C"/>
    <w:rsid w:val="00670A48"/>
    <w:rsid w:val="00672F6F"/>
    <w:rsid w:val="006912F1"/>
    <w:rsid w:val="0069523C"/>
    <w:rsid w:val="006962CA"/>
    <w:rsid w:val="00696B5E"/>
    <w:rsid w:val="006B4A30"/>
    <w:rsid w:val="006B7569"/>
    <w:rsid w:val="006C28EE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C44FF"/>
    <w:rsid w:val="007C7BDB"/>
    <w:rsid w:val="007D73AB"/>
    <w:rsid w:val="007E2712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30B7B"/>
    <w:rsid w:val="008349AA"/>
    <w:rsid w:val="008375D5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A2B05"/>
    <w:rsid w:val="009A4D0A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43AC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7A77"/>
    <w:rsid w:val="00C461E6"/>
    <w:rsid w:val="00C63EC4"/>
    <w:rsid w:val="00C73F4A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4605"/>
    <w:rsid w:val="00CF0334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124DC"/>
    <w:rsid w:val="00E260FA"/>
    <w:rsid w:val="00E406DF"/>
    <w:rsid w:val="00E469E4"/>
    <w:rsid w:val="00E475C3"/>
    <w:rsid w:val="00E509B0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37905660-6d96-4f73-beef-8c81e23707d3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5429eb68-8afa-474e-a293-a9fa933f1d84">
      <Terms xmlns="http://schemas.microsoft.com/office/infopath/2007/PartnerControls"/>
    </c9cd366cc722410295b9eacffbd73909>
    <Nyckelord xmlns="5429eb68-8afa-474e-a293-a9fa933f1d84" xsi:nil="true"/>
    <Sekretess xmlns="5429eb68-8afa-474e-a293-a9fa933f1d84">false</Sekretess>
    <Diarienummer xmlns="5429eb68-8afa-474e-a293-a9fa933f1d84" xsi:nil="true"/>
    <k46d94c0acf84ab9a79866a9d8b1905f xmlns="5429eb68-8afa-474e-a293-a9fa933f1d84">
      <Terms xmlns="http://schemas.microsoft.com/office/infopath/2007/PartnerControls"/>
    </k46d94c0acf84ab9a79866a9d8b1905f>
    <_dlc_DocId xmlns="5429eb68-8afa-474e-a293-a9fa933f1d84">FWTQ6V37SVZC-1-2554</_dlc_DocId>
    <_dlc_DocIdUrl xmlns="5429eb68-8afa-474e-a293-a9fa933f1d84">
      <Url>http://rkdhs-ju/enhet/polis/_layouts/DocIdRedir.aspx?ID=FWTQ6V37SVZC-1-2554</Url>
      <Description>FWTQ6V37SVZC-1-2554</Description>
    </_dlc_DocIdUrl>
    <TaxCatchAll xmlns="5429eb68-8afa-474e-a293-a9fa933f1d84"/>
    <RKOrdnaClass xmlns="03bdfa32-753e-480b-a763-6185260a9611" xsi:nil="true"/>
    <RKOrdnaCheckInComment xmlns="03bdfa32-753e-480b-a763-6185260a961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Ju2016/08539/POL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6B07-68D7-4093-9BF3-97DCD20A5DDA}"/>
</file>

<file path=customXml/itemProps2.xml><?xml version="1.0" encoding="utf-8"?>
<ds:datastoreItem xmlns:ds="http://schemas.openxmlformats.org/officeDocument/2006/customXml" ds:itemID="{B67A1C96-73B4-4B25-BF50-4BCEADE5BBDF}"/>
</file>

<file path=customXml/itemProps3.xml><?xml version="1.0" encoding="utf-8"?>
<ds:datastoreItem xmlns:ds="http://schemas.openxmlformats.org/officeDocument/2006/customXml" ds:itemID="{7A6EB895-B80A-4392-96E3-F7001322D932}"/>
</file>

<file path=customXml/itemProps4.xml><?xml version="1.0" encoding="utf-8"?>
<ds:datastoreItem xmlns:ds="http://schemas.openxmlformats.org/officeDocument/2006/customXml" ds:itemID="{B67A1C96-73B4-4B25-BF50-4BCEADE5BBDF}">
  <ds:schemaRefs>
    <ds:schemaRef ds:uri="http://purl.org/dc/elements/1.1/"/>
    <ds:schemaRef ds:uri="http://schemas.microsoft.com/office/2006/documentManagement/types"/>
    <ds:schemaRef ds:uri="03bdfa32-753e-480b-a763-6185260a9611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429eb68-8afa-474e-a293-a9fa933f1d8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89A0FC1-559E-47CB-A0AB-595544EA8084}"/>
</file>

<file path=customXml/itemProps6.xml><?xml version="1.0" encoding="utf-8"?>
<ds:datastoreItem xmlns:ds="http://schemas.openxmlformats.org/officeDocument/2006/customXml" ds:itemID="{B67A1C96-73B4-4B25-BF50-4BCEADE5BBDF}"/>
</file>

<file path=customXml/itemProps7.xml><?xml version="1.0" encoding="utf-8"?>
<ds:datastoreItem xmlns:ds="http://schemas.openxmlformats.org/officeDocument/2006/customXml" ds:itemID="{60E8556A-A8B3-4540-82EF-F9537FED594A}"/>
</file>

<file path=customXml/itemProps8.xml><?xml version="1.0" encoding="utf-8"?>
<ds:datastoreItem xmlns:ds="http://schemas.openxmlformats.org/officeDocument/2006/customXml" ds:itemID="{A6CA78B5-CAAF-4623-9872-F91084CB49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6</cp:revision>
  <cp:lastPrinted>2016-11-21T14:34:00Z</cp:lastPrinted>
  <dcterms:created xsi:type="dcterms:W3CDTF">2016-11-29T15:07:00Z</dcterms:created>
  <dcterms:modified xsi:type="dcterms:W3CDTF">2016-12-01T12:01:00Z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8544f26a-5d95-4267-8526-73064ce0f15b</vt:lpwstr>
  </property>
</Properties>
</file>