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4C5A86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D3F834454AD4E918BE69FC7B9F2BF51"/>
        </w:placeholder>
        <w15:appearance w15:val="hidden"/>
        <w:text/>
      </w:sdtPr>
      <w:sdtEndPr/>
      <w:sdtContent>
        <w:p w:rsidR="00AF30DD" w:rsidP="00CC4C93" w:rsidRDefault="00AF30DD" w14:paraId="2DDA9A9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5c69f2c-29c4-42a3-a824-5ba2694d6f36"/>
        <w:id w:val="248699732"/>
        <w:lock w:val="sdtLocked"/>
      </w:sdtPr>
      <w:sdtEndPr/>
      <w:sdtContent>
        <w:p w:rsidR="00907B10" w:rsidRDefault="00CC40D2" w14:paraId="61940AA5" w14:textId="18622B8A">
          <w:pPr>
            <w:pStyle w:val="Frslagstext"/>
          </w:pPr>
          <w:r>
            <w:t xml:space="preserve">Riksdagen ställer sig bakom det som anförs i motionen om att </w:t>
          </w:r>
          <w:proofErr w:type="spellStart"/>
          <w:r>
            <w:t>tv-avgiften</w:t>
          </w:r>
          <w:proofErr w:type="spellEnd"/>
          <w:r>
            <w:t xml:space="preserve"> bör avskaffas och att finansieringen av public service i stället bör ske via </w:t>
          </w:r>
          <w:r w:rsidR="00FA0D4B">
            <w:t>skatten och</w:t>
          </w:r>
          <w:r>
            <w:t xml:space="preserve"> tillkännager detta för regeringen.</w:t>
          </w:r>
        </w:p>
      </w:sdtContent>
    </w:sdt>
    <w:p w:rsidR="00AF30DD" w:rsidP="00AF30DD" w:rsidRDefault="000156D9" w14:paraId="25C106A8" w14:textId="77777777">
      <w:pPr>
        <w:pStyle w:val="Rubrik1"/>
      </w:pPr>
      <w:bookmarkStart w:name="MotionsStart" w:id="0"/>
      <w:bookmarkEnd w:id="0"/>
      <w:r>
        <w:t>Motivering</w:t>
      </w:r>
    </w:p>
    <w:p w:rsidRPr="00A83B5E" w:rsidR="00A83B5E" w:rsidP="00A83B5E" w:rsidRDefault="00A83B5E" w14:paraId="79291865" w14:textId="1C7E4035">
      <w:pPr>
        <w:rPr>
          <w:kern w:val="0"/>
          <w14:numSpacing w14:val="default"/>
        </w:rPr>
      </w:pPr>
      <w:proofErr w:type="spellStart"/>
      <w:r>
        <w:t>Tv-avgiften</w:t>
      </w:r>
      <w:proofErr w:type="spellEnd"/>
      <w:r>
        <w:t xml:space="preserve"> har funnits länge och i dag betalar drygt 3,5 miljoner hushåll, uppskattningsvis över </w:t>
      </w:r>
      <w:r w:rsidR="00951DC2">
        <w:t>90</w:t>
      </w:r>
      <w:r>
        <w:t xml:space="preserve"> procent av de avgiftspliktiga, sin avgift. Det finns en stark betalningsvilja hos svenska folket och acceptans för ett fungerande system hos både programföretagen och allmänheten.</w:t>
      </w:r>
    </w:p>
    <w:p w:rsidR="00A83B5E" w:rsidP="00A83B5E" w:rsidRDefault="00A83B5E" w14:paraId="3899D1D4" w14:textId="77777777">
      <w:r>
        <w:t xml:space="preserve">Enligt lagen om radio- och </w:t>
      </w:r>
      <w:proofErr w:type="spellStart"/>
      <w:r>
        <w:t>tv-avgift</w:t>
      </w:r>
      <w:proofErr w:type="spellEnd"/>
      <w:r>
        <w:t xml:space="preserve"> är en </w:t>
      </w:r>
      <w:proofErr w:type="spellStart"/>
      <w:r>
        <w:t>tv-mottagare</w:t>
      </w:r>
      <w:proofErr w:type="spellEnd"/>
      <w:r>
        <w:t xml:space="preserve"> ”teknisk utrustning som är avsedd att ta emot utsändning eller vidaresändning av tv-program”. När lagen om </w:t>
      </w:r>
      <w:proofErr w:type="spellStart"/>
      <w:r>
        <w:t>tv-avgift</w:t>
      </w:r>
      <w:proofErr w:type="spellEnd"/>
      <w:r>
        <w:t xml:space="preserve"> tillkom 1956 fanns varken internet, surfplattor eller smarta telefoner.</w:t>
      </w:r>
    </w:p>
    <w:p w:rsidR="00A83B5E" w:rsidP="00A83B5E" w:rsidRDefault="00A83B5E" w14:paraId="001384AA" w14:textId="62F46F25">
      <w:r>
        <w:t xml:space="preserve">Radiotjänst försökte för ett par år sedan ändra praxis så att </w:t>
      </w:r>
      <w:proofErr w:type="spellStart"/>
      <w:r>
        <w:t>tv-avgiften</w:t>
      </w:r>
      <w:proofErr w:type="spellEnd"/>
      <w:r>
        <w:t xml:space="preserve"> skulle omfatta även uppkopplade datorer, surfplattor och smarta telefoner, vilket dock förra sommaren konstaterades vara felaktigt av Högsta förvaltningsdomstolen. Att Radiotjänst ansåg sig behöva börja avkräva </w:t>
      </w:r>
      <w:proofErr w:type="spellStart"/>
      <w:r w:rsidR="00951DC2">
        <w:t>tv</w:t>
      </w:r>
      <w:r>
        <w:t>-avgift</w:t>
      </w:r>
      <w:proofErr w:type="spellEnd"/>
      <w:r>
        <w:t xml:space="preserve"> för innehav av annat än tv-apparater visar att tiden sprungit ifrån ett system som baseras på vilken teknik som används för att tillgodogöra sig public service-tjänsterna.</w:t>
      </w:r>
    </w:p>
    <w:p w:rsidR="00A83B5E" w:rsidP="00A83B5E" w:rsidRDefault="00A83B5E" w14:paraId="07D52EA6" w14:textId="77777777">
      <w:r>
        <w:t>Idag är public service i praktiken tillgängligt för alla. Även den som inte äger tv, dator eller telefon kan enkelt nå tjänsterna via exempelvis bibliotekens datorer. Själva poängen med public service är utbudet och tjänsterna i sig – det är innehållet som är viktigt, inte via vilken apparat det förmedlas. Därför bör finansieringen också kopplas till innehållet – som är tillgängligt för alla – i stället för till tekniken för mottagandet av innehållet, som kan variera.</w:t>
      </w:r>
    </w:p>
    <w:p w:rsidR="00A83B5E" w:rsidP="00A83B5E" w:rsidRDefault="00A83B5E" w14:paraId="186B5553" w14:textId="6B89E68C">
      <w:r>
        <w:lastRenderedPageBreak/>
        <w:t>Om Sve</w:t>
      </w:r>
      <w:r w:rsidR="00951DC2">
        <w:t>rige även i fortsättningen</w:t>
      </w:r>
      <w:bookmarkStart w:name="_GoBack" w:id="1"/>
      <w:bookmarkEnd w:id="1"/>
      <w:r>
        <w:t xml:space="preserve"> ska ha offentligt finansierad public service – vilket är en helt separat debatt – är det också rimligt att alla är med och betalar. Därför bör </w:t>
      </w:r>
      <w:proofErr w:type="spellStart"/>
      <w:r>
        <w:t>tv-avgiften</w:t>
      </w:r>
      <w:proofErr w:type="spellEnd"/>
      <w:r>
        <w:t xml:space="preserve"> i dess nuvarande utformning avskaffas och public service i stället finansieras via skatten.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C02FE3D698490796E88E92FE460C2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C21B3" w:rsidRDefault="00951DC2" w14:paraId="0D6FF2CB" w14:textId="4017CCE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Jacobsson Gjörtler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3B15" w:rsidRDefault="00933B15" w14:paraId="1CC3CE76" w14:textId="77777777"/>
    <w:sectPr w:rsidR="00933B1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29D4D" w14:textId="77777777" w:rsidR="00683680" w:rsidRDefault="00683680" w:rsidP="000C1CAD">
      <w:pPr>
        <w:spacing w:line="240" w:lineRule="auto"/>
      </w:pPr>
      <w:r>
        <w:separator/>
      </w:r>
    </w:p>
  </w:endnote>
  <w:endnote w:type="continuationSeparator" w:id="0">
    <w:p w14:paraId="3AF3E65A" w14:textId="77777777" w:rsidR="00683680" w:rsidRDefault="006836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ABE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51DC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6522A" w14:textId="77777777" w:rsidR="005D55FF" w:rsidRDefault="005D55F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201509231303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201509231303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2015-09-23 13:03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2015-09-23 13:03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16A78" w14:textId="77777777" w:rsidR="00683680" w:rsidRDefault="00683680" w:rsidP="000C1CAD">
      <w:pPr>
        <w:spacing w:line="240" w:lineRule="auto"/>
      </w:pPr>
      <w:r>
        <w:separator/>
      </w:r>
    </w:p>
  </w:footnote>
  <w:footnote w:type="continuationSeparator" w:id="0">
    <w:p w14:paraId="0CA9938B" w14:textId="77777777" w:rsidR="00683680" w:rsidRDefault="006836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7157F6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51DC2" w14:paraId="105F8B9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:44</w:t>
        </w:r>
      </w:sdtContent>
    </w:sdt>
  </w:p>
  <w:p w:rsidR="00A42228" w:rsidP="00283E0F" w:rsidRDefault="00951DC2" w14:paraId="3C79E21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Jonas Jacobsson Gjörtler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C40D2" w14:paraId="2AE255FB" w14:textId="45EC3CAC">
        <w:pPr>
          <w:pStyle w:val="FSHRub2"/>
        </w:pPr>
        <w:r>
          <w:t>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80953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83B5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5F"/>
    <w:rsid w:val="0004587D"/>
    <w:rsid w:val="00046B18"/>
    <w:rsid w:val="000471C2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5B3A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4667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69A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21B3"/>
    <w:rsid w:val="005C4A81"/>
    <w:rsid w:val="005C63BF"/>
    <w:rsid w:val="005C6438"/>
    <w:rsid w:val="005C6E36"/>
    <w:rsid w:val="005D2AEC"/>
    <w:rsid w:val="005D55FF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680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7AC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A82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6A4D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7B10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B15"/>
    <w:rsid w:val="009369F5"/>
    <w:rsid w:val="00937358"/>
    <w:rsid w:val="00937E97"/>
    <w:rsid w:val="00942AA1"/>
    <w:rsid w:val="00943898"/>
    <w:rsid w:val="00950317"/>
    <w:rsid w:val="00951B93"/>
    <w:rsid w:val="00951DC2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996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3B5E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6E8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0D2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E7AA3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D4B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BF7DF"/>
  <w15:chartTrackingRefBased/>
  <w15:docId w15:val="{93376C29-DEB6-4FDF-B720-AA2FA5E9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3F834454AD4E918BE69FC7B9F2B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11775-27F0-4004-A5D6-50BA28F878FF}"/>
      </w:docPartPr>
      <w:docPartBody>
        <w:p w:rsidR="00732099" w:rsidRDefault="00932BDB">
          <w:pPr>
            <w:pStyle w:val="FD3F834454AD4E918BE69FC7B9F2BF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6C02FE3D698490796E88E92FE460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A1E1C-E874-49AF-96E1-89DD90A0DD4B}"/>
      </w:docPartPr>
      <w:docPartBody>
        <w:p w:rsidR="00732099" w:rsidRDefault="00932BDB">
          <w:pPr>
            <w:pStyle w:val="46C02FE3D698490796E88E92FE460C2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DB"/>
    <w:rsid w:val="00732099"/>
    <w:rsid w:val="008343F8"/>
    <w:rsid w:val="009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3F834454AD4E918BE69FC7B9F2BF51">
    <w:name w:val="FD3F834454AD4E918BE69FC7B9F2BF51"/>
  </w:style>
  <w:style w:type="paragraph" w:customStyle="1" w:styleId="F86E0B16F4B54C05A953405AFD14DE35">
    <w:name w:val="F86E0B16F4B54C05A953405AFD14DE35"/>
  </w:style>
  <w:style w:type="paragraph" w:customStyle="1" w:styleId="46C02FE3D698490796E88E92FE460C28">
    <w:name w:val="46C02FE3D698490796E88E92FE460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3126</RubrikLookup>
    <MotionGuid xmlns="00d11361-0b92-4bae-a181-288d6a55b763">59045041-c2c1-4f3e-8a01-55c1b35d70b0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94DC-E39C-434B-9E10-806F7D098484}"/>
</file>

<file path=customXml/itemProps2.xml><?xml version="1.0" encoding="utf-8"?>
<ds:datastoreItem xmlns:ds="http://schemas.openxmlformats.org/officeDocument/2006/customXml" ds:itemID="{FA9A56DE-E60F-493C-9B39-ADFA171320D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5A8F109-F74F-4BD6-A4C0-A93E6102169E}"/>
</file>

<file path=customXml/itemProps5.xml><?xml version="1.0" encoding="utf-8"?>
<ds:datastoreItem xmlns:ds="http://schemas.openxmlformats.org/officeDocument/2006/customXml" ds:itemID="{D28D18D8-2DDC-4AE4-B65B-C5B93593291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297</Words>
  <Characters>1726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201516M1052 TV avgiften</vt:lpstr>
      <vt:lpstr/>
    </vt:vector>
  </TitlesOfParts>
  <Company>Sveriges riksdag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201516M1052 TV avgiften</dc:title>
  <dc:subject/>
  <dc:creator>Christine Hanefalk</dc:creator>
  <cp:keywords/>
  <dc:description/>
  <cp:lastModifiedBy>Susanne Andersson</cp:lastModifiedBy>
  <cp:revision>10</cp:revision>
  <cp:lastPrinted>2015-09-23T11:03:00Z</cp:lastPrinted>
  <dcterms:created xsi:type="dcterms:W3CDTF">2015-09-23T11:03:00Z</dcterms:created>
  <dcterms:modified xsi:type="dcterms:W3CDTF">2016-04-25T11:24:00Z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*K714726408DC1*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https://filur.riksdagen.se/drop/DropOffLibrary/K714726408DC1.docx</vt:lpwstr>
  </property>
  <property fmtid="{D5CDD505-2E9C-101B-9397-08002B2CF9AE}" pid="11" name="RevisionsOn">
    <vt:lpwstr>1</vt:lpwstr>
  </property>
</Properties>
</file>