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6714E74" w14:textId="77777777">
        <w:tc>
          <w:tcPr>
            <w:tcW w:w="2268" w:type="dxa"/>
          </w:tcPr>
          <w:p w14:paraId="2A67AB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63D3D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6577C2F" w14:textId="77777777">
        <w:tc>
          <w:tcPr>
            <w:tcW w:w="2268" w:type="dxa"/>
          </w:tcPr>
          <w:p w14:paraId="53DBAE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DC62A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B0844A3" w14:textId="77777777">
        <w:tc>
          <w:tcPr>
            <w:tcW w:w="3402" w:type="dxa"/>
            <w:gridSpan w:val="2"/>
          </w:tcPr>
          <w:p w14:paraId="0543DA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733D8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E2F420C" w14:textId="77777777">
        <w:tc>
          <w:tcPr>
            <w:tcW w:w="2268" w:type="dxa"/>
          </w:tcPr>
          <w:p w14:paraId="473DF4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E3A49F" w14:textId="02E79C39" w:rsidR="006E4E11" w:rsidRPr="00ED583F" w:rsidRDefault="00E0588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E05884">
              <w:rPr>
                <w:sz w:val="20"/>
              </w:rPr>
              <w:t>Dnr A2015/386</w:t>
            </w:r>
            <w:r w:rsidR="00AC0D2E">
              <w:rPr>
                <w:sz w:val="20"/>
              </w:rPr>
              <w:t>/A</w:t>
            </w:r>
          </w:p>
        </w:tc>
      </w:tr>
      <w:tr w:rsidR="006E4E11" w14:paraId="4611B4D3" w14:textId="77777777">
        <w:tc>
          <w:tcPr>
            <w:tcW w:w="2268" w:type="dxa"/>
          </w:tcPr>
          <w:p w14:paraId="2605C1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EA3C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65A5A03" w14:textId="77777777">
        <w:trPr>
          <w:trHeight w:val="284"/>
        </w:trPr>
        <w:tc>
          <w:tcPr>
            <w:tcW w:w="4911" w:type="dxa"/>
          </w:tcPr>
          <w:p w14:paraId="3052DFA4" w14:textId="77777777" w:rsidR="006E4E11" w:rsidRDefault="006046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326D22A7" w14:textId="77777777">
        <w:trPr>
          <w:trHeight w:val="284"/>
        </w:trPr>
        <w:tc>
          <w:tcPr>
            <w:tcW w:w="4911" w:type="dxa"/>
          </w:tcPr>
          <w:p w14:paraId="033C1137" w14:textId="77777777" w:rsidR="006E4E11" w:rsidRDefault="006046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1EB0189F" w14:textId="77777777">
        <w:trPr>
          <w:trHeight w:val="284"/>
        </w:trPr>
        <w:tc>
          <w:tcPr>
            <w:tcW w:w="4911" w:type="dxa"/>
          </w:tcPr>
          <w:p w14:paraId="1FD738F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6B5850" w14:textId="77777777">
        <w:trPr>
          <w:trHeight w:val="284"/>
        </w:trPr>
        <w:tc>
          <w:tcPr>
            <w:tcW w:w="4911" w:type="dxa"/>
          </w:tcPr>
          <w:p w14:paraId="64AD3F89" w14:textId="0136602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6F609B" w14:textId="77777777">
        <w:trPr>
          <w:trHeight w:val="284"/>
        </w:trPr>
        <w:tc>
          <w:tcPr>
            <w:tcW w:w="4911" w:type="dxa"/>
          </w:tcPr>
          <w:p w14:paraId="6227E4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3F581A" w14:textId="77777777">
        <w:trPr>
          <w:trHeight w:val="284"/>
        </w:trPr>
        <w:tc>
          <w:tcPr>
            <w:tcW w:w="4911" w:type="dxa"/>
          </w:tcPr>
          <w:p w14:paraId="5ED9D7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68E41B" w14:textId="77777777">
        <w:trPr>
          <w:trHeight w:val="284"/>
        </w:trPr>
        <w:tc>
          <w:tcPr>
            <w:tcW w:w="4911" w:type="dxa"/>
          </w:tcPr>
          <w:p w14:paraId="2723C5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109F5C" w14:textId="77777777">
        <w:trPr>
          <w:trHeight w:val="284"/>
        </w:trPr>
        <w:tc>
          <w:tcPr>
            <w:tcW w:w="4911" w:type="dxa"/>
          </w:tcPr>
          <w:p w14:paraId="2D0398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22F383" w14:textId="77777777">
        <w:trPr>
          <w:trHeight w:val="284"/>
        </w:trPr>
        <w:tc>
          <w:tcPr>
            <w:tcW w:w="4911" w:type="dxa"/>
          </w:tcPr>
          <w:p w14:paraId="5EBE85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DE4BC36" w14:textId="77777777" w:rsidR="006E4E11" w:rsidRDefault="006046D9">
      <w:pPr>
        <w:framePr w:w="4400" w:h="2523" w:wrap="notBeside" w:vAnchor="page" w:hAnchor="page" w:x="6453" w:y="2445"/>
        <w:ind w:left="142"/>
      </w:pPr>
      <w:r>
        <w:t>Till riksdagen</w:t>
      </w:r>
    </w:p>
    <w:p w14:paraId="3B15325E" w14:textId="77777777" w:rsidR="006E4E11" w:rsidRDefault="006046D9" w:rsidP="006046D9">
      <w:pPr>
        <w:pStyle w:val="RKrubrik"/>
        <w:pBdr>
          <w:bottom w:val="single" w:sz="4" w:space="1" w:color="auto"/>
        </w:pBdr>
        <w:spacing w:before="0" w:after="0"/>
      </w:pPr>
      <w:r>
        <w:t>Svar på fråga 2014/15:189 av Elisabeth Svantesson (M) Nystartsjobb</w:t>
      </w:r>
    </w:p>
    <w:p w14:paraId="373A1651" w14:textId="77777777" w:rsidR="006E4E11" w:rsidRDefault="006E4E11">
      <w:pPr>
        <w:pStyle w:val="RKnormal"/>
      </w:pPr>
    </w:p>
    <w:p w14:paraId="4A76F6EB" w14:textId="2ADC1CBE" w:rsidR="006046D9" w:rsidRDefault="006046D9">
      <w:pPr>
        <w:pStyle w:val="RKnormal"/>
      </w:pPr>
      <w:r>
        <w:t xml:space="preserve">Elisabeth Svantesson har frågat mig exakt vilken typ av krav arbetsmarknadsministern </w:t>
      </w:r>
      <w:r w:rsidR="0070013D">
        <w:t xml:space="preserve">avser </w:t>
      </w:r>
      <w:r>
        <w:t xml:space="preserve">att ställa på den som ska ta del av nystartsjobb och hur beräknas det påverka möjligheten för arbetslösa att få jobb. </w:t>
      </w:r>
    </w:p>
    <w:p w14:paraId="50EB78E0" w14:textId="77777777" w:rsidR="006046D9" w:rsidRDefault="006046D9">
      <w:pPr>
        <w:pStyle w:val="RKnormal"/>
      </w:pPr>
    </w:p>
    <w:p w14:paraId="5688EA08" w14:textId="02612092" w:rsidR="003938EF" w:rsidRDefault="00971E5F">
      <w:pPr>
        <w:pStyle w:val="RKnormal"/>
      </w:pPr>
      <w:r>
        <w:t>Jag välkomnar att</w:t>
      </w:r>
      <w:r w:rsidR="00EF1A9B">
        <w:t xml:space="preserve"> Elisabeth Sva</w:t>
      </w:r>
      <w:r w:rsidR="003938EF">
        <w:t xml:space="preserve">ntesson framhåller vikten av att oegentligheter, överutnyttjande och andra felaktigheter inte ska förekomma </w:t>
      </w:r>
      <w:r w:rsidR="0070013D">
        <w:t xml:space="preserve">i den arbetsmarknadspolitiska </w:t>
      </w:r>
      <w:r w:rsidR="003938EF">
        <w:t>verksamhet</w:t>
      </w:r>
      <w:r w:rsidR="0070013D">
        <w:t>en</w:t>
      </w:r>
      <w:r w:rsidR="003938EF">
        <w:t>. Riksrevisionen konstaterar bl.a. att nystartsjobb tränger undan andra, möjligen me</w:t>
      </w:r>
      <w:r w:rsidR="0070013D">
        <w:t>r lämpliga</w:t>
      </w:r>
      <w:r w:rsidR="003938EF">
        <w:t>, subventionerade anställningsformer som exempelvis instegsjobb. Ett skäl till detta handlar bl.a. om att det inte ställs samma krav på kollektivavtal eller kollektivavtalsenliga förmåner och försäkringar</w:t>
      </w:r>
      <w:r w:rsidR="0070013D">
        <w:t xml:space="preserve"> vid beviljande av nystartsjobb</w:t>
      </w:r>
      <w:r w:rsidR="003938EF">
        <w:t xml:space="preserve">. </w:t>
      </w:r>
    </w:p>
    <w:p w14:paraId="74890B9A" w14:textId="4FD8E814" w:rsidR="006046D9" w:rsidRDefault="006046D9">
      <w:pPr>
        <w:pStyle w:val="RKnormal"/>
      </w:pPr>
    </w:p>
    <w:p w14:paraId="6526B24E" w14:textId="488F7608" w:rsidR="006D05FC" w:rsidRDefault="006D05FC" w:rsidP="006D05FC">
      <w:r>
        <w:t xml:space="preserve">Inom Regeringskansliet pågår </w:t>
      </w:r>
      <w:r w:rsidR="009B1146">
        <w:t xml:space="preserve">ett </w:t>
      </w:r>
      <w:r>
        <w:t xml:space="preserve">arbete med att se </w:t>
      </w:r>
      <w:r w:rsidRPr="006D05FC">
        <w:t xml:space="preserve">över </w:t>
      </w:r>
      <w:r w:rsidRPr="006D05FC">
        <w:rPr>
          <w:bCs/>
        </w:rPr>
        <w:t>konsekvenserna av</w:t>
      </w:r>
      <w:r>
        <w:t xml:space="preserve"> att ställa krav </w:t>
      </w:r>
      <w:r w:rsidR="009B1146">
        <w:t>på</w:t>
      </w:r>
      <w:r>
        <w:t xml:space="preserve"> att inte bara lön utan även andra anställningsförmåner ska följa eller vara likvärdiga med kollektivavtal. </w:t>
      </w:r>
    </w:p>
    <w:p w14:paraId="4511BE78" w14:textId="77777777" w:rsidR="00B36DCB" w:rsidRDefault="00B36DCB">
      <w:pPr>
        <w:pStyle w:val="RKnormal"/>
      </w:pPr>
    </w:p>
    <w:p w14:paraId="56A1772A" w14:textId="77777777" w:rsidR="009B1146" w:rsidRDefault="009B1146">
      <w:pPr>
        <w:pStyle w:val="RKnormal"/>
      </w:pPr>
    </w:p>
    <w:p w14:paraId="387819EB" w14:textId="15626FAF" w:rsidR="006046D9" w:rsidRDefault="006046D9">
      <w:pPr>
        <w:pStyle w:val="RKnormal"/>
      </w:pPr>
      <w:r>
        <w:t xml:space="preserve">Stockholm den </w:t>
      </w:r>
      <w:r w:rsidR="00377748">
        <w:t>10</w:t>
      </w:r>
      <w:bookmarkStart w:id="0" w:name="_GoBack"/>
      <w:bookmarkEnd w:id="0"/>
      <w:r w:rsidR="00A21647">
        <w:t xml:space="preserve"> februari 2015.</w:t>
      </w:r>
    </w:p>
    <w:p w14:paraId="7287114D" w14:textId="77777777" w:rsidR="006046D9" w:rsidRDefault="006046D9">
      <w:pPr>
        <w:pStyle w:val="RKnormal"/>
      </w:pPr>
    </w:p>
    <w:p w14:paraId="42AFBB5F" w14:textId="77777777" w:rsidR="006046D9" w:rsidRDefault="006046D9">
      <w:pPr>
        <w:pStyle w:val="RKnormal"/>
      </w:pPr>
    </w:p>
    <w:p w14:paraId="6AB403DA" w14:textId="77777777" w:rsidR="006046D9" w:rsidRDefault="006046D9">
      <w:pPr>
        <w:pStyle w:val="RKnormal"/>
      </w:pPr>
      <w:r>
        <w:t>Ylva Johansson</w:t>
      </w:r>
    </w:p>
    <w:sectPr w:rsidR="006046D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1C746" w14:textId="77777777" w:rsidR="006046D9" w:rsidRDefault="006046D9">
      <w:r>
        <w:separator/>
      </w:r>
    </w:p>
  </w:endnote>
  <w:endnote w:type="continuationSeparator" w:id="0">
    <w:p w14:paraId="506B2B16" w14:textId="77777777" w:rsidR="006046D9" w:rsidRDefault="0060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4A1F5" w14:textId="77777777" w:rsidR="006046D9" w:rsidRDefault="006046D9">
      <w:r>
        <w:separator/>
      </w:r>
    </w:p>
  </w:footnote>
  <w:footnote w:type="continuationSeparator" w:id="0">
    <w:p w14:paraId="6F17624D" w14:textId="77777777" w:rsidR="006046D9" w:rsidRDefault="0060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18FB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71E5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54080F" w14:textId="77777777">
      <w:trPr>
        <w:cantSplit/>
      </w:trPr>
      <w:tc>
        <w:tcPr>
          <w:tcW w:w="3119" w:type="dxa"/>
        </w:tcPr>
        <w:p w14:paraId="440210E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4F501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3BFC0CB" w14:textId="77777777" w:rsidR="00E80146" w:rsidRDefault="00E80146">
          <w:pPr>
            <w:pStyle w:val="Sidhuvud"/>
            <w:ind w:right="360"/>
          </w:pPr>
        </w:p>
      </w:tc>
    </w:tr>
  </w:tbl>
  <w:p w14:paraId="08C5F8E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DE3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293372D" w14:textId="77777777">
      <w:trPr>
        <w:cantSplit/>
      </w:trPr>
      <w:tc>
        <w:tcPr>
          <w:tcW w:w="3119" w:type="dxa"/>
        </w:tcPr>
        <w:p w14:paraId="49A7FB5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61E8C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32C38FD" w14:textId="77777777" w:rsidR="00E80146" w:rsidRDefault="00E80146">
          <w:pPr>
            <w:pStyle w:val="Sidhuvud"/>
            <w:ind w:right="360"/>
          </w:pPr>
        </w:p>
      </w:tc>
    </w:tr>
  </w:tbl>
  <w:p w14:paraId="54B8771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57090" w14:textId="138D1FE6" w:rsidR="006046D9" w:rsidRDefault="00971E5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3BA2CD7" wp14:editId="7A47121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C1F7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A14D8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527768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FAEE0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D9"/>
    <w:rsid w:val="00141570"/>
    <w:rsid w:val="00150384"/>
    <w:rsid w:val="00160901"/>
    <w:rsid w:val="001805B7"/>
    <w:rsid w:val="00296230"/>
    <w:rsid w:val="002C72A5"/>
    <w:rsid w:val="00367B1C"/>
    <w:rsid w:val="00377748"/>
    <w:rsid w:val="003938EF"/>
    <w:rsid w:val="003E6A07"/>
    <w:rsid w:val="004A328D"/>
    <w:rsid w:val="004C1054"/>
    <w:rsid w:val="004D15D0"/>
    <w:rsid w:val="0058762B"/>
    <w:rsid w:val="005C2D9D"/>
    <w:rsid w:val="005D0E33"/>
    <w:rsid w:val="006046D9"/>
    <w:rsid w:val="0066372E"/>
    <w:rsid w:val="006D05FC"/>
    <w:rsid w:val="006E4E11"/>
    <w:rsid w:val="0070013D"/>
    <w:rsid w:val="007242A3"/>
    <w:rsid w:val="007A6855"/>
    <w:rsid w:val="007B04AE"/>
    <w:rsid w:val="0092027A"/>
    <w:rsid w:val="00941C32"/>
    <w:rsid w:val="00955E31"/>
    <w:rsid w:val="00971E5F"/>
    <w:rsid w:val="00992E72"/>
    <w:rsid w:val="009B1146"/>
    <w:rsid w:val="00A21647"/>
    <w:rsid w:val="00A342C7"/>
    <w:rsid w:val="00AC0D2E"/>
    <w:rsid w:val="00AF26D1"/>
    <w:rsid w:val="00B36DCB"/>
    <w:rsid w:val="00D133D7"/>
    <w:rsid w:val="00E05884"/>
    <w:rsid w:val="00E80146"/>
    <w:rsid w:val="00E904D0"/>
    <w:rsid w:val="00EC25F9"/>
    <w:rsid w:val="00ED583F"/>
    <w:rsid w:val="00E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1C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71E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71E5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637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71E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71E5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637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6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a9c12a0b-f14b-4373-984f-1ce6707d6471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18A19A-F1AA-4A99-A5DA-6ED30DFC9B22}"/>
</file>

<file path=customXml/itemProps2.xml><?xml version="1.0" encoding="utf-8"?>
<ds:datastoreItem xmlns:ds="http://schemas.openxmlformats.org/officeDocument/2006/customXml" ds:itemID="{D97B050A-3C63-4329-A941-5BF207F39FE4}"/>
</file>

<file path=customXml/itemProps3.xml><?xml version="1.0" encoding="utf-8"?>
<ds:datastoreItem xmlns:ds="http://schemas.openxmlformats.org/officeDocument/2006/customXml" ds:itemID="{4D0DC389-BFD9-4B55-96B7-D635FFDE390D}"/>
</file>

<file path=customXml/itemProps4.xml><?xml version="1.0" encoding="utf-8"?>
<ds:datastoreItem xmlns:ds="http://schemas.openxmlformats.org/officeDocument/2006/customXml" ds:itemID="{D97B050A-3C63-4329-A941-5BF207F39F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4E3C47-52E6-4EAC-8087-3945671438E0}"/>
</file>

<file path=customXml/itemProps6.xml><?xml version="1.0" encoding="utf-8"?>
<ds:datastoreItem xmlns:ds="http://schemas.openxmlformats.org/officeDocument/2006/customXml" ds:itemID="{D97B050A-3C63-4329-A941-5BF207F39F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 Friberg</dc:creator>
  <cp:lastModifiedBy>Henrik Jonsson</cp:lastModifiedBy>
  <cp:revision>22</cp:revision>
  <cp:lastPrinted>2015-02-06T08:23:00Z</cp:lastPrinted>
  <dcterms:created xsi:type="dcterms:W3CDTF">2015-02-04T08:28:00Z</dcterms:created>
  <dcterms:modified xsi:type="dcterms:W3CDTF">2015-02-09T10:02:00Z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42bdfb0f-0bbf-424a-8bd4-93b6c28493d7</vt:lpwstr>
  </property>
</Properties>
</file>