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349B" w14:textId="45230D1A" w:rsidR="00272943" w:rsidRDefault="00272943" w:rsidP="00DA0661">
      <w:pPr>
        <w:pStyle w:val="Rubrik"/>
      </w:pPr>
      <w:bookmarkStart w:id="0" w:name="Start"/>
      <w:bookmarkEnd w:id="0"/>
      <w:r>
        <w:t>Svar på fråg</w:t>
      </w:r>
      <w:bookmarkStart w:id="1" w:name="_GoBack"/>
      <w:bookmarkEnd w:id="1"/>
      <w:r>
        <w:t>a 2018/19:47 av Markus Wiechel (SD) Venezuelas president och fråga 2018/19:63 av Fredrik Malm (L) Sveriges agerande i fråga om Venezuela</w:t>
      </w:r>
      <w:r>
        <w:br/>
      </w:r>
    </w:p>
    <w:p w14:paraId="5974258E" w14:textId="766DFD08" w:rsidR="00272943" w:rsidRPr="0076282A" w:rsidRDefault="00272943" w:rsidP="00272943">
      <w:pPr>
        <w:pStyle w:val="Brdtext"/>
        <w:rPr>
          <w:lang w:eastAsia="zh-CN"/>
        </w:rPr>
      </w:pPr>
      <w:r w:rsidRPr="0076282A">
        <w:t>Markus Wiechel</w:t>
      </w:r>
      <w:r w:rsidR="0075397C" w:rsidRPr="0076282A">
        <w:t xml:space="preserve"> </w:t>
      </w:r>
      <w:r w:rsidRPr="0076282A">
        <w:t xml:space="preserve">har frågat mig om jag och regeringen avser </w:t>
      </w:r>
      <w:r w:rsidRPr="0076282A">
        <w:rPr>
          <w:lang w:eastAsia="zh-CN"/>
        </w:rPr>
        <w:t>att erkänna Juan Guaidó som Venezuelas tillfällige president eller likt Ryssland och Turkiet fortfarande stå bakom Maduro.</w:t>
      </w:r>
      <w:r w:rsidR="0075397C" w:rsidRPr="0076282A">
        <w:rPr>
          <w:lang w:eastAsia="zh-CN"/>
        </w:rPr>
        <w:t xml:space="preserve"> Fredrik Malm </w:t>
      </w:r>
      <w:r w:rsidRPr="0076282A">
        <w:rPr>
          <w:lang w:eastAsia="zh-CN"/>
        </w:rPr>
        <w:t>har samtidigt frågat mig om regeringen är beredd att erkänna Juan Guaidó att leda landet fram till att fria och demokratiska val hålls i Venezuela.</w:t>
      </w:r>
      <w:r w:rsidR="008B19C0" w:rsidRPr="0076282A">
        <w:rPr>
          <w:lang w:eastAsia="zh-CN"/>
        </w:rPr>
        <w:t xml:space="preserve"> Jag väljer att besvara frågorna i ett sammanhang.</w:t>
      </w:r>
    </w:p>
    <w:p w14:paraId="57D18D2E" w14:textId="77BCA83C" w:rsidR="00272943" w:rsidRPr="0076282A" w:rsidRDefault="00272943" w:rsidP="00272943">
      <w:pPr>
        <w:pStyle w:val="Brdtext"/>
        <w:spacing w:after="0"/>
        <w:rPr>
          <w:rFonts w:cs="Calibri"/>
        </w:rPr>
      </w:pPr>
      <w:r w:rsidRPr="0076282A">
        <w:rPr>
          <w:rFonts w:cs="Calibri"/>
        </w:rPr>
        <w:t xml:space="preserve">De senaste veckorna har varit mycket spända i Venezuela och vi har följt utvecklingen nära. De landsomfattande fredliga demonstrationerna och de kraftfulla missnöjesyttringarna kan inte längre ignoreras av Maduro. </w:t>
      </w:r>
      <w:r w:rsidR="00207040" w:rsidRPr="0076282A">
        <w:rPr>
          <w:rFonts w:cs="Calibri"/>
        </w:rPr>
        <w:t xml:space="preserve">Sverige har igenom </w:t>
      </w:r>
      <w:r w:rsidR="008C7395" w:rsidRPr="0076282A">
        <w:rPr>
          <w:rFonts w:cs="Calibri"/>
        </w:rPr>
        <w:t xml:space="preserve">EU den 22 maj förra året uttalat att vi inte godtar valresultatet från i maj som förde Maduro till makten då vi inte anser att valen var fria och rättvisa. </w:t>
      </w:r>
      <w:r w:rsidR="002D63E1" w:rsidRPr="0076282A">
        <w:rPr>
          <w:rFonts w:cs="Times New Roman"/>
        </w:rPr>
        <w:t xml:space="preserve">I november 2017 antog EU sanktioner på en rad områden mot Venezuela och ett antal personer har också listats för riktade åtgärder. </w:t>
      </w:r>
      <w:r w:rsidRPr="0076282A">
        <w:rPr>
          <w:rFonts w:cs="Calibri"/>
        </w:rPr>
        <w:t xml:space="preserve">Det är nu hög tid att venezolanerna får fritt och fredligt bestämma sin framtid. </w:t>
      </w:r>
    </w:p>
    <w:p w14:paraId="1D21FA53" w14:textId="77777777" w:rsidR="00272943" w:rsidRPr="0076282A" w:rsidRDefault="00272943" w:rsidP="00272943">
      <w:pPr>
        <w:pStyle w:val="Brdtext"/>
        <w:spacing w:after="0"/>
        <w:rPr>
          <w:rFonts w:cs="Calibri"/>
        </w:rPr>
      </w:pPr>
    </w:p>
    <w:p w14:paraId="32A81903" w14:textId="452B5805" w:rsidR="00823363" w:rsidRPr="0076282A" w:rsidRDefault="00272943" w:rsidP="00272943">
      <w:pPr>
        <w:pStyle w:val="Brdtext"/>
        <w:spacing w:after="0"/>
        <w:rPr>
          <w:rFonts w:cs="Calibri"/>
        </w:rPr>
      </w:pPr>
      <w:r w:rsidRPr="0076282A">
        <w:rPr>
          <w:rFonts w:cs="Times New Roman"/>
        </w:rPr>
        <w:t xml:space="preserve">Sverige agerar främst genom EU för att verka för en fredlig lösning i Venezuela. </w:t>
      </w:r>
      <w:r w:rsidR="00823363" w:rsidRPr="0076282A">
        <w:rPr>
          <w:rFonts w:cs="Times New Roman"/>
        </w:rPr>
        <w:t xml:space="preserve">För Sverige är EU-enighet centralt och </w:t>
      </w:r>
      <w:r w:rsidRPr="0076282A">
        <w:rPr>
          <w:rFonts w:cs="Times New Roman"/>
        </w:rPr>
        <w:t>EU har nyligen ställt tydliga krav på en återgång till demokrati och att fria och trovärdiga val ska utlysas. EU verkar nu kraftfullt för att detta blir verklighet och har lanserat</w:t>
      </w:r>
      <w:r w:rsidRPr="0076282A">
        <w:rPr>
          <w:rFonts w:cs="Times New Roman"/>
          <w:color w:val="000000"/>
        </w:rPr>
        <w:t xml:space="preserve"> en internationell kontaktgrupp med syfte att bidra till en fredlig och demokratisk lösning på krisen. Gruppen ska verka för att skapa förtroende mellan parterna och skapa förutsättningar för en trovärdig politisk process i linje med den venezolanska konstitutionen inkl. utlysa fria och rättvisa val. </w:t>
      </w:r>
      <w:r w:rsidRPr="0076282A">
        <w:rPr>
          <w:rFonts w:cs="Times New Roman"/>
          <w:color w:val="000000"/>
        </w:rPr>
        <w:lastRenderedPageBreak/>
        <w:t>Sverige kommer att ingå i kontaktgruppen och bidra aktivt till att en process kommer till stånd så fort som möjligt.</w:t>
      </w:r>
    </w:p>
    <w:p w14:paraId="35D2F5C4" w14:textId="77777777" w:rsidR="00B926DC" w:rsidRPr="0076282A" w:rsidRDefault="00B926DC" w:rsidP="00272943">
      <w:pPr>
        <w:pStyle w:val="Brdtext"/>
        <w:spacing w:after="0"/>
        <w:rPr>
          <w:rFonts w:cs="Calibri"/>
        </w:rPr>
      </w:pPr>
    </w:p>
    <w:p w14:paraId="6B35729E" w14:textId="4FC78F58" w:rsidR="002D63E1" w:rsidRPr="0076282A" w:rsidRDefault="00272943" w:rsidP="00272943">
      <w:pPr>
        <w:pStyle w:val="Brdtext"/>
        <w:spacing w:after="0"/>
        <w:rPr>
          <w:rFonts w:cs="Calibri"/>
        </w:rPr>
      </w:pPr>
      <w:r w:rsidRPr="0076282A">
        <w:rPr>
          <w:rFonts w:cs="Calibri"/>
        </w:rPr>
        <w:t xml:space="preserve">Sverige erkänner inte regeringar utan tillämpar folkrättens principer för erkännande av stater. </w:t>
      </w:r>
      <w:r w:rsidR="002D63E1" w:rsidRPr="0076282A">
        <w:rPr>
          <w:rFonts w:cs="Calibri"/>
        </w:rPr>
        <w:t>Sverige stödjer och betraktar Nationalförsamlingens ordförande Juan Guaidó som legitim interimspresident, som enligt den venezolanska konstitutionen har uppgift</w:t>
      </w:r>
      <w:r w:rsidR="008257DA" w:rsidRPr="0076282A">
        <w:rPr>
          <w:rFonts w:cs="Calibri"/>
        </w:rPr>
        <w:t>en</w:t>
      </w:r>
      <w:r w:rsidR="002D63E1" w:rsidRPr="0076282A">
        <w:rPr>
          <w:rFonts w:cs="Calibri"/>
        </w:rPr>
        <w:t xml:space="preserve"> att utlysa nyval.</w:t>
      </w:r>
    </w:p>
    <w:p w14:paraId="34746E85" w14:textId="77777777" w:rsidR="002D63E1" w:rsidRPr="0076282A" w:rsidRDefault="002D63E1" w:rsidP="00272943">
      <w:pPr>
        <w:pStyle w:val="Brdtext"/>
        <w:spacing w:after="0"/>
        <w:rPr>
          <w:rFonts w:cs="Calibri"/>
        </w:rPr>
      </w:pPr>
    </w:p>
    <w:p w14:paraId="79084476" w14:textId="77777777" w:rsidR="00272943" w:rsidRPr="0076282A" w:rsidRDefault="00272943" w:rsidP="00272943">
      <w:pPr>
        <w:pStyle w:val="Brdtext"/>
        <w:spacing w:after="0"/>
        <w:rPr>
          <w:rFonts w:cs="Calibri"/>
        </w:rPr>
      </w:pPr>
    </w:p>
    <w:p w14:paraId="4D375A14" w14:textId="77777777" w:rsidR="00272943" w:rsidRPr="0076282A" w:rsidRDefault="00272943" w:rsidP="00272943">
      <w:pPr>
        <w:pStyle w:val="Brdtext"/>
        <w:spacing w:after="0"/>
        <w:rPr>
          <w:rFonts w:cs="Calibri"/>
        </w:rPr>
      </w:pPr>
    </w:p>
    <w:p w14:paraId="5F878ACE" w14:textId="77777777" w:rsidR="00272943" w:rsidRPr="0076282A" w:rsidRDefault="00272943" w:rsidP="00272943">
      <w:pPr>
        <w:pStyle w:val="Brdtext"/>
        <w:spacing w:after="0"/>
        <w:rPr>
          <w:rFonts w:cs="Calibri"/>
        </w:rPr>
      </w:pPr>
    </w:p>
    <w:p w14:paraId="6DE4DCFF" w14:textId="77777777" w:rsidR="00272943" w:rsidRPr="0076282A" w:rsidRDefault="00272943" w:rsidP="00272943">
      <w:pPr>
        <w:pStyle w:val="RKnormal"/>
        <w:spacing w:line="276" w:lineRule="auto"/>
        <w:rPr>
          <w:rFonts w:asciiTheme="minorHAnsi" w:hAnsiTheme="minorHAnsi"/>
          <w:sz w:val="25"/>
          <w:szCs w:val="25"/>
        </w:rPr>
      </w:pPr>
    </w:p>
    <w:p w14:paraId="7FFF0C82" w14:textId="77777777" w:rsidR="00272943" w:rsidRPr="0076282A" w:rsidRDefault="00272943" w:rsidP="00272943">
      <w:pPr>
        <w:pStyle w:val="RKnormal"/>
        <w:spacing w:line="276" w:lineRule="auto"/>
        <w:rPr>
          <w:rFonts w:asciiTheme="minorHAnsi" w:hAnsiTheme="minorHAnsi"/>
          <w:sz w:val="25"/>
          <w:szCs w:val="25"/>
        </w:rPr>
      </w:pPr>
      <w:r w:rsidRPr="0076282A">
        <w:rPr>
          <w:rFonts w:asciiTheme="minorHAnsi" w:hAnsiTheme="minorHAnsi"/>
          <w:sz w:val="25"/>
          <w:szCs w:val="25"/>
        </w:rPr>
        <w:t>Stockholm den 4 februari 2019</w:t>
      </w:r>
    </w:p>
    <w:p w14:paraId="768FCA63" w14:textId="77777777" w:rsidR="00272943" w:rsidRPr="0076282A" w:rsidRDefault="00272943" w:rsidP="00272943">
      <w:pPr>
        <w:pStyle w:val="RKnormal"/>
        <w:spacing w:line="276" w:lineRule="auto"/>
        <w:rPr>
          <w:rFonts w:asciiTheme="minorHAnsi" w:hAnsiTheme="minorHAnsi"/>
          <w:sz w:val="25"/>
          <w:szCs w:val="25"/>
        </w:rPr>
      </w:pPr>
    </w:p>
    <w:p w14:paraId="05543F37" w14:textId="77777777" w:rsidR="00272943" w:rsidRPr="0076282A" w:rsidRDefault="00272943" w:rsidP="00272943">
      <w:pPr>
        <w:pStyle w:val="RKnormal"/>
        <w:spacing w:line="276" w:lineRule="auto"/>
        <w:rPr>
          <w:rFonts w:asciiTheme="minorHAnsi" w:hAnsiTheme="minorHAnsi"/>
          <w:sz w:val="25"/>
          <w:szCs w:val="25"/>
        </w:rPr>
      </w:pPr>
    </w:p>
    <w:p w14:paraId="0C09CF37" w14:textId="77777777" w:rsidR="00272943" w:rsidRPr="0076282A" w:rsidRDefault="00272943" w:rsidP="00272943">
      <w:pPr>
        <w:pStyle w:val="RKnormal"/>
        <w:spacing w:line="276" w:lineRule="auto"/>
        <w:rPr>
          <w:rFonts w:asciiTheme="minorHAnsi" w:hAnsiTheme="minorHAnsi"/>
          <w:sz w:val="25"/>
          <w:szCs w:val="25"/>
        </w:rPr>
      </w:pPr>
    </w:p>
    <w:p w14:paraId="6F5F273A" w14:textId="77777777" w:rsidR="00272943" w:rsidRPr="0076282A" w:rsidRDefault="00272943" w:rsidP="00272943">
      <w:pPr>
        <w:pStyle w:val="RKnormal"/>
        <w:spacing w:line="276" w:lineRule="auto"/>
        <w:rPr>
          <w:rFonts w:asciiTheme="minorHAnsi" w:hAnsiTheme="minorHAnsi"/>
          <w:sz w:val="25"/>
          <w:szCs w:val="25"/>
        </w:rPr>
      </w:pPr>
      <w:r w:rsidRPr="0076282A">
        <w:rPr>
          <w:rFonts w:asciiTheme="minorHAnsi" w:hAnsiTheme="minorHAnsi"/>
          <w:sz w:val="25"/>
          <w:szCs w:val="25"/>
        </w:rPr>
        <w:t>Margot Wallström</w:t>
      </w:r>
    </w:p>
    <w:p w14:paraId="3070C964" w14:textId="77777777" w:rsidR="00272943" w:rsidRPr="0076282A" w:rsidRDefault="00272943" w:rsidP="00272943">
      <w:pPr>
        <w:pStyle w:val="Brdtext"/>
      </w:pPr>
    </w:p>
    <w:p w14:paraId="71EADBC4" w14:textId="77777777" w:rsidR="00272943" w:rsidRPr="0076282A" w:rsidRDefault="00272943" w:rsidP="00272943">
      <w:pPr>
        <w:pStyle w:val="Brdtext"/>
      </w:pPr>
    </w:p>
    <w:sectPr w:rsidR="00272943" w:rsidRPr="0076282A" w:rsidSect="0027294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2620" w14:textId="77777777" w:rsidR="00272943" w:rsidRDefault="00272943" w:rsidP="00A87A54">
      <w:pPr>
        <w:spacing w:after="0" w:line="240" w:lineRule="auto"/>
      </w:pPr>
      <w:r>
        <w:separator/>
      </w:r>
    </w:p>
  </w:endnote>
  <w:endnote w:type="continuationSeparator" w:id="0">
    <w:p w14:paraId="4FC45B47" w14:textId="77777777" w:rsidR="00272943" w:rsidRDefault="002729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B2BB09" w14:textId="77777777" w:rsidTr="006A26EC">
      <w:trPr>
        <w:trHeight w:val="227"/>
        <w:jc w:val="right"/>
      </w:trPr>
      <w:tc>
        <w:tcPr>
          <w:tcW w:w="708" w:type="dxa"/>
          <w:vAlign w:val="bottom"/>
        </w:tcPr>
        <w:p w14:paraId="2AF19375" w14:textId="5A8FD69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6282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6282A">
            <w:rPr>
              <w:rStyle w:val="Sidnummer"/>
              <w:noProof/>
            </w:rPr>
            <w:t>2</w:t>
          </w:r>
          <w:r>
            <w:rPr>
              <w:rStyle w:val="Sidnummer"/>
            </w:rPr>
            <w:fldChar w:fldCharType="end"/>
          </w:r>
          <w:r>
            <w:rPr>
              <w:rStyle w:val="Sidnummer"/>
            </w:rPr>
            <w:t>)</w:t>
          </w:r>
        </w:p>
      </w:tc>
    </w:tr>
    <w:tr w:rsidR="005606BC" w:rsidRPr="00347E11" w14:paraId="1AF999DA" w14:textId="77777777" w:rsidTr="006A26EC">
      <w:trPr>
        <w:trHeight w:val="850"/>
        <w:jc w:val="right"/>
      </w:trPr>
      <w:tc>
        <w:tcPr>
          <w:tcW w:w="708" w:type="dxa"/>
          <w:vAlign w:val="bottom"/>
        </w:tcPr>
        <w:p w14:paraId="33BDFF58" w14:textId="77777777" w:rsidR="005606BC" w:rsidRPr="00347E11" w:rsidRDefault="005606BC" w:rsidP="005606BC">
          <w:pPr>
            <w:pStyle w:val="Sidfot"/>
            <w:spacing w:line="276" w:lineRule="auto"/>
            <w:jc w:val="right"/>
          </w:pPr>
        </w:p>
      </w:tc>
    </w:tr>
  </w:tbl>
  <w:p w14:paraId="749013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C1C089" w14:textId="77777777" w:rsidTr="001F4302">
      <w:trPr>
        <w:trHeight w:val="510"/>
      </w:trPr>
      <w:tc>
        <w:tcPr>
          <w:tcW w:w="8525" w:type="dxa"/>
          <w:gridSpan w:val="2"/>
          <w:vAlign w:val="bottom"/>
        </w:tcPr>
        <w:p w14:paraId="2256532E" w14:textId="77777777" w:rsidR="00347E11" w:rsidRPr="00347E11" w:rsidRDefault="00347E11" w:rsidP="00347E11">
          <w:pPr>
            <w:pStyle w:val="Sidfot"/>
            <w:rPr>
              <w:sz w:val="8"/>
            </w:rPr>
          </w:pPr>
        </w:p>
      </w:tc>
    </w:tr>
    <w:tr w:rsidR="00093408" w:rsidRPr="00EE3C0F" w14:paraId="3B411B43" w14:textId="77777777" w:rsidTr="00C26068">
      <w:trPr>
        <w:trHeight w:val="227"/>
      </w:trPr>
      <w:tc>
        <w:tcPr>
          <w:tcW w:w="4074" w:type="dxa"/>
        </w:tcPr>
        <w:p w14:paraId="780423C7" w14:textId="77777777" w:rsidR="00347E11" w:rsidRPr="00F53AEA" w:rsidRDefault="00347E11" w:rsidP="00C26068">
          <w:pPr>
            <w:pStyle w:val="Sidfot"/>
            <w:spacing w:line="276" w:lineRule="auto"/>
          </w:pPr>
        </w:p>
      </w:tc>
      <w:tc>
        <w:tcPr>
          <w:tcW w:w="4451" w:type="dxa"/>
        </w:tcPr>
        <w:p w14:paraId="51DD8B98" w14:textId="77777777" w:rsidR="00093408" w:rsidRPr="00F53AEA" w:rsidRDefault="00093408" w:rsidP="00F53AEA">
          <w:pPr>
            <w:pStyle w:val="Sidfot"/>
            <w:spacing w:line="276" w:lineRule="auto"/>
          </w:pPr>
        </w:p>
      </w:tc>
    </w:tr>
  </w:tbl>
  <w:p w14:paraId="4BBFB9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85A89" w14:textId="77777777" w:rsidR="00272943" w:rsidRDefault="00272943" w:rsidP="00A87A54">
      <w:pPr>
        <w:spacing w:after="0" w:line="240" w:lineRule="auto"/>
      </w:pPr>
      <w:r>
        <w:separator/>
      </w:r>
    </w:p>
  </w:footnote>
  <w:footnote w:type="continuationSeparator" w:id="0">
    <w:p w14:paraId="688DA858" w14:textId="77777777" w:rsidR="00272943" w:rsidRDefault="002729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943" w14:paraId="42A63175" w14:textId="77777777" w:rsidTr="00C93EBA">
      <w:trPr>
        <w:trHeight w:val="227"/>
      </w:trPr>
      <w:tc>
        <w:tcPr>
          <w:tcW w:w="5534" w:type="dxa"/>
        </w:tcPr>
        <w:p w14:paraId="4C411058" w14:textId="77777777" w:rsidR="00272943" w:rsidRPr="007D73AB" w:rsidRDefault="00272943">
          <w:pPr>
            <w:pStyle w:val="Sidhuvud"/>
          </w:pPr>
        </w:p>
      </w:tc>
      <w:tc>
        <w:tcPr>
          <w:tcW w:w="3170" w:type="dxa"/>
          <w:vAlign w:val="bottom"/>
        </w:tcPr>
        <w:p w14:paraId="771CD456" w14:textId="77777777" w:rsidR="00272943" w:rsidRPr="007D73AB" w:rsidRDefault="00272943" w:rsidP="00340DE0">
          <w:pPr>
            <w:pStyle w:val="Sidhuvud"/>
          </w:pPr>
        </w:p>
      </w:tc>
      <w:tc>
        <w:tcPr>
          <w:tcW w:w="1134" w:type="dxa"/>
        </w:tcPr>
        <w:p w14:paraId="280AD550" w14:textId="77777777" w:rsidR="00272943" w:rsidRDefault="00272943" w:rsidP="005A703A">
          <w:pPr>
            <w:pStyle w:val="Sidhuvud"/>
          </w:pPr>
        </w:p>
      </w:tc>
    </w:tr>
    <w:tr w:rsidR="00272943" w14:paraId="62B4B140" w14:textId="77777777" w:rsidTr="00C93EBA">
      <w:trPr>
        <w:trHeight w:val="1928"/>
      </w:trPr>
      <w:tc>
        <w:tcPr>
          <w:tcW w:w="5534" w:type="dxa"/>
        </w:tcPr>
        <w:p w14:paraId="7CC435B5" w14:textId="77777777" w:rsidR="00272943" w:rsidRPr="00340DE0" w:rsidRDefault="00272943" w:rsidP="00340DE0">
          <w:pPr>
            <w:pStyle w:val="Sidhuvud"/>
          </w:pPr>
          <w:r>
            <w:rPr>
              <w:noProof/>
            </w:rPr>
            <w:drawing>
              <wp:inline distT="0" distB="0" distL="0" distR="0" wp14:anchorId="3D726783" wp14:editId="68F9E57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4D69A7" w14:textId="77777777" w:rsidR="00272943" w:rsidRPr="00710A6C" w:rsidRDefault="00272943" w:rsidP="00EE3C0F">
          <w:pPr>
            <w:pStyle w:val="Sidhuvud"/>
            <w:rPr>
              <w:b/>
            </w:rPr>
          </w:pPr>
        </w:p>
        <w:p w14:paraId="4ADAD9C0" w14:textId="77777777" w:rsidR="00272943" w:rsidRDefault="00272943" w:rsidP="00EE3C0F">
          <w:pPr>
            <w:pStyle w:val="Sidhuvud"/>
          </w:pPr>
        </w:p>
        <w:p w14:paraId="48E0696D" w14:textId="77777777" w:rsidR="00272943" w:rsidRDefault="00272943" w:rsidP="00EE3C0F">
          <w:pPr>
            <w:pStyle w:val="Sidhuvud"/>
          </w:pPr>
        </w:p>
        <w:p w14:paraId="643949CC" w14:textId="77777777" w:rsidR="00272943" w:rsidRDefault="00272943" w:rsidP="00EE3C0F">
          <w:pPr>
            <w:pStyle w:val="Sidhuvud"/>
          </w:pPr>
        </w:p>
        <w:sdt>
          <w:sdtPr>
            <w:alias w:val="Dnr"/>
            <w:tag w:val="ccRKShow_Dnr"/>
            <w:id w:val="-829283628"/>
            <w:placeholder>
              <w:docPart w:val="D27B1351E66C4118BBF0CE168BC2DBD7"/>
            </w:placeholder>
            <w:showingPlcHdr/>
            <w:dataBinding w:prefixMappings="xmlns:ns0='http://lp/documentinfo/RK' " w:xpath="/ns0:DocumentInfo[1]/ns0:BaseInfo[1]/ns0:Dnr[1]" w:storeItemID="{524D169F-7ED2-448D-857B-A75E12904604}"/>
            <w:text/>
          </w:sdtPr>
          <w:sdtEndPr/>
          <w:sdtContent>
            <w:p w14:paraId="04D0F0BA" w14:textId="77777777" w:rsidR="00272943" w:rsidRDefault="00272943" w:rsidP="00EE3C0F">
              <w:pPr>
                <w:pStyle w:val="Sidhuvud"/>
              </w:pPr>
              <w:r>
                <w:rPr>
                  <w:rStyle w:val="Platshllartext"/>
                </w:rPr>
                <w:t xml:space="preserve"> </w:t>
              </w:r>
            </w:p>
          </w:sdtContent>
        </w:sdt>
        <w:sdt>
          <w:sdtPr>
            <w:alias w:val="DocNumber"/>
            <w:tag w:val="DocNumber"/>
            <w:id w:val="1726028884"/>
            <w:placeholder>
              <w:docPart w:val="63A18A7CAE4E401A8A589157984F77FD"/>
            </w:placeholder>
            <w:showingPlcHdr/>
            <w:dataBinding w:prefixMappings="xmlns:ns0='http://lp/documentinfo/RK' " w:xpath="/ns0:DocumentInfo[1]/ns0:BaseInfo[1]/ns0:DocNumber[1]" w:storeItemID="{524D169F-7ED2-448D-857B-A75E12904604}"/>
            <w:text/>
          </w:sdtPr>
          <w:sdtEndPr/>
          <w:sdtContent>
            <w:p w14:paraId="5EAFCC56" w14:textId="77777777" w:rsidR="00272943" w:rsidRDefault="00272943" w:rsidP="00EE3C0F">
              <w:pPr>
                <w:pStyle w:val="Sidhuvud"/>
              </w:pPr>
              <w:r>
                <w:rPr>
                  <w:rStyle w:val="Platshllartext"/>
                </w:rPr>
                <w:t xml:space="preserve"> </w:t>
              </w:r>
            </w:p>
          </w:sdtContent>
        </w:sdt>
        <w:p w14:paraId="193EE4FF" w14:textId="77777777" w:rsidR="00272943" w:rsidRDefault="00272943" w:rsidP="00EE3C0F">
          <w:pPr>
            <w:pStyle w:val="Sidhuvud"/>
          </w:pPr>
        </w:p>
      </w:tc>
      <w:tc>
        <w:tcPr>
          <w:tcW w:w="1134" w:type="dxa"/>
        </w:tcPr>
        <w:p w14:paraId="1CE3D7BE" w14:textId="77777777" w:rsidR="00272943" w:rsidRDefault="00272943" w:rsidP="0094502D">
          <w:pPr>
            <w:pStyle w:val="Sidhuvud"/>
          </w:pPr>
        </w:p>
        <w:p w14:paraId="6BD843FA" w14:textId="77777777" w:rsidR="00272943" w:rsidRPr="0094502D" w:rsidRDefault="00272943" w:rsidP="00EC71A6">
          <w:pPr>
            <w:pStyle w:val="Sidhuvud"/>
          </w:pPr>
        </w:p>
      </w:tc>
    </w:tr>
    <w:tr w:rsidR="00272943" w14:paraId="18E5E2E6" w14:textId="77777777" w:rsidTr="00C93EBA">
      <w:trPr>
        <w:trHeight w:val="2268"/>
      </w:trPr>
      <w:sdt>
        <w:sdtPr>
          <w:rPr>
            <w:b/>
          </w:rPr>
          <w:alias w:val="SenderText"/>
          <w:tag w:val="ccRKShow_SenderText"/>
          <w:id w:val="1374046025"/>
          <w:placeholder>
            <w:docPart w:val="1FC7F90E1D8C40DA8A4A4C850FFEAE09"/>
          </w:placeholder>
        </w:sdtPr>
        <w:sdtEndPr>
          <w:rPr>
            <w:b w:val="0"/>
          </w:rPr>
        </w:sdtEndPr>
        <w:sdtContent>
          <w:tc>
            <w:tcPr>
              <w:tcW w:w="5534" w:type="dxa"/>
              <w:tcMar>
                <w:right w:w="1134" w:type="dxa"/>
              </w:tcMar>
            </w:tcPr>
            <w:p w14:paraId="4900BF96" w14:textId="77777777" w:rsidR="00272943" w:rsidRPr="00272943" w:rsidRDefault="00272943" w:rsidP="00340DE0">
              <w:pPr>
                <w:pStyle w:val="Sidhuvud"/>
                <w:rPr>
                  <w:b/>
                </w:rPr>
              </w:pPr>
              <w:r w:rsidRPr="00272943">
                <w:rPr>
                  <w:b/>
                </w:rPr>
                <w:t>Utrikesdepartementet</w:t>
              </w:r>
            </w:p>
            <w:p w14:paraId="176A0DC0" w14:textId="4D8EFF1B" w:rsidR="00272943" w:rsidRDefault="00272943" w:rsidP="00340DE0">
              <w:pPr>
                <w:pStyle w:val="Sidhuvud"/>
              </w:pPr>
              <w:r w:rsidRPr="00272943">
                <w:t>Utrikesministern</w:t>
              </w:r>
            </w:p>
            <w:p w14:paraId="1B4E227C" w14:textId="77777777" w:rsidR="00272943" w:rsidRPr="00340DE0" w:rsidRDefault="00272943" w:rsidP="00340DE0">
              <w:pPr>
                <w:pStyle w:val="Sidhuvud"/>
              </w:pPr>
            </w:p>
          </w:tc>
        </w:sdtContent>
      </w:sdt>
      <w:sdt>
        <w:sdtPr>
          <w:alias w:val="Recipient"/>
          <w:tag w:val="ccRKShow_Recipient"/>
          <w:id w:val="-28344517"/>
          <w:placeholder>
            <w:docPart w:val="211757085CBF45769BB96954A87EF5A4"/>
          </w:placeholder>
          <w:dataBinding w:prefixMappings="xmlns:ns0='http://lp/documentinfo/RK' " w:xpath="/ns0:DocumentInfo[1]/ns0:BaseInfo[1]/ns0:Recipient[1]" w:storeItemID="{524D169F-7ED2-448D-857B-A75E12904604}"/>
          <w:text w:multiLine="1"/>
        </w:sdtPr>
        <w:sdtEndPr/>
        <w:sdtContent>
          <w:tc>
            <w:tcPr>
              <w:tcW w:w="3170" w:type="dxa"/>
            </w:tcPr>
            <w:p w14:paraId="1F8D9F3A" w14:textId="18DA478E" w:rsidR="00272943" w:rsidRDefault="00272943" w:rsidP="00547B89">
              <w:pPr>
                <w:pStyle w:val="Sidhuvud"/>
              </w:pPr>
              <w:r>
                <w:t>Till riksdagen</w:t>
              </w:r>
              <w:r>
                <w:br/>
              </w:r>
              <w:r>
                <w:br/>
              </w:r>
            </w:p>
          </w:tc>
        </w:sdtContent>
      </w:sdt>
      <w:tc>
        <w:tcPr>
          <w:tcW w:w="1134" w:type="dxa"/>
        </w:tcPr>
        <w:p w14:paraId="1722460B" w14:textId="77777777" w:rsidR="00272943" w:rsidRDefault="00272943" w:rsidP="003E6020">
          <w:pPr>
            <w:pStyle w:val="Sidhuvud"/>
          </w:pPr>
        </w:p>
      </w:tc>
    </w:tr>
  </w:tbl>
  <w:p w14:paraId="463E4F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085C"/>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7040"/>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2943"/>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3E1"/>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6C87"/>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397C"/>
    <w:rsid w:val="00754E24"/>
    <w:rsid w:val="00757B3B"/>
    <w:rsid w:val="0076282A"/>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3363"/>
    <w:rsid w:val="00824CCE"/>
    <w:rsid w:val="008257DA"/>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19C0"/>
    <w:rsid w:val="008B20ED"/>
    <w:rsid w:val="008B6135"/>
    <w:rsid w:val="008C4538"/>
    <w:rsid w:val="008C562B"/>
    <w:rsid w:val="008C6717"/>
    <w:rsid w:val="008C7395"/>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583"/>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6DC"/>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47D50"/>
  <w15:docId w15:val="{DF27B597-6B87-4E45-8B69-E147ACDA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7B1351E66C4118BBF0CE168BC2DBD7"/>
        <w:category>
          <w:name w:val="Allmänt"/>
          <w:gallery w:val="placeholder"/>
        </w:category>
        <w:types>
          <w:type w:val="bbPlcHdr"/>
        </w:types>
        <w:behaviors>
          <w:behavior w:val="content"/>
        </w:behaviors>
        <w:guid w:val="{D912E1D4-45A9-45DB-A3B9-ECD2230517B3}"/>
      </w:docPartPr>
      <w:docPartBody>
        <w:p w:rsidR="00053219" w:rsidRDefault="00E801EA" w:rsidP="00E801EA">
          <w:pPr>
            <w:pStyle w:val="D27B1351E66C4118BBF0CE168BC2DBD7"/>
          </w:pPr>
          <w:r>
            <w:rPr>
              <w:rStyle w:val="Platshllartext"/>
            </w:rPr>
            <w:t xml:space="preserve"> </w:t>
          </w:r>
        </w:p>
      </w:docPartBody>
    </w:docPart>
    <w:docPart>
      <w:docPartPr>
        <w:name w:val="63A18A7CAE4E401A8A589157984F77FD"/>
        <w:category>
          <w:name w:val="Allmänt"/>
          <w:gallery w:val="placeholder"/>
        </w:category>
        <w:types>
          <w:type w:val="bbPlcHdr"/>
        </w:types>
        <w:behaviors>
          <w:behavior w:val="content"/>
        </w:behaviors>
        <w:guid w:val="{FA94FF18-5DBF-4C08-96DD-DBE80FCC9D35}"/>
      </w:docPartPr>
      <w:docPartBody>
        <w:p w:rsidR="00053219" w:rsidRDefault="00E801EA" w:rsidP="00E801EA">
          <w:pPr>
            <w:pStyle w:val="63A18A7CAE4E401A8A589157984F77FD"/>
          </w:pPr>
          <w:r>
            <w:rPr>
              <w:rStyle w:val="Platshllartext"/>
            </w:rPr>
            <w:t xml:space="preserve"> </w:t>
          </w:r>
        </w:p>
      </w:docPartBody>
    </w:docPart>
    <w:docPart>
      <w:docPartPr>
        <w:name w:val="1FC7F90E1D8C40DA8A4A4C850FFEAE09"/>
        <w:category>
          <w:name w:val="Allmänt"/>
          <w:gallery w:val="placeholder"/>
        </w:category>
        <w:types>
          <w:type w:val="bbPlcHdr"/>
        </w:types>
        <w:behaviors>
          <w:behavior w:val="content"/>
        </w:behaviors>
        <w:guid w:val="{2933B4DA-E524-45EF-8C63-9F5A0CA5DF75}"/>
      </w:docPartPr>
      <w:docPartBody>
        <w:p w:rsidR="00053219" w:rsidRDefault="00E801EA" w:rsidP="00E801EA">
          <w:pPr>
            <w:pStyle w:val="1FC7F90E1D8C40DA8A4A4C850FFEAE09"/>
          </w:pPr>
          <w:r>
            <w:rPr>
              <w:rStyle w:val="Platshllartext"/>
            </w:rPr>
            <w:t xml:space="preserve"> </w:t>
          </w:r>
        </w:p>
      </w:docPartBody>
    </w:docPart>
    <w:docPart>
      <w:docPartPr>
        <w:name w:val="211757085CBF45769BB96954A87EF5A4"/>
        <w:category>
          <w:name w:val="Allmänt"/>
          <w:gallery w:val="placeholder"/>
        </w:category>
        <w:types>
          <w:type w:val="bbPlcHdr"/>
        </w:types>
        <w:behaviors>
          <w:behavior w:val="content"/>
        </w:behaviors>
        <w:guid w:val="{88E8FFFC-707B-4812-B37C-680AD08A3DD4}"/>
      </w:docPartPr>
      <w:docPartBody>
        <w:p w:rsidR="00053219" w:rsidRDefault="00E801EA" w:rsidP="00E801EA">
          <w:pPr>
            <w:pStyle w:val="211757085CBF45769BB96954A87EF5A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EA"/>
    <w:rsid w:val="00053219"/>
    <w:rsid w:val="00E80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F95940A865470393A834D53FE8E14E">
    <w:name w:val="4BF95940A865470393A834D53FE8E14E"/>
    <w:rsid w:val="00E801EA"/>
  </w:style>
  <w:style w:type="character" w:styleId="Platshllartext">
    <w:name w:val="Placeholder Text"/>
    <w:basedOn w:val="Standardstycketeckensnitt"/>
    <w:uiPriority w:val="99"/>
    <w:semiHidden/>
    <w:rsid w:val="00E801EA"/>
    <w:rPr>
      <w:noProof w:val="0"/>
      <w:color w:val="808080"/>
    </w:rPr>
  </w:style>
  <w:style w:type="paragraph" w:customStyle="1" w:styleId="9CC994791FD34FED8391BDC7A2645ABC">
    <w:name w:val="9CC994791FD34FED8391BDC7A2645ABC"/>
    <w:rsid w:val="00E801EA"/>
  </w:style>
  <w:style w:type="paragraph" w:customStyle="1" w:styleId="8B2BD1E3B1184EC3B28A27C89638C2BD">
    <w:name w:val="8B2BD1E3B1184EC3B28A27C89638C2BD"/>
    <w:rsid w:val="00E801EA"/>
  </w:style>
  <w:style w:type="paragraph" w:customStyle="1" w:styleId="DE009F3DAECC4A19A893128CC6F95FAD">
    <w:name w:val="DE009F3DAECC4A19A893128CC6F95FAD"/>
    <w:rsid w:val="00E801EA"/>
  </w:style>
  <w:style w:type="paragraph" w:customStyle="1" w:styleId="D27B1351E66C4118BBF0CE168BC2DBD7">
    <w:name w:val="D27B1351E66C4118BBF0CE168BC2DBD7"/>
    <w:rsid w:val="00E801EA"/>
  </w:style>
  <w:style w:type="paragraph" w:customStyle="1" w:styleId="63A18A7CAE4E401A8A589157984F77FD">
    <w:name w:val="63A18A7CAE4E401A8A589157984F77FD"/>
    <w:rsid w:val="00E801EA"/>
  </w:style>
  <w:style w:type="paragraph" w:customStyle="1" w:styleId="00AB7A79A9774D2C84793D3C99D39ECA">
    <w:name w:val="00AB7A79A9774D2C84793D3C99D39ECA"/>
    <w:rsid w:val="00E801EA"/>
  </w:style>
  <w:style w:type="paragraph" w:customStyle="1" w:styleId="D769D3AB59234001ABF01739D97928AE">
    <w:name w:val="D769D3AB59234001ABF01739D97928AE"/>
    <w:rsid w:val="00E801EA"/>
  </w:style>
  <w:style w:type="paragraph" w:customStyle="1" w:styleId="2EF93AC3251142F9A7E47FB8135A811E">
    <w:name w:val="2EF93AC3251142F9A7E47FB8135A811E"/>
    <w:rsid w:val="00E801EA"/>
  </w:style>
  <w:style w:type="paragraph" w:customStyle="1" w:styleId="1FC7F90E1D8C40DA8A4A4C850FFEAE09">
    <w:name w:val="1FC7F90E1D8C40DA8A4A4C850FFEAE09"/>
    <w:rsid w:val="00E801EA"/>
  </w:style>
  <w:style w:type="paragraph" w:customStyle="1" w:styleId="211757085CBF45769BB96954A87EF5A4">
    <w:name w:val="211757085CBF45769BB96954A87EF5A4"/>
    <w:rsid w:val="00E801EA"/>
  </w:style>
  <w:style w:type="paragraph" w:customStyle="1" w:styleId="5F9A5196C1104F1F8B6BBAE0A334B4AA">
    <w:name w:val="5F9A5196C1104F1F8B6BBAE0A334B4AA"/>
    <w:rsid w:val="00E801EA"/>
  </w:style>
  <w:style w:type="paragraph" w:customStyle="1" w:styleId="FF9D3F4C93604878BAFFFA22AF9E00AF">
    <w:name w:val="FF9D3F4C93604878BAFFFA22AF9E00AF"/>
    <w:rsid w:val="00E801EA"/>
  </w:style>
  <w:style w:type="paragraph" w:customStyle="1" w:styleId="7D2D5155C4B747F2839A2BA698A6A308">
    <w:name w:val="7D2D5155C4B747F2839A2BA698A6A308"/>
    <w:rsid w:val="00E801EA"/>
  </w:style>
  <w:style w:type="paragraph" w:customStyle="1" w:styleId="DDFC26E47AF6403A9178C3024DDC3E11">
    <w:name w:val="DDFC26E47AF6403A9178C3024DDC3E11"/>
    <w:rsid w:val="00E80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f0feac67-d3a9-49a6-b121-8dadfc6e1854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D169F-7ED2-448D-857B-A75E12904604}"/>
</file>

<file path=customXml/itemProps2.xml><?xml version="1.0" encoding="utf-8"?>
<ds:datastoreItem xmlns:ds="http://schemas.openxmlformats.org/officeDocument/2006/customXml" ds:itemID="{C4B0B4E7-6E50-40FF-B90F-270A242DF8D1}"/>
</file>

<file path=customXml/itemProps3.xml><?xml version="1.0" encoding="utf-8"?>
<ds:datastoreItem xmlns:ds="http://schemas.openxmlformats.org/officeDocument/2006/customXml" ds:itemID="{A84186E5-0A2F-4117-BD1F-D74C5DAAD66C}"/>
</file>

<file path=customXml/itemProps4.xml><?xml version="1.0" encoding="utf-8"?>
<ds:datastoreItem xmlns:ds="http://schemas.openxmlformats.org/officeDocument/2006/customXml" ds:itemID="{32BF07A5-530F-4266-85E6-A0A9EA61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4D169F-7ED2-448D-857B-A75E12904604}">
  <ds:schemaRefs>
    <ds:schemaRef ds:uri="http://lp/documentinfo/RK"/>
  </ds:schemaRefs>
</ds:datastoreItem>
</file>

<file path=customXml/itemProps6.xml><?xml version="1.0" encoding="utf-8"?>
<ds:datastoreItem xmlns:ds="http://schemas.openxmlformats.org/officeDocument/2006/customXml" ds:itemID="{71269009-8380-46E5-B586-99C6D8C93235}"/>
</file>

<file path=customXml/itemProps7.xml><?xml version="1.0" encoding="utf-8"?>
<ds:datastoreItem xmlns:ds="http://schemas.openxmlformats.org/officeDocument/2006/customXml" ds:itemID="{6230477E-863C-4D6B-9992-9163D72056A3}"/>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2019-02-04T16:19:00Z</cp:lastPrinted>
  <dcterms:created xsi:type="dcterms:W3CDTF">2019-02-04T16:45:00Z</dcterms:created>
  <dcterms:modified xsi:type="dcterms:W3CDTF">2019-02-04T16:45:00Z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1b6079fb-bb37-4bd0-9cda-92ef303b8c0c</vt:lpwstr>
  </property>
</Properties>
</file>