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A5E" w:rsidRPr="00C379C3" w:rsidRDefault="00B71A5E" w:rsidP="00B71A5E">
      <w:pPr>
        <w:pStyle w:val="Hemstlrubrik"/>
      </w:pPr>
      <w:r w:rsidRPr="00C379C3">
        <w:t>Förslag till riksdagsbeslut</w:t>
      </w:r>
    </w:p>
    <w:p w:rsidR="00EA7EE2" w:rsidRPr="00C379C3" w:rsidRDefault="00EA7EE2">
      <w:pPr>
        <w:pStyle w:val="Hemstlatt"/>
        <w:ind w:left="0"/>
      </w:pPr>
      <w:r w:rsidRPr="00C379C3">
        <w:t>Riksdagen tillkännager för regeringen som sin mening vad i motionen anförs om att Inlandsbanan ska betraktas som nationellt stråk med särskild betydelse för Sveriges inland.</w:t>
      </w:r>
    </w:p>
    <w:p w:rsidR="00E84F25" w:rsidRPr="00C379C3" w:rsidRDefault="007C6092" w:rsidP="00E22893">
      <w:pPr>
        <w:pStyle w:val="Rubrik1"/>
      </w:pPr>
      <w:r w:rsidRPr="00C379C3">
        <w:t>Motivering</w:t>
      </w:r>
    </w:p>
    <w:p w:rsidR="00B71A5E" w:rsidRPr="00C379C3" w:rsidRDefault="00B71A5E" w:rsidP="00751091">
      <w:r w:rsidRPr="00C379C3">
        <w:t>Inlandsbanan mellan Kristinehamn och Gällivare byggdes en gång i tiden för att förbinda Bo</w:t>
      </w:r>
      <w:r w:rsidRPr="00C379C3">
        <w:softHyphen/>
        <w:t>huslän med övre Norrland. En viktig utgångspunkt var att byggandet skulle bidra till en positiv utveckling av Norrlands inland och att Inlandsbanan skulle utgöra en viktig del i ett nationellt och sammanhållet järn</w:t>
      </w:r>
      <w:r w:rsidRPr="00C379C3">
        <w:softHyphen/>
        <w:t>vägssystem. Den egentliga Inlandsbanan är mer än 130 mil lång, och sträcker sig från Kristinehamn till Gällivare.</w:t>
      </w:r>
    </w:p>
    <w:p w:rsidR="00B71A5E" w:rsidRPr="00C379C3" w:rsidRDefault="00B71A5E" w:rsidP="00751091">
      <w:pPr>
        <w:pStyle w:val="Normaltindrag"/>
      </w:pPr>
      <w:r w:rsidRPr="00C379C3">
        <w:t>I</w:t>
      </w:r>
      <w:r w:rsidR="00751091" w:rsidRPr="00C379C3">
        <w:t xml:space="preserve"> </w:t>
      </w:r>
      <w:r w:rsidRPr="00C379C3">
        <w:t>dag sträcker sig Inlandsbanan mellan Mora och Gällivare. Den är 110 mil lång och utgör ca 10</w:t>
      </w:r>
      <w:r w:rsidR="00751091" w:rsidRPr="00C379C3">
        <w:t> %</w:t>
      </w:r>
      <w:r w:rsidRPr="00C379C3">
        <w:t xml:space="preserve"> av vårt nationella järnvägsnät. Ekonomiska medel för drift, underhåll och tågledning tillförs bolaget i särskild ordning. Inlandsb</w:t>
      </w:r>
      <w:r w:rsidRPr="00C379C3">
        <w:t>a</w:t>
      </w:r>
      <w:r w:rsidRPr="00C379C3">
        <w:t>nan är en del av vårt kulturarv och utgör ett nationellt stråk.</w:t>
      </w:r>
    </w:p>
    <w:p w:rsidR="00B71A5E" w:rsidRPr="00C379C3" w:rsidRDefault="00B71A5E" w:rsidP="00751091">
      <w:pPr>
        <w:pStyle w:val="Normaltindrag"/>
      </w:pPr>
      <w:r w:rsidRPr="00C379C3">
        <w:t>Mellan Mora och Gällivare har godsmängden ökat stadigt det senaste d</w:t>
      </w:r>
      <w:r w:rsidRPr="00C379C3">
        <w:t>e</w:t>
      </w:r>
      <w:r w:rsidRPr="00C379C3">
        <w:t>cenniet, och sträckan är nu en betydande och intressant transportled. Under sommartid bedrivs persontrafik kring den ökande turistnäringen.</w:t>
      </w:r>
    </w:p>
    <w:p w:rsidR="00B71A5E" w:rsidRPr="00C379C3" w:rsidRDefault="00B71A5E" w:rsidP="00751091">
      <w:pPr>
        <w:pStyle w:val="Normaltindrag"/>
      </w:pPr>
      <w:r w:rsidRPr="00C379C3">
        <w:t xml:space="preserve">En upprustad </w:t>
      </w:r>
      <w:r w:rsidR="00751091" w:rsidRPr="00C379C3">
        <w:t xml:space="preserve">inlandsbana </w:t>
      </w:r>
      <w:r w:rsidRPr="00C379C3">
        <w:t>mellan Kristinehamn och Gällivare skulle fö</w:t>
      </w:r>
      <w:r w:rsidRPr="00C379C3">
        <w:t>r</w:t>
      </w:r>
      <w:r w:rsidRPr="00C379C3">
        <w:t>binda Norrlands inland med Vänern. Inlandsbanan skulle även förbindas med Bergslagsbanan. Den relativt korta nedlagda sträckan mellan Persberg och Mora är en felande länk i det nationella järnvägsstråk som Inlandsbanan u</w:t>
      </w:r>
      <w:r w:rsidRPr="00C379C3">
        <w:t>t</w:t>
      </w:r>
      <w:r w:rsidRPr="00C379C3">
        <w:t>gör. I</w:t>
      </w:r>
      <w:r w:rsidR="00751091" w:rsidRPr="00C379C3">
        <w:t xml:space="preserve"> </w:t>
      </w:r>
      <w:r w:rsidRPr="00C379C3">
        <w:t>dag finns en stor potential för godstrafik på Inlandsbanan. Det ger i sin tur en resurs för utvecklingen av inlandets näringsliv. Godsvolymerna på Vänern skulle öka påtagligt, vilket skulle vara bra för hela regionen.</w:t>
      </w:r>
    </w:p>
    <w:p w:rsidR="00B71A5E" w:rsidRPr="00C379C3" w:rsidRDefault="00B71A5E" w:rsidP="00751091">
      <w:pPr>
        <w:pStyle w:val="Normaltindrag"/>
      </w:pPr>
      <w:r w:rsidRPr="00C379C3">
        <w:lastRenderedPageBreak/>
        <w:t>Den totala sträckan som måste upprustas är endast 16,7 mil. Den sydligaste delen, Persberg–Kristinehamn, används för trafik och</w:t>
      </w:r>
      <w:r w:rsidR="008130AA" w:rsidRPr="00C379C3">
        <w:t xml:space="preserve"> finns med som län</w:t>
      </w:r>
      <w:r w:rsidR="008130AA" w:rsidRPr="00C379C3">
        <w:t>s</w:t>
      </w:r>
      <w:r w:rsidR="008130AA" w:rsidRPr="00C379C3">
        <w:t>järnväg i länstrafikprogrammet</w:t>
      </w:r>
      <w:r w:rsidRPr="00C379C3">
        <w:t xml:space="preserve"> för Värmland.</w:t>
      </w:r>
    </w:p>
    <w:p w:rsidR="00B71A5E" w:rsidRPr="00C379C3" w:rsidRDefault="00B71A5E" w:rsidP="00751091">
      <w:pPr>
        <w:pStyle w:val="Normaltindrag"/>
      </w:pPr>
      <w:r w:rsidRPr="00C379C3">
        <w:t>En komplett upprustad inlandsbana i hela sin ursprungliga längd kan utg</w:t>
      </w:r>
      <w:r w:rsidRPr="00C379C3">
        <w:t>ö</w:t>
      </w:r>
      <w:r w:rsidRPr="00C379C3">
        <w:t>ra en stor resurs vid utvecklingen av inlandets näringsliv. Hela 80</w:t>
      </w:r>
      <w:r w:rsidR="00751091" w:rsidRPr="00C379C3">
        <w:t> %</w:t>
      </w:r>
      <w:r w:rsidRPr="00C379C3">
        <w:t xml:space="preserve"> av gods</w:t>
      </w:r>
      <w:r w:rsidR="00751091" w:rsidRPr="00C379C3">
        <w:softHyphen/>
      </w:r>
      <w:r w:rsidRPr="00C379C3">
        <w:t>mängden på banan i</w:t>
      </w:r>
      <w:r w:rsidR="00751091" w:rsidRPr="00C379C3">
        <w:t xml:space="preserve"> </w:t>
      </w:r>
      <w:r w:rsidRPr="00C379C3">
        <w:t>dag går på export. Stor utvecklingspotential finns på godssidan.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79C3">
        <w:trPr>
          <w:cantSplit/>
        </w:trPr>
        <w:tc>
          <w:tcPr>
            <w:tcW w:w="3046" w:type="dxa"/>
          </w:tcPr>
          <w:p w:rsidR="00EA7EE2" w:rsidRPr="00C379C3" w:rsidRDefault="00EA7EE2">
            <w:pPr>
              <w:pStyle w:val="UnderskriftDatum"/>
              <w:spacing w:before="240"/>
            </w:pPr>
            <w:r w:rsidRPr="00C379C3">
              <w:t>Stockholm den 25 oktober 2006</w:t>
            </w:r>
          </w:p>
        </w:tc>
        <w:tc>
          <w:tcPr>
            <w:tcW w:w="3047" w:type="dxa"/>
          </w:tcPr>
          <w:p w:rsidR="00EA7EE2" w:rsidRPr="00C379C3" w:rsidRDefault="00EA7EE2">
            <w:pPr>
              <w:pStyle w:val="Underskrifter"/>
              <w:spacing w:before="240"/>
            </w:pPr>
          </w:p>
        </w:tc>
      </w:tr>
      <w:tr w:rsidR="00000000" w:rsidRPr="00C379C3">
        <w:trPr>
          <w:cantSplit/>
        </w:trPr>
        <w:tc>
          <w:tcPr>
            <w:tcW w:w="3046" w:type="dxa"/>
          </w:tcPr>
          <w:p w:rsidR="00EA7EE2" w:rsidRPr="00C379C3" w:rsidRDefault="00EA7EE2">
            <w:pPr>
              <w:pStyle w:val="Underskrifter"/>
            </w:pPr>
            <w:r w:rsidRPr="00C379C3">
              <w:t>Dan Kihlström (kd)</w:t>
            </w:r>
          </w:p>
        </w:tc>
        <w:tc>
          <w:tcPr>
            <w:tcW w:w="3046" w:type="dxa"/>
          </w:tcPr>
          <w:p w:rsidR="00EA7EE2" w:rsidRPr="00C379C3" w:rsidRDefault="00EA7EE2">
            <w:pPr>
              <w:pStyle w:val="Underskrifter"/>
            </w:pPr>
          </w:p>
        </w:tc>
      </w:tr>
    </w:tbl>
    <w:p w:rsidR="00B71A5E" w:rsidRPr="00C379C3" w:rsidRDefault="00B71A5E" w:rsidP="00751091">
      <w:pPr>
        <w:pStyle w:val="Normaltindrag"/>
      </w:pPr>
    </w:p>
    <w:sectPr w:rsidR="00B71A5E" w:rsidRPr="00C379C3" w:rsidSect="00751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EE2" w:rsidRPr="00C379C3" w:rsidRDefault="00EA7EE2">
      <w:r w:rsidRPr="00C379C3">
        <w:separator/>
      </w:r>
    </w:p>
  </w:endnote>
  <w:endnote w:type="continuationSeparator" w:id="0">
    <w:p w:rsidR="00EA7EE2" w:rsidRPr="00C379C3" w:rsidRDefault="00EA7EE2">
      <w:r w:rsidRPr="00C379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091" w:rsidRPr="00C379C3" w:rsidRDefault="00C379C3" w:rsidP="00751091">
    <w:pPr>
      <w:pStyle w:val="Sidfot"/>
    </w:pPr>
    <w:r w:rsidRPr="00C379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73039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091" w:rsidRDefault="00EA7E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5109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1091" w:rsidRDefault="00EA7EE2">
                    <w:pPr>
                      <w:pStyle w:val="NormalS5sidnrV"/>
                    </w:pPr>
                    <w:r>
                      <w:fldChar w:fldCharType="begin"/>
                    </w:r>
                    <w:r w:rsidR="0075109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777" w:rsidRPr="00C379C3" w:rsidRDefault="00C379C3" w:rsidP="00751091">
    <w:pPr>
      <w:pStyle w:val="Sidfot"/>
    </w:pPr>
    <w:r w:rsidRPr="00C379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80203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091" w:rsidRDefault="00EA7E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5109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5109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1091" w:rsidRDefault="00EA7E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51091">
                      <w:instrText xml:space="preserve"> PAGE *\charformat</w:instrText>
                    </w:r>
                    <w:r>
                      <w:fldChar w:fldCharType="separate"/>
                    </w:r>
                    <w:r w:rsidR="0075109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777" w:rsidRPr="00C379C3" w:rsidRDefault="00C379C3" w:rsidP="00751091">
    <w:pPr>
      <w:pStyle w:val="Sidfot"/>
    </w:pPr>
    <w:r w:rsidRPr="00C379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04163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091" w:rsidRDefault="00EA7E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5109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1091" w:rsidRDefault="00EA7E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5109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EE2" w:rsidRPr="00C379C3" w:rsidRDefault="00EA7EE2">
      <w:r w:rsidRPr="00C379C3">
        <w:separator/>
      </w:r>
    </w:p>
  </w:footnote>
  <w:footnote w:type="continuationSeparator" w:id="0">
    <w:p w:rsidR="00EA7EE2" w:rsidRPr="00C379C3" w:rsidRDefault="00EA7EE2">
      <w:r w:rsidRPr="00C379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091" w:rsidRPr="00C379C3" w:rsidRDefault="00C379C3" w:rsidP="00751091">
    <w:pPr>
      <w:pStyle w:val="Sidhuvud"/>
    </w:pPr>
    <w:r w:rsidRPr="00C379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89871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091" w:rsidRDefault="00EA7E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5109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1091">
                            <w:t>2006/07</w:t>
                          </w:r>
                          <w:r>
                            <w:fldChar w:fldCharType="end"/>
                          </w:r>
                          <w:r w:rsidR="00751091">
                            <w:t>:</w:t>
                          </w:r>
                          <w:r>
                            <w:fldChar w:fldCharType="begin"/>
                          </w:r>
                          <w:r w:rsidR="0075109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1091">
                            <w:t>T354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1091" w:rsidRDefault="00EA7EE2">
                    <w:pPr>
                      <w:pStyle w:val="KantRubrikS5V"/>
                    </w:pPr>
                    <w:r>
                      <w:fldChar w:fldCharType="begin"/>
                    </w:r>
                    <w:r w:rsidR="0075109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1091">
                      <w:t>2006/07</w:t>
                    </w:r>
                    <w:r>
                      <w:fldChar w:fldCharType="end"/>
                    </w:r>
                    <w:r w:rsidR="00751091">
                      <w:t>:</w:t>
                    </w:r>
                    <w:r>
                      <w:fldChar w:fldCharType="begin"/>
                    </w:r>
                    <w:r w:rsidR="0075109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1091">
                      <w:t>T354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777" w:rsidRPr="00C379C3" w:rsidRDefault="00C379C3" w:rsidP="00751091">
    <w:pPr>
      <w:pStyle w:val="Sidhuvud"/>
    </w:pPr>
    <w:r w:rsidRPr="00C379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06165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091" w:rsidRDefault="00EA7E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5109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1091">
                            <w:t>2006/07</w:t>
                          </w:r>
                          <w:r>
                            <w:fldChar w:fldCharType="end"/>
                          </w:r>
                          <w:r w:rsidR="00751091">
                            <w:t>:</w:t>
                          </w:r>
                          <w:r>
                            <w:fldChar w:fldCharType="begin"/>
                          </w:r>
                          <w:r w:rsidR="0075109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1091">
                            <w:t>T354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1091" w:rsidRDefault="00EA7E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5109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1091">
                      <w:t>2006/07</w:t>
                    </w:r>
                    <w:r>
                      <w:fldChar w:fldCharType="end"/>
                    </w:r>
                    <w:r w:rsidR="00751091">
                      <w:t>:</w:t>
                    </w:r>
                    <w:r>
                      <w:fldChar w:fldCharType="begin"/>
                    </w:r>
                    <w:r w:rsidR="0075109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1091">
                      <w:t>T354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EE2" w:rsidRPr="00C379C3" w:rsidRDefault="00EA7EE2">
    <w:pPr>
      <w:pStyle w:val="FSHNormal"/>
      <w:tabs>
        <w:tab w:val="right" w:pos="5840"/>
      </w:tabs>
    </w:pPr>
    <w:r w:rsidRPr="00C379C3">
      <w:br/>
    </w:r>
    <w:r w:rsidRPr="00C379C3">
      <w:fldChar w:fldCharType="begin" w:fldLock="1"/>
    </w:r>
    <w:r w:rsidRPr="00C379C3">
      <w:instrText xml:space="preserve"> DOCPROPERTY</w:instrText>
    </w:r>
    <w:r w:rsidRPr="00C379C3">
      <w:rPr>
        <w:sz w:val="18"/>
      </w:rPr>
      <w:instrText xml:space="preserve"> "YearUser" *\charformat </w:instrText>
    </w:r>
    <w:r w:rsidRPr="00C379C3">
      <w:fldChar w:fldCharType="separate"/>
    </w:r>
    <w:r w:rsidRPr="00C379C3">
      <w:t>2006/07</w:t>
    </w:r>
    <w:r w:rsidRPr="00C379C3">
      <w:fldChar w:fldCharType="end"/>
    </w:r>
    <w:r w:rsidRPr="00C379C3">
      <w:t xml:space="preserve"> </w:t>
    </w:r>
    <w:r w:rsidRPr="00C379C3">
      <w:tab/>
      <w:t xml:space="preserve">mnr: </w:t>
    </w:r>
    <w:r w:rsidRPr="00C379C3">
      <w:fldChar w:fldCharType="begin" w:fldLock="1"/>
    </w:r>
    <w:r w:rsidRPr="00C379C3">
      <w:instrText xml:space="preserve"> DOCPROPERTY</w:instrText>
    </w:r>
    <w:r w:rsidRPr="00C379C3">
      <w:rPr>
        <w:sz w:val="18"/>
      </w:rPr>
      <w:instrText xml:space="preserve"> "Motionsnummer" *\charformat </w:instrText>
    </w:r>
    <w:r w:rsidRPr="00C379C3">
      <w:fldChar w:fldCharType="separate"/>
    </w:r>
    <w:r w:rsidRPr="00C379C3">
      <w:t>T354</w:t>
    </w:r>
    <w:r w:rsidRPr="00C379C3">
      <w:fldChar w:fldCharType="end"/>
    </w:r>
    <w:r w:rsidRPr="00C379C3">
      <w:br/>
    </w:r>
    <w:r w:rsidRPr="00C379C3">
      <w:fldChar w:fldCharType="begin" w:fldLock="1"/>
    </w:r>
    <w:r w:rsidRPr="00C379C3">
      <w:instrText xml:space="preserve"> DOCPROPERTY</w:instrText>
    </w:r>
    <w:r w:rsidRPr="00C379C3">
      <w:rPr>
        <w:sz w:val="18"/>
      </w:rPr>
      <w:instrText xml:space="preserve"> "Samling" *\charformat </w:instrText>
    </w:r>
    <w:r w:rsidRPr="00C379C3">
      <w:fldChar w:fldCharType="end"/>
    </w:r>
    <w:r w:rsidRPr="00C379C3">
      <w:tab/>
      <w:t xml:space="preserve">pnr: </w:t>
    </w:r>
    <w:r w:rsidRPr="00C379C3">
      <w:fldChar w:fldCharType="begin" w:fldLock="1"/>
    </w:r>
    <w:r w:rsidRPr="00C379C3">
      <w:instrText xml:space="preserve"> DOCPROPERTY</w:instrText>
    </w:r>
    <w:r w:rsidRPr="00C379C3">
      <w:rPr>
        <w:sz w:val="18"/>
      </w:rPr>
      <w:instrText xml:space="preserve"> "Partinummer" *\charformat </w:instrText>
    </w:r>
    <w:r w:rsidRPr="00C379C3">
      <w:fldChar w:fldCharType="separate"/>
    </w:r>
    <w:r w:rsidRPr="00C379C3">
      <w:t>kd604</w:t>
    </w:r>
    <w:r w:rsidRPr="00C379C3">
      <w:fldChar w:fldCharType="end"/>
    </w:r>
  </w:p>
  <w:p w:rsidR="00EA7EE2" w:rsidRPr="00C379C3" w:rsidRDefault="00EA7EE2">
    <w:pPr>
      <w:pStyle w:val="FSHRub1"/>
    </w:pPr>
    <w:r w:rsidRPr="00C379C3">
      <w:t>Motion till riksdagen</w:t>
    </w:r>
    <w:r w:rsidRPr="00C379C3">
      <w:br/>
    </w:r>
    <w:r w:rsidRPr="00C379C3">
      <w:fldChar w:fldCharType="begin" w:fldLock="1"/>
    </w:r>
    <w:r w:rsidRPr="00C379C3">
      <w:instrText xml:space="preserve"> DOCPROPERTY "YearUser" *\charformat </w:instrText>
    </w:r>
    <w:r w:rsidRPr="00C379C3">
      <w:fldChar w:fldCharType="separate"/>
    </w:r>
    <w:r w:rsidRPr="00C379C3">
      <w:t>2006/07</w:t>
    </w:r>
    <w:r w:rsidRPr="00C379C3">
      <w:fldChar w:fldCharType="end"/>
    </w:r>
    <w:r w:rsidRPr="00C379C3">
      <w:t>:</w:t>
    </w:r>
    <w:r w:rsidRPr="00C379C3">
      <w:fldChar w:fldCharType="begin" w:fldLock="1"/>
    </w:r>
    <w:r w:rsidRPr="00C379C3">
      <w:instrText xml:space="preserve"> DOCPROPERTY "Motionsnummer" *\charformat </w:instrText>
    </w:r>
    <w:r w:rsidRPr="00C379C3">
      <w:fldChar w:fldCharType="separate"/>
    </w:r>
    <w:r w:rsidRPr="00C379C3">
      <w:t>T354</w:t>
    </w:r>
    <w:r w:rsidRPr="00C379C3">
      <w:fldChar w:fldCharType="end"/>
    </w:r>
  </w:p>
  <w:p w:rsidR="00EA7EE2" w:rsidRPr="00C379C3" w:rsidRDefault="00EA7EE2">
    <w:pPr>
      <w:pStyle w:val="FSHNormalS5"/>
    </w:pPr>
    <w:r w:rsidRPr="00C379C3">
      <w:fldChar w:fldCharType="begin" w:fldLock="1"/>
    </w:r>
    <w:r w:rsidRPr="00C379C3">
      <w:instrText xml:space="preserve"> DOCPROPERTY "MotionarText" *\charformat </w:instrText>
    </w:r>
    <w:r w:rsidRPr="00C379C3">
      <w:fldChar w:fldCharType="separate"/>
    </w:r>
    <w:r w:rsidRPr="00C379C3">
      <w:t>av Dan Kihlström (kd)</w:t>
    </w:r>
    <w:r w:rsidRPr="00C379C3">
      <w:fldChar w:fldCharType="end"/>
    </w:r>
    <w:r w:rsidRPr="00C379C3">
      <w:br/>
    </w:r>
    <w:r w:rsidRPr="00C379C3">
      <w:fldChar w:fldCharType="begin" w:fldLock="1"/>
    </w:r>
    <w:r w:rsidRPr="00C379C3">
      <w:instrText xml:space="preserve"> DOCPROPERTY "SvarFrasKort" *\charformat </w:instrText>
    </w:r>
    <w:r w:rsidRPr="00C379C3">
      <w:fldChar w:fldCharType="end"/>
    </w:r>
  </w:p>
  <w:p w:rsidR="00EA7EE2" w:rsidRPr="00C379C3" w:rsidRDefault="00EA7EE2">
    <w:pPr>
      <w:pStyle w:val="FSHTitel"/>
    </w:pPr>
    <w:r w:rsidRPr="00C379C3">
      <w:fldChar w:fldCharType="begin" w:fldLock="1"/>
    </w:r>
    <w:r w:rsidRPr="00C379C3">
      <w:instrText xml:space="preserve"> DOCPROPERTY</w:instrText>
    </w:r>
    <w:r w:rsidRPr="00C379C3">
      <w:rPr>
        <w:sz w:val="18"/>
      </w:rPr>
      <w:instrText xml:space="preserve"> "RubrikSvar" *\charformat </w:instrText>
    </w:r>
    <w:r w:rsidRPr="00C379C3">
      <w:fldChar w:fldCharType="separate"/>
    </w:r>
    <w:r w:rsidRPr="00C379C3">
      <w:t>Inlandsbanan</w:t>
    </w:r>
    <w:r w:rsidRPr="00C379C3">
      <w:fldChar w:fldCharType="end"/>
    </w:r>
  </w:p>
  <w:p w:rsidR="00EA7EE2" w:rsidRPr="00C379C3" w:rsidRDefault="00EA7EE2">
    <w:pPr>
      <w:pStyle w:val="Normal00"/>
    </w:pPr>
  </w:p>
  <w:p w:rsidR="00751091" w:rsidRPr="00C379C3" w:rsidRDefault="007510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153154">
    <w:abstractNumId w:val="13"/>
  </w:num>
  <w:num w:numId="2" w16cid:durableId="592590719">
    <w:abstractNumId w:val="10"/>
  </w:num>
  <w:num w:numId="3" w16cid:durableId="981927535">
    <w:abstractNumId w:val="11"/>
  </w:num>
  <w:num w:numId="4" w16cid:durableId="1979531917">
    <w:abstractNumId w:val="12"/>
  </w:num>
  <w:num w:numId="5" w16cid:durableId="1703674686">
    <w:abstractNumId w:val="8"/>
  </w:num>
  <w:num w:numId="6" w16cid:durableId="201947234">
    <w:abstractNumId w:val="3"/>
  </w:num>
  <w:num w:numId="7" w16cid:durableId="518548977">
    <w:abstractNumId w:val="2"/>
  </w:num>
  <w:num w:numId="8" w16cid:durableId="234553973">
    <w:abstractNumId w:val="1"/>
  </w:num>
  <w:num w:numId="9" w16cid:durableId="2054697336">
    <w:abstractNumId w:val="0"/>
  </w:num>
  <w:num w:numId="10" w16cid:durableId="2086217723">
    <w:abstractNumId w:val="9"/>
  </w:num>
  <w:num w:numId="11" w16cid:durableId="162136406">
    <w:abstractNumId w:val="7"/>
  </w:num>
  <w:num w:numId="12" w16cid:durableId="1848591377">
    <w:abstractNumId w:val="6"/>
  </w:num>
  <w:num w:numId="13" w16cid:durableId="1950356445">
    <w:abstractNumId w:val="5"/>
  </w:num>
  <w:num w:numId="14" w16cid:durableId="778723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414EDBF-0EB6-44AF-A50A-4874C38FC7D3}"/>
  </w:docVars>
  <w:rsids>
    <w:rsidRoot w:val="00C379C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168"/>
    <w:rsid w:val="00100531"/>
    <w:rsid w:val="0010382E"/>
    <w:rsid w:val="001133A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971"/>
    <w:rsid w:val="005D3F50"/>
    <w:rsid w:val="005E0F8C"/>
    <w:rsid w:val="00601C6D"/>
    <w:rsid w:val="00603CD4"/>
    <w:rsid w:val="006346C1"/>
    <w:rsid w:val="00653DD0"/>
    <w:rsid w:val="006B6262"/>
    <w:rsid w:val="00727C6F"/>
    <w:rsid w:val="00740D6D"/>
    <w:rsid w:val="00743F76"/>
    <w:rsid w:val="00751091"/>
    <w:rsid w:val="00770030"/>
    <w:rsid w:val="00774959"/>
    <w:rsid w:val="007852B2"/>
    <w:rsid w:val="00794149"/>
    <w:rsid w:val="007B67A7"/>
    <w:rsid w:val="007C053B"/>
    <w:rsid w:val="007C6092"/>
    <w:rsid w:val="007E119E"/>
    <w:rsid w:val="008130AA"/>
    <w:rsid w:val="00835154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94567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1A5E"/>
    <w:rsid w:val="00B84654"/>
    <w:rsid w:val="00BA4894"/>
    <w:rsid w:val="00BA6BE0"/>
    <w:rsid w:val="00BB6D75"/>
    <w:rsid w:val="00BD43A8"/>
    <w:rsid w:val="00C1285C"/>
    <w:rsid w:val="00C27B7D"/>
    <w:rsid w:val="00C32A06"/>
    <w:rsid w:val="00C379C3"/>
    <w:rsid w:val="00C44394"/>
    <w:rsid w:val="00C533BA"/>
    <w:rsid w:val="00C902E9"/>
    <w:rsid w:val="00C91108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A7EE2"/>
    <w:rsid w:val="00EC007B"/>
    <w:rsid w:val="00F21B30"/>
    <w:rsid w:val="00F273EA"/>
    <w:rsid w:val="00F35163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0E80"/>
    <w:rsid w:val="00FD2531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572F09-1246-467D-8CF7-383E01DC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B71A5E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1847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kd604</vt:lpstr>
    </vt:vector>
  </TitlesOfParts>
  <Company>Riksdagen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kd604</dc:title>
  <dc:subject>kd604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2006-12-18T12:59:00Z</cp:lastPrinted>
  <dcterms:created xsi:type="dcterms:W3CDTF">2025-12-17T02:07:00Z</dcterms:created>
  <dcterms:modified xsi:type="dcterms:W3CDTF">2025-12-17T02:07:00Z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Inlandsbanan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Inlandsbanan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Dan Kihlström (kd)</vt:lpwstr>
  </property>
  <property fmtid="{D5CDD505-2E9C-101B-9397-08002B2CF9AE}" pid="26" name="MotionarLista">
    <vt:lpwstr>Kihlström, Dan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mn0319aa</vt:lpwstr>
  </property>
  <property fmtid="{D5CDD505-2E9C-101B-9397-08002B2CF9AE}" pid="46" name="MotionID">
    <vt:lpwstr>20062007000001070100000006040069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20062007000001070100000006040069</vt:lpwstr>
  </property>
  <property fmtid="{D5CDD505-2E9C-101B-9397-08002B2CF9AE}" pid="50" name="nummer">
    <vt:lpwstr>354</vt:lpwstr>
  </property>
  <property fmtid="{D5CDD505-2E9C-101B-9397-08002B2CF9AE}" pid="51" name="utskottsbeteckning">
    <vt:lpwstr>T</vt:lpwstr>
  </property>
  <property fmtid="{D5CDD505-2E9C-101B-9397-08002B2CF9AE}" pid="52" name="GlobalUID">
    <vt:lpwstr>{59D91716-DC5B-44A5-9A82-B23DF087764F}</vt:lpwstr>
  </property>
  <property fmtid="{D5CDD505-2E9C-101B-9397-08002B2CF9AE}" pid="53" name="Överföringar">
    <vt:i4>0</vt:i4>
  </property>
  <property fmtid="{D5CDD505-2E9C-101B-9397-08002B2CF9AE}" pid="54" name="Checksum">
    <vt:lpwstr>*0014403799546*</vt:lpwstr>
  </property>
  <property fmtid="{D5CDD505-2E9C-101B-9397-08002B2CF9AE}" pid="55" name="skuggnummer">
    <vt:lpwstr>1397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17:57:45.016</vt:lpwstr>
  </property>
  <property fmtid="{D5CDD505-2E9C-101B-9397-08002B2CF9AE}" pid="58" name="urixGuid">
    <vt:lpwstr>{D7C290E0-91BF-4C54-8CF9-B642529271D8}</vt:lpwstr>
  </property>
</Properties>
</file>