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E1463" w:rsidRPr="00DE1463" w:rsidRDefault="00DE1463">
      <w:pPr>
        <w:pStyle w:val="Frslagsrubrik"/>
      </w:pPr>
      <w:r w:rsidRPr="00DE1463">
        <w:t>Förslag till riksdagsbeslut</w:t>
      </w:r>
    </w:p>
    <w:p w:rsidR="00DE1463" w:rsidRPr="00DE1463" w:rsidRDefault="00DE1463">
      <w:pPr>
        <w:pStyle w:val="Hemstlatt"/>
        <w:ind w:left="0"/>
      </w:pPr>
      <w:r w:rsidRPr="00DE1463">
        <w:t>Riksdagen tillkännager för regeringen som sin mening vad som anförs i motionen om märkning av socker i produ</w:t>
      </w:r>
      <w:r w:rsidRPr="00DE1463">
        <w:t>k</w:t>
      </w:r>
      <w:r w:rsidRPr="00DE1463">
        <w:t>ter.</w:t>
      </w:r>
    </w:p>
    <w:p w:rsidR="00DE1463" w:rsidRPr="00DE1463" w:rsidRDefault="00DE1463">
      <w:pPr>
        <w:pStyle w:val="Rubrik1"/>
      </w:pPr>
      <w:r w:rsidRPr="00DE1463">
        <w:t>Motivering</w:t>
      </w:r>
    </w:p>
    <w:p w:rsidR="00DE1463" w:rsidRPr="00DE1463" w:rsidRDefault="00DE1463">
      <w:r w:rsidRPr="00DE1463">
        <w:t>Medan de svenska hushållen använder allt mindre socker har livsmedelsind</w:t>
      </w:r>
      <w:r w:rsidRPr="00DE1463">
        <w:t>u</w:t>
      </w:r>
      <w:r w:rsidRPr="00DE1463">
        <w:t>strin blivit den nya storkonsumenten. Den totala sockerförbrukningen håller sig på en stabil nivå, men numera får vi konsumenter i oss 80 procent av sockret via hel- och halvfabrikat.</w:t>
      </w:r>
    </w:p>
    <w:p w:rsidR="00DE1463" w:rsidRPr="00DE1463" w:rsidRDefault="00DE1463">
      <w:pPr>
        <w:pStyle w:val="Normaltindrag"/>
      </w:pPr>
      <w:r w:rsidRPr="00DE1463">
        <w:t>Innehållsförteckningarna visar ett tydligt mönster: socker, farinsocker, fruktos, druvsocker och sackaros. Det spelar ingen roll om det handlar om köttbullar, kasslergryta, konserverad majs, pilsnerkorv, leverpastej, skivad skinka, kalkon eller kattmat – sockret tycks finnas överallt. Det finns till e</w:t>
      </w:r>
      <w:r w:rsidRPr="00DE1463">
        <w:t>x</w:t>
      </w:r>
      <w:r w:rsidRPr="00DE1463">
        <w:t>empel en uppsjö olika sorter av frukostflingor, men ofta inte ett enda altern</w:t>
      </w:r>
      <w:r w:rsidRPr="00DE1463">
        <w:t>a</w:t>
      </w:r>
      <w:r w:rsidRPr="00DE1463">
        <w:t xml:space="preserve">tiv som är osötat. </w:t>
      </w:r>
    </w:p>
    <w:p w:rsidR="00DE1463" w:rsidRPr="00DE1463" w:rsidRDefault="00DE1463">
      <w:pPr>
        <w:pStyle w:val="Normaltindrag"/>
      </w:pPr>
      <w:r w:rsidRPr="00DE1463">
        <w:t>Problemet är att flingor ofta kombineras med fruktyoghurt som även den sötas med socker, något som syns på energimängden. Medan en portion nat</w:t>
      </w:r>
      <w:r w:rsidRPr="00DE1463">
        <w:t>u</w:t>
      </w:r>
      <w:r w:rsidRPr="00DE1463">
        <w:t>rell yoghurt har ett energivärde på 355 kJ så är motsvarande siffra för fruk</w:t>
      </w:r>
      <w:r w:rsidRPr="00DE1463">
        <w:t>t</w:t>
      </w:r>
      <w:r w:rsidRPr="00DE1463">
        <w:t>yoghurten 622 kJ.</w:t>
      </w:r>
    </w:p>
    <w:p w:rsidR="00DE1463" w:rsidRPr="00DE1463" w:rsidRDefault="00DE1463">
      <w:pPr>
        <w:pStyle w:val="Normaltindrag"/>
      </w:pPr>
      <w:r w:rsidRPr="00DE1463">
        <w:t>Socker i alltför stora mängder är hälsovådligt. Därför krävs en seriös liv</w:t>
      </w:r>
      <w:r w:rsidRPr="00DE1463">
        <w:t>s</w:t>
      </w:r>
      <w:r w:rsidRPr="00DE1463">
        <w:t>stilsdebatt och en snabb förändring. Annars kommer den redan hårt ansträn</w:t>
      </w:r>
      <w:r w:rsidRPr="00DE1463">
        <w:t>g</w:t>
      </w:r>
      <w:r w:rsidRPr="00DE1463">
        <w:t xml:space="preserve">da sjukvården att belastas till bristningsgränsen. Övervikten i västvärlden har under de senaste 50 åren ökat med 400 procent och diabetes mellitus typ 2, åldersdiabetes, drabbar i dag barn redan i förskoleåldern. </w:t>
      </w:r>
    </w:p>
    <w:p w:rsidR="00DE1463" w:rsidRPr="00DE1463" w:rsidRDefault="00DE1463">
      <w:pPr>
        <w:pStyle w:val="Normaltindrag"/>
      </w:pPr>
      <w:r w:rsidRPr="00DE1463">
        <w:t>Därför är det av stor vikt att konsumenterna ser vilka produkter som inn</w:t>
      </w:r>
      <w:r w:rsidRPr="00DE1463">
        <w:t>e</w:t>
      </w:r>
      <w:r w:rsidRPr="00DE1463">
        <w:t>håller mycket socker genom tydlig märkning. Den europeiska konsumento</w:t>
      </w:r>
      <w:r w:rsidRPr="00DE1463">
        <w:t>r</w:t>
      </w:r>
      <w:r w:rsidRPr="00DE1463">
        <w:t xml:space="preserve">ganisationen BEUC har föreslagit att livsmedel märks med ett varningssystem – hämtat från trafiksignalsystemet – med grönt, gult eller rött för exempelvis </w:t>
      </w:r>
      <w:r w:rsidRPr="00DE1463">
        <w:lastRenderedPageBreak/>
        <w:t>fettinnehållet och sockermängden. Detta förslag kan vara ett bra sätt att varna för alltför mycket socker i våra livsmedel.</w:t>
      </w:r>
    </w:p>
    <w:p w:rsidR="00DE1463" w:rsidRPr="00DE1463" w:rsidRDefault="00DE1463">
      <w:pPr>
        <w:pStyle w:val="Normaltindrag"/>
      </w:pPr>
      <w:r w:rsidRPr="00DE1463">
        <w:t>Regeringen bör därför ta initiativ till att utreda ett effektivt och tydligt märknings- och varningssystem för socker i livsmedelsprodukter.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DE1463">
        <w:trPr>
          <w:cantSplit/>
        </w:trPr>
        <w:tc>
          <w:tcPr>
            <w:tcW w:w="3046" w:type="dxa"/>
          </w:tcPr>
          <w:p w:rsidR="00DE1463" w:rsidRPr="00DE1463" w:rsidRDefault="00DE1463">
            <w:pPr>
              <w:pStyle w:val="UnderskriftDatum"/>
              <w:spacing w:before="240"/>
            </w:pPr>
            <w:r w:rsidRPr="00DE1463">
              <w:t>Stockholm den 2 oktober 2009</w:t>
            </w:r>
          </w:p>
        </w:tc>
        <w:tc>
          <w:tcPr>
            <w:tcW w:w="3047" w:type="dxa"/>
          </w:tcPr>
          <w:p w:rsidR="00DE1463" w:rsidRPr="00DE1463" w:rsidRDefault="00DE1463">
            <w:pPr>
              <w:pStyle w:val="Underskrifter"/>
              <w:spacing w:before="240"/>
            </w:pPr>
          </w:p>
        </w:tc>
      </w:tr>
      <w:tr w:rsidR="00000000" w:rsidRPr="00DE1463">
        <w:trPr>
          <w:cantSplit/>
        </w:trPr>
        <w:tc>
          <w:tcPr>
            <w:tcW w:w="3046" w:type="dxa"/>
          </w:tcPr>
          <w:p w:rsidR="00DE1463" w:rsidRPr="00DE1463" w:rsidRDefault="00DE1463">
            <w:pPr>
              <w:pStyle w:val="Underskrifter"/>
            </w:pPr>
            <w:r w:rsidRPr="00DE1463">
              <w:t>Thomas Bodström (s)</w:t>
            </w:r>
          </w:p>
        </w:tc>
        <w:tc>
          <w:tcPr>
            <w:tcW w:w="3046" w:type="dxa"/>
          </w:tcPr>
          <w:p w:rsidR="00DE1463" w:rsidRPr="00DE1463" w:rsidRDefault="00DE1463">
            <w:pPr>
              <w:pStyle w:val="Underskrifter"/>
            </w:pPr>
          </w:p>
        </w:tc>
      </w:tr>
    </w:tbl>
    <w:p w:rsidR="00DE1463" w:rsidRPr="00DE1463" w:rsidRDefault="00DE1463">
      <w:pPr>
        <w:pStyle w:val="Normaltindrag"/>
      </w:pPr>
    </w:p>
    <w:sectPr w:rsidR="00000000" w:rsidRPr="00DE146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E1463" w:rsidRPr="00DE1463" w:rsidRDefault="00DE1463">
      <w:r w:rsidRPr="00DE1463">
        <w:separator/>
      </w:r>
    </w:p>
  </w:endnote>
  <w:endnote w:type="continuationSeparator" w:id="0">
    <w:p w:rsidR="00DE1463" w:rsidRPr="00DE1463" w:rsidRDefault="00DE1463">
      <w:r w:rsidRPr="00DE146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E1463" w:rsidRPr="00DE1463" w:rsidRDefault="00DE1463">
    <w:pPr>
      <w:pStyle w:val="Sidfot"/>
    </w:pPr>
    <w:r w:rsidRPr="00DE1463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62686860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E1463" w:rsidRDefault="00DE1463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DE1463" w:rsidRDefault="00DE1463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E1463" w:rsidRPr="00DE1463" w:rsidRDefault="00DE1463">
    <w:pPr>
      <w:pStyle w:val="Sidfot"/>
    </w:pPr>
    <w:r w:rsidRPr="00DE1463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5377885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E1463" w:rsidRDefault="00DE146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E1463" w:rsidRDefault="00DE146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E1463" w:rsidRPr="00DE1463" w:rsidRDefault="00DE1463">
    <w:pPr>
      <w:pStyle w:val="Sidfot"/>
    </w:pPr>
    <w:r w:rsidRPr="00DE1463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50321584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E1463" w:rsidRDefault="00DE146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E1463" w:rsidRDefault="00DE146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E1463" w:rsidRPr="00DE1463" w:rsidRDefault="00DE1463">
      <w:r w:rsidRPr="00DE1463">
        <w:separator/>
      </w:r>
    </w:p>
  </w:footnote>
  <w:footnote w:type="continuationSeparator" w:id="0">
    <w:p w:rsidR="00DE1463" w:rsidRPr="00DE1463" w:rsidRDefault="00DE1463">
      <w:r w:rsidRPr="00DE146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E1463" w:rsidRPr="00DE1463" w:rsidRDefault="00DE1463">
    <w:pPr>
      <w:pStyle w:val="Sidhuvud"/>
    </w:pPr>
    <w:r w:rsidRPr="00DE1463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74215984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E1463" w:rsidRDefault="00DE1463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MJ400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DE1463" w:rsidRDefault="00DE1463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MJ400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E1463" w:rsidRPr="00DE1463" w:rsidRDefault="00DE1463">
    <w:pPr>
      <w:pStyle w:val="Sidhuvud"/>
    </w:pPr>
    <w:r w:rsidRPr="00DE1463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30234586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E1463" w:rsidRDefault="00DE1463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MJ400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DE1463" w:rsidRDefault="00DE1463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MJ400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E1463" w:rsidRPr="00DE1463" w:rsidRDefault="00DE1463">
    <w:pPr>
      <w:pStyle w:val="FSHNormal"/>
      <w:tabs>
        <w:tab w:val="right" w:pos="5840"/>
      </w:tabs>
    </w:pPr>
    <w:r w:rsidRPr="00DE1463">
      <w:br/>
    </w:r>
    <w:r w:rsidRPr="00DE1463">
      <w:fldChar w:fldCharType="begin" w:fldLock="1"/>
    </w:r>
    <w:r w:rsidRPr="00DE1463">
      <w:instrText xml:space="preserve"> DOCPROPERTY</w:instrText>
    </w:r>
    <w:r w:rsidRPr="00DE1463">
      <w:rPr>
        <w:sz w:val="18"/>
      </w:rPr>
      <w:instrText xml:space="preserve"> "YearUser" *\charformat </w:instrText>
    </w:r>
    <w:r w:rsidRPr="00DE1463">
      <w:fldChar w:fldCharType="separate"/>
    </w:r>
    <w:r w:rsidRPr="00DE1463">
      <w:t>2009/10</w:t>
    </w:r>
    <w:r w:rsidRPr="00DE1463">
      <w:fldChar w:fldCharType="end"/>
    </w:r>
    <w:r w:rsidRPr="00DE1463">
      <w:t xml:space="preserve"> </w:t>
    </w:r>
    <w:r w:rsidRPr="00DE1463">
      <w:tab/>
      <w:t xml:space="preserve">mnr: </w:t>
    </w:r>
    <w:r w:rsidRPr="00DE1463">
      <w:fldChar w:fldCharType="begin" w:fldLock="1"/>
    </w:r>
    <w:r w:rsidRPr="00DE1463">
      <w:instrText xml:space="preserve"> DOCPROPERTY</w:instrText>
    </w:r>
    <w:r w:rsidRPr="00DE1463">
      <w:rPr>
        <w:sz w:val="18"/>
      </w:rPr>
      <w:instrText xml:space="preserve"> "Motionsnummer" *\charformat </w:instrText>
    </w:r>
    <w:r w:rsidRPr="00DE1463">
      <w:fldChar w:fldCharType="separate"/>
    </w:r>
    <w:r w:rsidRPr="00DE1463">
      <w:t>MJ400</w:t>
    </w:r>
    <w:r w:rsidRPr="00DE1463">
      <w:fldChar w:fldCharType="end"/>
    </w:r>
    <w:r w:rsidRPr="00DE1463">
      <w:br/>
    </w:r>
    <w:r w:rsidRPr="00DE1463">
      <w:fldChar w:fldCharType="begin" w:fldLock="1"/>
    </w:r>
    <w:r w:rsidRPr="00DE1463">
      <w:instrText xml:space="preserve"> DOCPROPERTY</w:instrText>
    </w:r>
    <w:r w:rsidRPr="00DE1463">
      <w:rPr>
        <w:sz w:val="18"/>
      </w:rPr>
      <w:instrText xml:space="preserve"> "Samling" *\charformat </w:instrText>
    </w:r>
    <w:r w:rsidRPr="00DE1463">
      <w:fldChar w:fldCharType="end"/>
    </w:r>
    <w:r w:rsidRPr="00DE1463">
      <w:tab/>
      <w:t xml:space="preserve">pnr: </w:t>
    </w:r>
    <w:r w:rsidRPr="00DE1463">
      <w:fldChar w:fldCharType="begin" w:fldLock="1"/>
    </w:r>
    <w:r w:rsidRPr="00DE1463">
      <w:instrText xml:space="preserve"> DOCPROPERTY</w:instrText>
    </w:r>
    <w:r w:rsidRPr="00DE1463">
      <w:rPr>
        <w:sz w:val="18"/>
      </w:rPr>
      <w:instrText xml:space="preserve"> "Partinummer" *\charformat </w:instrText>
    </w:r>
    <w:r w:rsidRPr="00DE1463">
      <w:fldChar w:fldCharType="separate"/>
    </w:r>
    <w:r w:rsidRPr="00DE1463">
      <w:t>s28066</w:t>
    </w:r>
    <w:r w:rsidRPr="00DE1463">
      <w:fldChar w:fldCharType="end"/>
    </w:r>
  </w:p>
  <w:p w:rsidR="00DE1463" w:rsidRPr="00DE1463" w:rsidRDefault="00DE1463">
    <w:pPr>
      <w:pStyle w:val="FSHRub1"/>
    </w:pPr>
    <w:r w:rsidRPr="00DE1463">
      <w:t>Motion till riksdagen</w:t>
    </w:r>
    <w:r w:rsidRPr="00DE1463">
      <w:br/>
    </w:r>
    <w:r w:rsidRPr="00DE1463">
      <w:fldChar w:fldCharType="begin" w:fldLock="1"/>
    </w:r>
    <w:r w:rsidRPr="00DE1463">
      <w:instrText xml:space="preserve"> DOCPROPERTY "YearUser" *\charformat </w:instrText>
    </w:r>
    <w:r w:rsidRPr="00DE1463">
      <w:fldChar w:fldCharType="separate"/>
    </w:r>
    <w:r w:rsidRPr="00DE1463">
      <w:t>2009/10</w:t>
    </w:r>
    <w:r w:rsidRPr="00DE1463">
      <w:fldChar w:fldCharType="end"/>
    </w:r>
    <w:r w:rsidRPr="00DE1463">
      <w:t>:</w:t>
    </w:r>
    <w:r w:rsidRPr="00DE1463">
      <w:fldChar w:fldCharType="begin" w:fldLock="1"/>
    </w:r>
    <w:r w:rsidRPr="00DE1463">
      <w:instrText xml:space="preserve"> DOCPROPERTY "Motionsnummer" *\charformat </w:instrText>
    </w:r>
    <w:r w:rsidRPr="00DE1463">
      <w:fldChar w:fldCharType="separate"/>
    </w:r>
    <w:r w:rsidRPr="00DE1463">
      <w:t>MJ400</w:t>
    </w:r>
    <w:r w:rsidRPr="00DE1463">
      <w:fldChar w:fldCharType="end"/>
    </w:r>
  </w:p>
  <w:p w:rsidR="00DE1463" w:rsidRPr="00DE1463" w:rsidRDefault="00DE1463">
    <w:pPr>
      <w:pStyle w:val="FSHNormalS5"/>
    </w:pPr>
    <w:r w:rsidRPr="00DE1463">
      <w:fldChar w:fldCharType="begin" w:fldLock="1"/>
    </w:r>
    <w:r w:rsidRPr="00DE1463">
      <w:instrText xml:space="preserve"> DOCPROPERTY "MotionarText" *\charformat </w:instrText>
    </w:r>
    <w:r w:rsidRPr="00DE1463">
      <w:fldChar w:fldCharType="separate"/>
    </w:r>
    <w:r w:rsidRPr="00DE1463">
      <w:t>av Thomas Bodström (s)</w:t>
    </w:r>
    <w:r w:rsidRPr="00DE1463">
      <w:fldChar w:fldCharType="end"/>
    </w:r>
    <w:r w:rsidRPr="00DE1463">
      <w:br/>
    </w:r>
    <w:r w:rsidRPr="00DE1463">
      <w:fldChar w:fldCharType="begin" w:fldLock="1"/>
    </w:r>
    <w:r w:rsidRPr="00DE1463">
      <w:instrText xml:space="preserve"> DOCPROPERTY "SvarFrasKort" *\charformat </w:instrText>
    </w:r>
    <w:r w:rsidRPr="00DE1463">
      <w:fldChar w:fldCharType="end"/>
    </w:r>
  </w:p>
  <w:p w:rsidR="00DE1463" w:rsidRPr="00DE1463" w:rsidRDefault="00DE1463">
    <w:pPr>
      <w:pStyle w:val="FSHTitel"/>
    </w:pPr>
    <w:r w:rsidRPr="00DE1463">
      <w:fldChar w:fldCharType="begin" w:fldLock="1"/>
    </w:r>
    <w:r w:rsidRPr="00DE1463">
      <w:instrText xml:space="preserve"> DOCPROPERTY</w:instrText>
    </w:r>
    <w:r w:rsidRPr="00DE1463">
      <w:rPr>
        <w:sz w:val="18"/>
      </w:rPr>
      <w:instrText xml:space="preserve"> "RubrikSvar" *\charformat </w:instrText>
    </w:r>
    <w:r w:rsidRPr="00DE1463">
      <w:fldChar w:fldCharType="separate"/>
    </w:r>
    <w:r w:rsidRPr="00DE1463">
      <w:t>Märkning av socker i produkter</w:t>
    </w:r>
    <w:r w:rsidRPr="00DE1463">
      <w:fldChar w:fldCharType="end"/>
    </w:r>
  </w:p>
  <w:p w:rsidR="00DE1463" w:rsidRPr="00DE1463" w:rsidRDefault="00DE1463">
    <w:pPr>
      <w:pStyle w:val="Normal00"/>
    </w:pPr>
  </w:p>
  <w:p w:rsidR="00DE1463" w:rsidRPr="00DE1463" w:rsidRDefault="00DE1463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698D2F6"/>
    <w:lvl w:ilvl="0">
      <w:start w:val="1"/>
      <w:numFmt w:val="bullet"/>
      <w:pStyle w:val="PunktlistaBomb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109EFA64"/>
    <w:lvl w:ilvl="0">
      <w:start w:val="1"/>
      <w:numFmt w:val="decimal"/>
      <w:pStyle w:val="PunktlistaNummer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</w:abstractNum>
  <w:abstractNum w:abstractNumId="12" w15:restartNumberingAfterBreak="0">
    <w:nsid w:val="46AD2C16"/>
    <w:multiLevelType w:val="singleLevel"/>
    <w:tmpl w:val="1B4CBC10"/>
    <w:lvl w:ilvl="0">
      <w:start w:val="1"/>
      <w:numFmt w:val="bullet"/>
      <w:pStyle w:val="PunktlistaTankstreck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67944490">
    <w:abstractNumId w:val="8"/>
  </w:num>
  <w:num w:numId="2" w16cid:durableId="1768579050">
    <w:abstractNumId w:val="9"/>
  </w:num>
  <w:num w:numId="3" w16cid:durableId="1499494733">
    <w:abstractNumId w:val="8"/>
  </w:num>
  <w:num w:numId="4" w16cid:durableId="1275751861">
    <w:abstractNumId w:val="9"/>
  </w:num>
  <w:num w:numId="5" w16cid:durableId="139007331">
    <w:abstractNumId w:val="13"/>
  </w:num>
  <w:num w:numId="6" w16cid:durableId="926420347">
    <w:abstractNumId w:val="10"/>
  </w:num>
  <w:num w:numId="7" w16cid:durableId="1441216555">
    <w:abstractNumId w:val="11"/>
  </w:num>
  <w:num w:numId="8" w16cid:durableId="2120180249">
    <w:abstractNumId w:val="12"/>
  </w:num>
  <w:num w:numId="9" w16cid:durableId="335807892">
    <w:abstractNumId w:val="8"/>
  </w:num>
  <w:num w:numId="10" w16cid:durableId="884105304">
    <w:abstractNumId w:val="3"/>
  </w:num>
  <w:num w:numId="11" w16cid:durableId="1797211749">
    <w:abstractNumId w:val="2"/>
  </w:num>
  <w:num w:numId="12" w16cid:durableId="1391080717">
    <w:abstractNumId w:val="1"/>
  </w:num>
  <w:num w:numId="13" w16cid:durableId="1963612584">
    <w:abstractNumId w:val="0"/>
  </w:num>
  <w:num w:numId="14" w16cid:durableId="1275870048">
    <w:abstractNumId w:val="9"/>
  </w:num>
  <w:num w:numId="15" w16cid:durableId="615210578">
    <w:abstractNumId w:val="7"/>
  </w:num>
  <w:num w:numId="16" w16cid:durableId="1293907590">
    <w:abstractNumId w:val="6"/>
  </w:num>
  <w:num w:numId="17" w16cid:durableId="1305239560">
    <w:abstractNumId w:val="5"/>
  </w:num>
  <w:num w:numId="18" w16cid:durableId="1549805916">
    <w:abstractNumId w:val="4"/>
  </w:num>
  <w:num w:numId="19" w16cid:durableId="1960799264">
    <w:abstractNumId w:val="11"/>
  </w:num>
  <w:num w:numId="20" w16cid:durableId="1198008578">
    <w:abstractNumId w:val="10"/>
  </w:num>
  <w:num w:numId="21" w16cid:durableId="180076001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5_2009-12-01"/>
    <w:docVar w:name="PersonGUIDs" w:val="{349DFFC3-1610-4F4F-810F-7A45AFC8CD38}"/>
  </w:docVars>
  <w:rsids>
    <w:rsidRoot w:val="009555D5"/>
    <w:rsid w:val="009555D5"/>
    <w:rsid w:val="00DE1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  <w15:chartTrackingRefBased/>
  <w15:docId w15:val="{977ACADA-43E1-4E04-A4C6-B63CAA26E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20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9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21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291</Words>
  <Characters>1739</Characters>
  <Application>Microsoft Office Word</Application>
  <DocSecurity>4</DocSecurity>
  <Lines>35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s28066</vt:lpstr>
    </vt:vector>
  </TitlesOfParts>
  <Company>Riksdagen</Company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s28066</dc:title>
  <dc:subject>s28066</dc:subject>
  <dc:creator>Riksdagen</dc:creator>
  <cp:keywords>Riksdagen</cp:keywords>
  <dc:description>Nya formatmallshantering för förslag+urix bakåtkomp+könamn</dc:description>
  <cp:lastModifiedBy>Lars Brink</cp:lastModifiedBy>
  <cp:revision>2</cp:revision>
  <cp:lastPrinted>2009-12-01T08:00:00Z</cp:lastPrinted>
  <dcterms:created xsi:type="dcterms:W3CDTF">2025-12-17T20:37:00Z</dcterms:created>
  <dcterms:modified xsi:type="dcterms:W3CDTF">2025-12-17T20:37:00Z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mot2000_515_2009-12-01</vt:lpwstr>
  </property>
  <property fmtid="{D5CDD505-2E9C-101B-9397-08002B2CF9AE}" pid="3" name="version">
    <vt:lpwstr>mot2000_512_2009-10-02</vt:lpwstr>
  </property>
  <property fmtid="{D5CDD505-2E9C-101B-9397-08002B2CF9AE}" pid="4" name="dokumenttyp">
    <vt:lpwstr>motion</vt:lpwstr>
  </property>
  <property fmtid="{D5CDD505-2E9C-101B-9397-08002B2CF9AE}" pid="5" name="Sekr">
    <vt:lpwstr>PD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Märkning av socker i produkter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Märkning av socker i produkter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s28066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Thomas Bodström (s)</vt:lpwstr>
  </property>
  <property fmtid="{D5CDD505-2E9C-101B-9397-08002B2CF9AE}" pid="26" name="MotionarLista">
    <vt:lpwstr>Bodström, Thomas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Thomas Bodström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MJ400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 oktober 2009</vt:lpwstr>
  </property>
  <property fmtid="{D5CDD505-2E9C-101B-9397-08002B2CF9AE}" pid="44" name="NotesUID">
    <vt:lpwstr>petra.dahlberg@riksdagen.se</vt:lpwstr>
  </property>
  <property fmtid="{D5CDD505-2E9C-101B-9397-08002B2CF9AE}" pid="45" name="ReservUID">
    <vt:lpwstr>pa0502aa</vt:lpwstr>
  </property>
  <property fmtid="{D5CDD505-2E9C-101B-9397-08002B2CF9AE}" pid="46" name="MotionID">
    <vt:lpwstr>20092010000000000115000280660069</vt:lpwstr>
  </property>
  <property fmtid="{D5CDD505-2E9C-101B-9397-08002B2CF9AE}" pid="47" name="datum">
    <vt:lpwstr>091002</vt:lpwstr>
  </property>
  <property fmtid="{D5CDD505-2E9C-101B-9397-08002B2CF9AE}" pid="48" name="avsändar-e-post">
    <vt:lpwstr>petra.dahlberg@riksdagen.se</vt:lpwstr>
  </property>
  <property fmtid="{D5CDD505-2E9C-101B-9397-08002B2CF9AE}" pid="49" name="id">
    <vt:lpwstr>20092010000000000115000280660069</vt:lpwstr>
  </property>
  <property fmtid="{D5CDD505-2E9C-101B-9397-08002B2CF9AE}" pid="50" name="nummer">
    <vt:lpwstr>400</vt:lpwstr>
  </property>
  <property fmtid="{D5CDD505-2E9C-101B-9397-08002B2CF9AE}" pid="51" name="utskottsbeteckning">
    <vt:lpwstr>MJ</vt:lpwstr>
  </property>
  <property fmtid="{D5CDD505-2E9C-101B-9397-08002B2CF9AE}" pid="52" name="GlobalUID">
    <vt:lpwstr>{C0900AE1-F98B-4DA5-B12A-1630DE49A95A}</vt:lpwstr>
  </property>
  <property fmtid="{D5CDD505-2E9C-101B-9397-08002B2CF9AE}" pid="53" name="Överföringar">
    <vt:i4>0</vt:i4>
  </property>
  <property fmtid="{D5CDD505-2E9C-101B-9397-08002B2CF9AE}" pid="54" name="Checksum">
    <vt:lpwstr>*1017916346787*</vt:lpwstr>
  </property>
  <property fmtid="{D5CDD505-2E9C-101B-9397-08002B2CF9AE}" pid="55" name="skuggnummer">
    <vt:lpwstr>2638</vt:lpwstr>
  </property>
  <property fmtid="{D5CDD505-2E9C-101B-9397-08002B2CF9AE}" pid="56" name="urixVersion">
    <vt:lpwstr>4.0.0.9</vt:lpwstr>
  </property>
  <property fmtid="{D5CDD505-2E9C-101B-9397-08002B2CF9AE}" pid="57" name="urixOrigin">
    <vt:lpwstr>091201 09:00:39.135</vt:lpwstr>
  </property>
  <property fmtid="{D5CDD505-2E9C-101B-9397-08002B2CF9AE}" pid="58" name="urixGuid">
    <vt:lpwstr>{81307261-9CA2-4BEB-B409-291F8781276E}</vt:lpwstr>
  </property>
</Properties>
</file>