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A25" w:rsidRPr="006B0A25" w:rsidRDefault="006B0A25">
      <w:pPr>
        <w:pStyle w:val="Hemstlrubrik"/>
      </w:pPr>
      <w:r w:rsidRPr="006B0A25">
        <w:t>Förslag till riksdagsbeslut</w:t>
      </w:r>
    </w:p>
    <w:p w:rsidR="006B0A25" w:rsidRPr="006B0A25" w:rsidRDefault="006B0A25">
      <w:pPr>
        <w:pStyle w:val="Hemstlatt"/>
        <w:ind w:left="0"/>
      </w:pPr>
      <w:r w:rsidRPr="006B0A25">
        <w:t>Riksdagen tillkännager för regeringen som sin mening vad som anförs i motionen om att slopa preskriptionstiden för mord.</w:t>
      </w:r>
    </w:p>
    <w:p w:rsidR="006B0A25" w:rsidRPr="006B0A25" w:rsidRDefault="006B0A25"/>
    <w:p w:rsidR="006B0A25" w:rsidRPr="006B0A25" w:rsidRDefault="006B0A25">
      <w:pPr>
        <w:pStyle w:val="Rubrik1"/>
      </w:pPr>
      <w:r w:rsidRPr="006B0A25">
        <w:t>Motivering</w:t>
      </w:r>
    </w:p>
    <w:p w:rsidR="006B0A25" w:rsidRPr="006B0A25" w:rsidRDefault="006B0A25">
      <w:pPr>
        <w:rPr>
          <w:b/>
        </w:rPr>
      </w:pPr>
      <w:r w:rsidRPr="006B0A25">
        <w:t>I svensk rätt preskriberas outklarade mål efter 25 år. Tidsgränsen kan ses som ett misslyckande för samhället då rättvisa inte har kunnat skipas. Det mest uppmärksammade mordet, styckmordet på Catrine da Costa, har genom åren framstått som ett principiellt viktigt fall då det innehåller mycket som ställer viktiga rättsprinciper på spel samtidigt som fallet även inbegriper principiella frågor utifrån bl.a. ett genusperspektiv. I och med att fallet nu preskriberats så kvarstår många frågetecken som kanske sk</w:t>
      </w:r>
      <w:r w:rsidRPr="006B0A25">
        <w:t>ulle ha kunnat besvaras om inte preskriptionstiden funnits. Att det finns en preskriptionstid för enklare föret</w:t>
      </w:r>
      <w:r w:rsidRPr="006B0A25">
        <w:t>e</w:t>
      </w:r>
      <w:r w:rsidRPr="006B0A25">
        <w:t>elser kan vara acceptabelt då människor förändras och de misstag som b</w:t>
      </w:r>
      <w:r w:rsidRPr="006B0A25">
        <w:t>e</w:t>
      </w:r>
      <w:r w:rsidRPr="006B0A25">
        <w:t>gicks för tjugotalet år sedan knappast framstår som relevanta i dagsläget. Samma bedömning kan dock inte göras vid brott som är allvarl</w:t>
      </w:r>
      <w:r w:rsidRPr="006B0A25">
        <w:t>i</w:t>
      </w:r>
      <w:r w:rsidRPr="006B0A25">
        <w:t>ga. De som mördats har familjer, vänner och älskade som får leva med konsekve</w:t>
      </w:r>
      <w:r w:rsidRPr="006B0A25">
        <w:t>n</w:t>
      </w:r>
      <w:r w:rsidRPr="006B0A25">
        <w:t>serna i hela sitt liv. De bör ha rätten att få svar på sina frågor oa</w:t>
      </w:r>
      <w:r w:rsidRPr="006B0A25">
        <w:t>v</w:t>
      </w:r>
      <w:r w:rsidRPr="006B0A25">
        <w:t>sett hur lång tid det tar att utreda brottet.</w:t>
      </w:r>
      <w:r w:rsidRPr="006B0A25">
        <w:t xml:space="preserve"> Dagens nya kriminalteknik, främst DNA-analyser, har gjort att fall som tidigare ansetts vara olösbara nu kan lösas. Utifrån den u</w:t>
      </w:r>
      <w:r w:rsidRPr="006B0A25">
        <w:t>t</w:t>
      </w:r>
      <w:r w:rsidRPr="006B0A25">
        <w:t>vecklingen, de medmänskliga aspekterna och värnandet om viktiga rättspri</w:t>
      </w:r>
      <w:r w:rsidRPr="006B0A25">
        <w:t>n</w:t>
      </w:r>
      <w:r w:rsidRPr="006B0A25">
        <w:t>ciper bör preskriptionstiden för mord slopas. Detta bör ges regeringen till känna.</w:t>
      </w:r>
    </w:p>
    <w:p w:rsidR="006B0A25" w:rsidRPr="006B0A25" w:rsidRDefault="006B0A25"/>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A25">
        <w:trPr>
          <w:cantSplit/>
        </w:trPr>
        <w:tc>
          <w:tcPr>
            <w:tcW w:w="3046" w:type="dxa"/>
          </w:tcPr>
          <w:p w:rsidR="006B0A25" w:rsidRPr="006B0A25" w:rsidRDefault="006B0A25">
            <w:pPr>
              <w:pStyle w:val="UnderskriftDatum"/>
              <w:spacing w:before="240"/>
            </w:pPr>
            <w:r w:rsidRPr="006B0A25">
              <w:lastRenderedPageBreak/>
              <w:t>Stockholm den 18 september 2009</w:t>
            </w:r>
          </w:p>
        </w:tc>
        <w:tc>
          <w:tcPr>
            <w:tcW w:w="3047" w:type="dxa"/>
          </w:tcPr>
          <w:p w:rsidR="006B0A25" w:rsidRPr="006B0A25" w:rsidRDefault="006B0A25">
            <w:pPr>
              <w:pStyle w:val="Underskrifter"/>
              <w:spacing w:before="240"/>
            </w:pPr>
          </w:p>
        </w:tc>
      </w:tr>
      <w:tr w:rsidR="00000000" w:rsidRPr="006B0A25">
        <w:trPr>
          <w:cantSplit/>
        </w:trPr>
        <w:tc>
          <w:tcPr>
            <w:tcW w:w="3046" w:type="dxa"/>
          </w:tcPr>
          <w:p w:rsidR="006B0A25" w:rsidRPr="006B0A25" w:rsidRDefault="006B0A25">
            <w:pPr>
              <w:pStyle w:val="Underskrifter"/>
            </w:pPr>
            <w:r w:rsidRPr="006B0A25">
              <w:t>Jörgen Johansson (c)</w:t>
            </w:r>
          </w:p>
        </w:tc>
        <w:tc>
          <w:tcPr>
            <w:tcW w:w="3046" w:type="dxa"/>
          </w:tcPr>
          <w:p w:rsidR="006B0A25" w:rsidRPr="006B0A25" w:rsidRDefault="006B0A25">
            <w:pPr>
              <w:pStyle w:val="Underskrifter"/>
            </w:pPr>
          </w:p>
        </w:tc>
      </w:tr>
    </w:tbl>
    <w:p w:rsidR="006B0A25" w:rsidRPr="006B0A25" w:rsidRDefault="006B0A25">
      <w:pPr>
        <w:pStyle w:val="Normaltindrag"/>
      </w:pPr>
    </w:p>
    <w:sectPr w:rsidR="00000000" w:rsidRPr="006B0A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A25" w:rsidRPr="006B0A25" w:rsidRDefault="006B0A25">
      <w:r w:rsidRPr="006B0A25">
        <w:separator/>
      </w:r>
    </w:p>
  </w:endnote>
  <w:endnote w:type="continuationSeparator" w:id="0">
    <w:p w:rsidR="006B0A25" w:rsidRPr="006B0A25" w:rsidRDefault="006B0A25">
      <w:r w:rsidRPr="006B0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Sidfot"/>
    </w:pPr>
    <w:r w:rsidRPr="006B0A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060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25" w:rsidRDefault="006B0A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A25" w:rsidRDefault="006B0A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Sidfot"/>
    </w:pPr>
    <w:r w:rsidRPr="006B0A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714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25" w:rsidRDefault="006B0A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A25" w:rsidRDefault="006B0A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Sidfot"/>
    </w:pPr>
    <w:r w:rsidRPr="006B0A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270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25" w:rsidRDefault="006B0A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A25" w:rsidRDefault="006B0A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A25" w:rsidRPr="006B0A25" w:rsidRDefault="006B0A25">
      <w:r w:rsidRPr="006B0A25">
        <w:separator/>
      </w:r>
    </w:p>
  </w:footnote>
  <w:footnote w:type="continuationSeparator" w:id="0">
    <w:p w:rsidR="006B0A25" w:rsidRPr="006B0A25" w:rsidRDefault="006B0A25">
      <w:r w:rsidRPr="006B0A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Sidhuvud"/>
    </w:pPr>
    <w:r w:rsidRPr="006B0A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965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25" w:rsidRDefault="006B0A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A25" w:rsidRDefault="006B0A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Sidhuvud"/>
    </w:pPr>
    <w:r w:rsidRPr="006B0A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410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25" w:rsidRDefault="006B0A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A25" w:rsidRDefault="006B0A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25" w:rsidRPr="006B0A25" w:rsidRDefault="006B0A25">
    <w:pPr>
      <w:pStyle w:val="FSHNormal"/>
      <w:tabs>
        <w:tab w:val="right" w:pos="5840"/>
      </w:tabs>
    </w:pPr>
    <w:r w:rsidRPr="006B0A25">
      <w:br/>
    </w:r>
    <w:r w:rsidRPr="006B0A25">
      <w:fldChar w:fldCharType="begin" w:fldLock="1"/>
    </w:r>
    <w:r w:rsidRPr="006B0A25">
      <w:instrText xml:space="preserve"> DOCPROPERTY</w:instrText>
    </w:r>
    <w:r w:rsidRPr="006B0A25">
      <w:rPr>
        <w:sz w:val="18"/>
      </w:rPr>
      <w:instrText xml:space="preserve"> "YearUser" *\charformat </w:instrText>
    </w:r>
    <w:r w:rsidRPr="006B0A25">
      <w:fldChar w:fldCharType="separate"/>
    </w:r>
    <w:r w:rsidRPr="006B0A25">
      <w:t>2009/10</w:t>
    </w:r>
    <w:r w:rsidRPr="006B0A25">
      <w:fldChar w:fldCharType="end"/>
    </w:r>
    <w:r w:rsidRPr="006B0A25">
      <w:t xml:space="preserve"> </w:t>
    </w:r>
    <w:r w:rsidRPr="006B0A25">
      <w:tab/>
      <w:t xml:space="preserve">mnr: </w:t>
    </w:r>
    <w:r w:rsidRPr="006B0A25">
      <w:fldChar w:fldCharType="begin" w:fldLock="1"/>
    </w:r>
    <w:r w:rsidRPr="006B0A25">
      <w:instrText xml:space="preserve"> DOCPROPERTY</w:instrText>
    </w:r>
    <w:r w:rsidRPr="006B0A25">
      <w:rPr>
        <w:sz w:val="18"/>
      </w:rPr>
      <w:instrText xml:space="preserve"> "Motionsnummer" *\charformat </w:instrText>
    </w:r>
    <w:r w:rsidRPr="006B0A25">
      <w:fldChar w:fldCharType="separate"/>
    </w:r>
    <w:r w:rsidRPr="006B0A25">
      <w:t>Ju202</w:t>
    </w:r>
    <w:r w:rsidRPr="006B0A25">
      <w:fldChar w:fldCharType="end"/>
    </w:r>
    <w:r w:rsidRPr="006B0A25">
      <w:br/>
    </w:r>
    <w:r w:rsidRPr="006B0A25">
      <w:fldChar w:fldCharType="begin" w:fldLock="1"/>
    </w:r>
    <w:r w:rsidRPr="006B0A25">
      <w:instrText xml:space="preserve"> DOCPROPERTY</w:instrText>
    </w:r>
    <w:r w:rsidRPr="006B0A25">
      <w:rPr>
        <w:sz w:val="18"/>
      </w:rPr>
      <w:instrText xml:space="preserve"> "Samling" *\charformat </w:instrText>
    </w:r>
    <w:r w:rsidRPr="006B0A25">
      <w:fldChar w:fldCharType="end"/>
    </w:r>
    <w:r w:rsidRPr="006B0A25">
      <w:tab/>
      <w:t xml:space="preserve">pnr: </w:t>
    </w:r>
    <w:r w:rsidRPr="006B0A25">
      <w:fldChar w:fldCharType="begin" w:fldLock="1"/>
    </w:r>
    <w:r w:rsidRPr="006B0A25">
      <w:instrText xml:space="preserve"> DOCPROPERTY</w:instrText>
    </w:r>
    <w:r w:rsidRPr="006B0A25">
      <w:rPr>
        <w:sz w:val="18"/>
      </w:rPr>
      <w:instrText xml:space="preserve"> "Partinummer" *\charformat </w:instrText>
    </w:r>
    <w:r w:rsidRPr="006B0A25">
      <w:fldChar w:fldCharType="separate"/>
    </w:r>
    <w:r w:rsidRPr="006B0A25">
      <w:t>c305</w:t>
    </w:r>
    <w:r w:rsidRPr="006B0A25">
      <w:fldChar w:fldCharType="end"/>
    </w:r>
  </w:p>
  <w:p w:rsidR="006B0A25" w:rsidRPr="006B0A25" w:rsidRDefault="006B0A25">
    <w:pPr>
      <w:pStyle w:val="FSHRub1"/>
    </w:pPr>
    <w:r w:rsidRPr="006B0A25">
      <w:t>Motion till riksdagen</w:t>
    </w:r>
    <w:r w:rsidRPr="006B0A25">
      <w:br/>
    </w:r>
    <w:r w:rsidRPr="006B0A25">
      <w:fldChar w:fldCharType="begin" w:fldLock="1"/>
    </w:r>
    <w:r w:rsidRPr="006B0A25">
      <w:instrText xml:space="preserve"> DOCPROPERTY "YearUser" *\charformat </w:instrText>
    </w:r>
    <w:r w:rsidRPr="006B0A25">
      <w:fldChar w:fldCharType="separate"/>
    </w:r>
    <w:r w:rsidRPr="006B0A25">
      <w:t>2009/10</w:t>
    </w:r>
    <w:r w:rsidRPr="006B0A25">
      <w:fldChar w:fldCharType="end"/>
    </w:r>
    <w:r w:rsidRPr="006B0A25">
      <w:t>:</w:t>
    </w:r>
    <w:r w:rsidRPr="006B0A25">
      <w:fldChar w:fldCharType="begin" w:fldLock="1"/>
    </w:r>
    <w:r w:rsidRPr="006B0A25">
      <w:instrText xml:space="preserve"> DOCPROPERTY "Motionsnummer" *\charformat </w:instrText>
    </w:r>
    <w:r w:rsidRPr="006B0A25">
      <w:fldChar w:fldCharType="separate"/>
    </w:r>
    <w:r w:rsidRPr="006B0A25">
      <w:t>Ju202</w:t>
    </w:r>
    <w:r w:rsidRPr="006B0A25">
      <w:fldChar w:fldCharType="end"/>
    </w:r>
  </w:p>
  <w:p w:rsidR="006B0A25" w:rsidRPr="006B0A25" w:rsidRDefault="006B0A25">
    <w:pPr>
      <w:pStyle w:val="FSHNormalS5"/>
    </w:pPr>
    <w:r w:rsidRPr="006B0A25">
      <w:fldChar w:fldCharType="begin" w:fldLock="1"/>
    </w:r>
    <w:r w:rsidRPr="006B0A25">
      <w:instrText xml:space="preserve"> DOCPROPERTY "MotionarText" *\charformat </w:instrText>
    </w:r>
    <w:r w:rsidRPr="006B0A25">
      <w:fldChar w:fldCharType="separate"/>
    </w:r>
    <w:r w:rsidRPr="006B0A25">
      <w:t>av Jörgen Johansson (c)</w:t>
    </w:r>
    <w:r w:rsidRPr="006B0A25">
      <w:fldChar w:fldCharType="end"/>
    </w:r>
    <w:r w:rsidRPr="006B0A25">
      <w:br/>
    </w:r>
    <w:r w:rsidRPr="006B0A25">
      <w:fldChar w:fldCharType="begin" w:fldLock="1"/>
    </w:r>
    <w:r w:rsidRPr="006B0A25">
      <w:instrText xml:space="preserve"> DOCPROPERTY "SvarFrasKort" *\charformat </w:instrText>
    </w:r>
    <w:r w:rsidRPr="006B0A25">
      <w:fldChar w:fldCharType="end"/>
    </w:r>
  </w:p>
  <w:p w:rsidR="006B0A25" w:rsidRPr="006B0A25" w:rsidRDefault="006B0A25">
    <w:pPr>
      <w:pStyle w:val="FSHTitel"/>
    </w:pPr>
    <w:r w:rsidRPr="006B0A25">
      <w:fldChar w:fldCharType="begin" w:fldLock="1"/>
    </w:r>
    <w:r w:rsidRPr="006B0A25">
      <w:instrText xml:space="preserve"> DOCPROPERTY</w:instrText>
    </w:r>
    <w:r w:rsidRPr="006B0A25">
      <w:rPr>
        <w:sz w:val="18"/>
      </w:rPr>
      <w:instrText xml:space="preserve"> "RubrikSvar" *\charformat </w:instrText>
    </w:r>
    <w:r w:rsidRPr="006B0A25">
      <w:fldChar w:fldCharType="separate"/>
    </w:r>
    <w:r w:rsidRPr="006B0A25">
      <w:t>Preskriptionstiden för mord</w:t>
    </w:r>
    <w:r w:rsidRPr="006B0A25">
      <w:fldChar w:fldCharType="end"/>
    </w:r>
  </w:p>
  <w:p w:rsidR="006B0A25" w:rsidRPr="006B0A25" w:rsidRDefault="006B0A25">
    <w:pPr>
      <w:pStyle w:val="Normal00"/>
    </w:pPr>
  </w:p>
  <w:p w:rsidR="006B0A25" w:rsidRPr="006B0A25" w:rsidRDefault="006B0A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591489">
    <w:abstractNumId w:val="8"/>
  </w:num>
  <w:num w:numId="2" w16cid:durableId="188765875">
    <w:abstractNumId w:val="9"/>
  </w:num>
  <w:num w:numId="3" w16cid:durableId="1340738803">
    <w:abstractNumId w:val="8"/>
  </w:num>
  <w:num w:numId="4" w16cid:durableId="1804738437">
    <w:abstractNumId w:val="9"/>
  </w:num>
  <w:num w:numId="5" w16cid:durableId="1747343374">
    <w:abstractNumId w:val="13"/>
  </w:num>
  <w:num w:numId="6" w16cid:durableId="1262256073">
    <w:abstractNumId w:val="10"/>
  </w:num>
  <w:num w:numId="7" w16cid:durableId="326055486">
    <w:abstractNumId w:val="11"/>
  </w:num>
  <w:num w:numId="8" w16cid:durableId="788738721">
    <w:abstractNumId w:val="12"/>
  </w:num>
  <w:num w:numId="9" w16cid:durableId="124324550">
    <w:abstractNumId w:val="8"/>
  </w:num>
  <w:num w:numId="10" w16cid:durableId="2119592738">
    <w:abstractNumId w:val="3"/>
  </w:num>
  <w:num w:numId="11" w16cid:durableId="1257251869">
    <w:abstractNumId w:val="2"/>
  </w:num>
  <w:num w:numId="12" w16cid:durableId="371155258">
    <w:abstractNumId w:val="1"/>
  </w:num>
  <w:num w:numId="13" w16cid:durableId="789125376">
    <w:abstractNumId w:val="0"/>
  </w:num>
  <w:num w:numId="14" w16cid:durableId="1084035718">
    <w:abstractNumId w:val="9"/>
  </w:num>
  <w:num w:numId="15" w16cid:durableId="1668943818">
    <w:abstractNumId w:val="7"/>
  </w:num>
  <w:num w:numId="16" w16cid:durableId="2122142639">
    <w:abstractNumId w:val="6"/>
  </w:num>
  <w:num w:numId="17" w16cid:durableId="945234551">
    <w:abstractNumId w:val="5"/>
  </w:num>
  <w:num w:numId="18" w16cid:durableId="1739548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DFE7FE9B-F13A-41C7-BBDE-029EA273058C}"/>
  </w:docVars>
  <w:rsids>
    <w:rsidRoot w:val="0065671B"/>
    <w:rsid w:val="0065671B"/>
    <w:rsid w:val="006B0A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70954B5-11B8-4AD9-AEDA-1FA343A5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1301</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2009-10-07T11:28:00Z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Preskriptionstiden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20092010000000000099000003050069</vt:lpwstr>
  </property>
  <property fmtid="{D5CDD505-2E9C-101B-9397-08002B2CF9AE}" pid="47" name="datum">
    <vt:lpwstr>090918</vt:lpwstr>
  </property>
  <property fmtid="{D5CDD505-2E9C-101B-9397-08002B2CF9AE}" pid="48" name="avsändar-e-post">
    <vt:lpwstr>cathrin.lindkvist@riksdagen.se</vt:lpwstr>
  </property>
  <property fmtid="{D5CDD505-2E9C-101B-9397-08002B2CF9AE}" pid="49" name="id">
    <vt:lpwstr>20092010000000000099000003050069</vt:lpwstr>
  </property>
  <property fmtid="{D5CDD505-2E9C-101B-9397-08002B2CF9AE}" pid="50" name="nummer">
    <vt:lpwstr>202</vt:lpwstr>
  </property>
  <property fmtid="{D5CDD505-2E9C-101B-9397-08002B2CF9AE}" pid="51" name="utskottsbeteckning">
    <vt:lpwstr>Ju</vt:lpwstr>
  </property>
  <property fmtid="{D5CDD505-2E9C-101B-9397-08002B2CF9AE}" pid="52" name="GlobalUID">
    <vt:lpwstr>{CB05942D-0DAB-4F57-AFF0-56C13EEE43F0}</vt:lpwstr>
  </property>
  <property fmtid="{D5CDD505-2E9C-101B-9397-08002B2CF9AE}" pid="53" name="Överföringar">
    <vt:i4>0</vt:i4>
  </property>
  <property fmtid="{D5CDD505-2E9C-101B-9397-08002B2CF9AE}" pid="54" name="Checksum">
    <vt:lpwstr>*0004284560595*</vt:lpwstr>
  </property>
  <property fmtid="{D5CDD505-2E9C-101B-9397-08002B2CF9AE}" pid="55" name="skuggnummer">
    <vt:lpwstr>22</vt:lpwstr>
  </property>
  <property fmtid="{D5CDD505-2E9C-101B-9397-08002B2CF9AE}" pid="56" name="urixVersion">
    <vt:lpwstr>4.0.0.9</vt:lpwstr>
  </property>
  <property fmtid="{D5CDD505-2E9C-101B-9397-08002B2CF9AE}" pid="57" name="urixOrigin">
    <vt:lpwstr>091014 13:52:26.260</vt:lpwstr>
  </property>
  <property fmtid="{D5CDD505-2E9C-101B-9397-08002B2CF9AE}" pid="58" name="urixGuid">
    <vt:lpwstr>{1ECA24BD-124A-4559-9AFA-AC3082158361}</vt:lpwstr>
  </property>
</Properties>
</file>