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C71BD" w:rsidRDefault="00B9208D" w14:paraId="6F21A144" w14:textId="77777777">
      <w:pPr>
        <w:pStyle w:val="RubrikFrslagTIllRiksdagsbeslut"/>
      </w:pPr>
      <w:sdt>
        <w:sdtPr>
          <w:alias w:val="CC_Boilerplate_4"/>
          <w:tag w:val="CC_Boilerplate_4"/>
          <w:id w:val="-1644581176"/>
          <w:lock w:val="sdtContentLocked"/>
          <w:placeholder>
            <w:docPart w:val="DD298B1D8ACA48408023146D9F9A3B35"/>
          </w:placeholder>
          <w:text/>
        </w:sdtPr>
        <w:sdtEndPr/>
        <w:sdtContent>
          <w:r w:rsidRPr="009B062B" w:rsidR="00AF30DD">
            <w:t>Förslag till riksdagsbeslut</w:t>
          </w:r>
        </w:sdtContent>
      </w:sdt>
      <w:bookmarkEnd w:id="0"/>
      <w:bookmarkEnd w:id="1"/>
    </w:p>
    <w:sdt>
      <w:sdtPr>
        <w:alias w:val="Yrkande 1"/>
        <w:tag w:val="567f3b3d-6fd5-4231-93d8-5cdc142e485b"/>
        <w:id w:val="1749460264"/>
        <w:lock w:val="sdtLocked"/>
      </w:sdtPr>
      <w:sdtEndPr/>
      <w:sdtContent>
        <w:p w:rsidR="008F082D" w:rsidRDefault="008722FE" w14:paraId="4CE2CEC7" w14:textId="77777777">
          <w:pPr>
            <w:pStyle w:val="Frslagstext"/>
            <w:numPr>
              <w:ilvl w:val="0"/>
              <w:numId w:val="0"/>
            </w:numPr>
          </w:pPr>
          <w:r>
            <w:t>Riksdagen ställer sig bakom det som anförs i motionen om att se över satsningar på riksväg 70 som en del av regeringens infrastruktursatsning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2322459CE44878849AB060B6729C0"/>
        </w:placeholder>
        <w:text/>
      </w:sdtPr>
      <w:sdtEndPr/>
      <w:sdtContent>
        <w:p w:rsidRPr="009B062B" w:rsidR="006D79C9" w:rsidP="00333E95" w:rsidRDefault="006D79C9" w14:paraId="134085A9" w14:textId="77777777">
          <w:pPr>
            <w:pStyle w:val="Rubrik1"/>
          </w:pPr>
          <w:r>
            <w:t>Motivering</w:t>
          </w:r>
        </w:p>
      </w:sdtContent>
    </w:sdt>
    <w:bookmarkEnd w:displacedByCustomXml="prev" w:id="3"/>
    <w:bookmarkEnd w:displacedByCustomXml="prev" w:id="4"/>
    <w:p w:rsidRPr="0030443C" w:rsidR="00BE3CB7" w:rsidP="00773B15" w:rsidRDefault="00BE3CB7" w14:paraId="51D46005" w14:textId="1046ED13">
      <w:pPr>
        <w:pStyle w:val="Normalutanindragellerluft"/>
      </w:pPr>
      <w:r w:rsidRPr="0030443C">
        <w:t>Sverige står inför betydande investeringar i vår gemensamma infrastruktur. Regeringen har under denna mandatperiod aviserat historiska satsningar för att minska underhålls</w:t>
      </w:r>
      <w:r w:rsidR="00773B15">
        <w:softHyphen/>
      </w:r>
      <w:r w:rsidRPr="0030443C">
        <w:t>skulden på vägarna, stärka järnvägen och utveckla flyget. För att hela Sverige ska fungera på ett hållbart sätt behöver dessa satsningar också nå de vägar som binder samman landsbygd, regioner och storstäder.</w:t>
      </w:r>
    </w:p>
    <w:p w:rsidRPr="0030443C" w:rsidR="00BE3CB7" w:rsidP="00773B15" w:rsidRDefault="00BE3CB7" w14:paraId="5B74730F" w14:textId="0C01A395">
      <w:r w:rsidRPr="0030443C">
        <w:t>En av dessa vägar är riksväg 70, som är en av Dalarnas viktigaste trafikleder. Vägen är pulsådern mellan Mälardalen och norra Dalarna och har därför stor betydelse för människor, företag och inte minst för den växande besöksnäringen. Belastningen på vägen är särskilt hög vintertid, när turistmålen i Sälen, Idre och andra delar av Dalarna lockar hundratusentals besökare. Detta ställer höga krav på både trafiksäkerhet, fram</w:t>
      </w:r>
      <w:r w:rsidR="00773B15">
        <w:softHyphen/>
      </w:r>
      <w:r w:rsidRPr="0030443C">
        <w:t>komlighet och god standard.</w:t>
      </w:r>
    </w:p>
    <w:p w:rsidRPr="0030443C" w:rsidR="00BE3CB7" w:rsidP="00773B15" w:rsidRDefault="00BE3CB7" w14:paraId="1D6EFF16" w14:textId="77777777">
      <w:r w:rsidRPr="0030443C">
        <w:t>En väl fungerande riksväg 70 är avgörande för:</w:t>
      </w:r>
    </w:p>
    <w:p w:rsidRPr="0030443C" w:rsidR="00BE3CB7" w:rsidP="00773B15" w:rsidRDefault="00BE3CB7" w14:paraId="463CB367" w14:textId="77777777">
      <w:pPr>
        <w:pStyle w:val="ListaPunkt"/>
      </w:pPr>
      <w:r w:rsidRPr="0030443C">
        <w:t>Besöksnäringen, som är en av Dalarnas största arbetsgivare och en motor för tillväxt.</w:t>
      </w:r>
    </w:p>
    <w:p w:rsidRPr="0030443C" w:rsidR="00BE3CB7" w:rsidP="00773B15" w:rsidRDefault="00BE3CB7" w14:paraId="21BB4A0A" w14:textId="77777777">
      <w:pPr>
        <w:pStyle w:val="ListaPunkt"/>
      </w:pPr>
      <w:r w:rsidRPr="0030443C">
        <w:t>Godstransporterna, som är viktiga för industrin, handeln samt jord- och skogsbruket.</w:t>
      </w:r>
    </w:p>
    <w:p w:rsidRPr="0030443C" w:rsidR="00BE3CB7" w:rsidP="00773B15" w:rsidRDefault="00BE3CB7" w14:paraId="29143062" w14:textId="77777777">
      <w:pPr>
        <w:pStyle w:val="ListaPunkt"/>
      </w:pPr>
      <w:r w:rsidRPr="0030443C">
        <w:t>Välfärden och tryggheten, eftersom både polis, räddningstjänst och sjukvård är beroende av säkra och framkomliga vägar året runt.</w:t>
      </w:r>
    </w:p>
    <w:p w:rsidRPr="0030443C" w:rsidR="00BE3CB7" w:rsidP="00773B15" w:rsidRDefault="00BE3CB7" w14:paraId="0690F5C6" w14:textId="6BFD15A8">
      <w:pPr>
        <w:pStyle w:val="Normalutanindragellerluft"/>
      </w:pPr>
      <w:r w:rsidRPr="0030443C">
        <w:lastRenderedPageBreak/>
        <w:t>Trots detta finns fortfarande vägavsnitt som är smala, kurviga och i behov av för</w:t>
      </w:r>
      <w:r w:rsidR="00773B15">
        <w:softHyphen/>
      </w:r>
      <w:r w:rsidRPr="0030443C">
        <w:t>bättringar. Det innebär både risker för trafikanterna och begränsningar för regionens utveckling.</w:t>
      </w:r>
    </w:p>
    <w:p w:rsidRPr="0030443C" w:rsidR="00BE3CB7" w:rsidP="00773B15" w:rsidRDefault="00BE3CB7" w14:paraId="02315C10" w14:textId="35ED4F04">
      <w:r w:rsidRPr="0030443C">
        <w:t>För att hela Sverige ska fungera året runt krävs därför att riksväg 70 ges en tydlig prioritet i kommande infrastrukturbeslut. Det är avgörande för att stärka trafiksäker</w:t>
      </w:r>
      <w:r w:rsidR="00773B15">
        <w:softHyphen/>
      </w:r>
      <w:r w:rsidRPr="0030443C">
        <w:t>heten, underlätta transporter, främja näringslivet och trygga tillgängligheten för boende och besökare i hela Dalarna – och därigenom också bidra till hela Sveriges utveckling.</w:t>
      </w:r>
    </w:p>
    <w:sdt>
      <w:sdtPr>
        <w:rPr>
          <w:i/>
          <w:noProof/>
        </w:rPr>
        <w:alias w:val="CC_Underskrifter"/>
        <w:tag w:val="CC_Underskrifter"/>
        <w:id w:val="583496634"/>
        <w:lock w:val="sdtContentLocked"/>
        <w:placeholder>
          <w:docPart w:val="4E721D6B46C54320AF61A1ED9581A5DC"/>
        </w:placeholder>
      </w:sdtPr>
      <w:sdtEndPr/>
      <w:sdtContent>
        <w:p w:rsidR="006C71BD" w:rsidP="002F38B0" w:rsidRDefault="006C71BD" w14:paraId="4FCD3AA9" w14:textId="77777777"/>
        <w:p w:rsidR="006C71BD" w:rsidP="002F38B0" w:rsidRDefault="00B9208D" w14:paraId="037C4FB9" w14:textId="7D56C383"/>
      </w:sdtContent>
    </w:sdt>
    <w:tbl>
      <w:tblPr>
        <w:tblW w:w="5000" w:type="pct"/>
        <w:tblLook w:val="04A0" w:firstRow="1" w:lastRow="0" w:firstColumn="1" w:lastColumn="0" w:noHBand="0" w:noVBand="1"/>
        <w:tblCaption w:val="underskrifter"/>
      </w:tblPr>
      <w:tblGrid>
        <w:gridCol w:w="4252"/>
        <w:gridCol w:w="4252"/>
      </w:tblGrid>
      <w:tr w:rsidR="008F082D" w14:paraId="076FA8A2" w14:textId="77777777">
        <w:trPr>
          <w:cantSplit/>
        </w:trPr>
        <w:tc>
          <w:tcPr>
            <w:tcW w:w="50" w:type="pct"/>
            <w:vAlign w:val="bottom"/>
          </w:tcPr>
          <w:p w:rsidR="008F082D" w:rsidRDefault="008722FE" w14:paraId="245538C7" w14:textId="77777777">
            <w:pPr>
              <w:pStyle w:val="Underskrifter"/>
              <w:spacing w:after="0"/>
            </w:pPr>
            <w:r>
              <w:t>Malin Höglund (M)</w:t>
            </w:r>
          </w:p>
        </w:tc>
        <w:tc>
          <w:tcPr>
            <w:tcW w:w="50" w:type="pct"/>
            <w:vAlign w:val="bottom"/>
          </w:tcPr>
          <w:p w:rsidR="008F082D" w:rsidRDefault="008722FE" w14:paraId="746FFDFC" w14:textId="77777777">
            <w:pPr>
              <w:pStyle w:val="Underskrifter"/>
              <w:spacing w:after="0"/>
            </w:pPr>
            <w:r>
              <w:t>Fredrik Ahlstedt (M)</w:t>
            </w:r>
          </w:p>
        </w:tc>
      </w:tr>
    </w:tbl>
    <w:p w:rsidRPr="008E0FE2" w:rsidR="004801AC" w:rsidP="00DF3554" w:rsidRDefault="004801AC" w14:paraId="53DB1790" w14:textId="530B30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9F88" w14:textId="77777777" w:rsidR="00B9208D" w:rsidRDefault="00B9208D" w:rsidP="000C1CAD">
      <w:pPr>
        <w:spacing w:line="240" w:lineRule="auto"/>
      </w:pPr>
      <w:r>
        <w:separator/>
      </w:r>
    </w:p>
  </w:endnote>
  <w:endnote w:type="continuationSeparator" w:id="0">
    <w:p w14:paraId="04EC39D9" w14:textId="77777777" w:rsidR="00B9208D" w:rsidRDefault="00B920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84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A9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4E669" w14:textId="383649C6" w:rsidR="00262EA3" w:rsidRPr="002F38B0" w:rsidRDefault="00262EA3" w:rsidP="002F38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D508" w14:textId="77777777" w:rsidR="00B9208D" w:rsidRDefault="00B9208D" w:rsidP="000C1CAD">
      <w:pPr>
        <w:spacing w:line="240" w:lineRule="auto"/>
      </w:pPr>
      <w:r>
        <w:separator/>
      </w:r>
    </w:p>
  </w:footnote>
  <w:footnote w:type="continuationSeparator" w:id="0">
    <w:p w14:paraId="73117A35" w14:textId="77777777" w:rsidR="00B9208D" w:rsidRDefault="00B920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9F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C8609" wp14:editId="5DDECC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4E1894" w14:textId="09A7B7C5" w:rsidR="00262EA3" w:rsidRDefault="00B9208D" w:rsidP="008103B5">
                          <w:pPr>
                            <w:jc w:val="right"/>
                          </w:pPr>
                          <w:sdt>
                            <w:sdtPr>
                              <w:alias w:val="CC_Noformat_Partikod"/>
                              <w:tag w:val="CC_Noformat_Partikod"/>
                              <w:id w:val="-53464382"/>
                              <w:placeholder>
                                <w:docPart w:val="1FD7B080BB824D27977A5C8FFB61A449"/>
                              </w:placeholder>
                              <w:text/>
                            </w:sdtPr>
                            <w:sdtEndPr/>
                            <w:sdtContent>
                              <w:r w:rsidR="00BE3CB7">
                                <w:t>M</w:t>
                              </w:r>
                            </w:sdtContent>
                          </w:sdt>
                          <w:sdt>
                            <w:sdtPr>
                              <w:alias w:val="CC_Noformat_Partinummer"/>
                              <w:tag w:val="CC_Noformat_Partinummer"/>
                              <w:id w:val="-1709555926"/>
                              <w:placeholder>
                                <w:docPart w:val="1149908356D0410781349D2DDEB97555"/>
                              </w:placeholder>
                              <w:text/>
                            </w:sdtPr>
                            <w:sdtEndPr/>
                            <w:sdtContent>
                              <w:r w:rsidR="004431FB">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C86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4E1894" w14:textId="09A7B7C5" w:rsidR="00262EA3" w:rsidRDefault="00B9208D" w:rsidP="008103B5">
                    <w:pPr>
                      <w:jc w:val="right"/>
                    </w:pPr>
                    <w:sdt>
                      <w:sdtPr>
                        <w:alias w:val="CC_Noformat_Partikod"/>
                        <w:tag w:val="CC_Noformat_Partikod"/>
                        <w:id w:val="-53464382"/>
                        <w:placeholder>
                          <w:docPart w:val="1FD7B080BB824D27977A5C8FFB61A449"/>
                        </w:placeholder>
                        <w:text/>
                      </w:sdtPr>
                      <w:sdtEndPr/>
                      <w:sdtContent>
                        <w:r w:rsidR="00BE3CB7">
                          <w:t>M</w:t>
                        </w:r>
                      </w:sdtContent>
                    </w:sdt>
                    <w:sdt>
                      <w:sdtPr>
                        <w:alias w:val="CC_Noformat_Partinummer"/>
                        <w:tag w:val="CC_Noformat_Partinummer"/>
                        <w:id w:val="-1709555926"/>
                        <w:placeholder>
                          <w:docPart w:val="1149908356D0410781349D2DDEB97555"/>
                        </w:placeholder>
                        <w:text/>
                      </w:sdtPr>
                      <w:sdtEndPr/>
                      <w:sdtContent>
                        <w:r w:rsidR="004431FB">
                          <w:t>1323</w:t>
                        </w:r>
                      </w:sdtContent>
                    </w:sdt>
                  </w:p>
                </w:txbxContent>
              </v:textbox>
              <w10:wrap anchorx="page"/>
            </v:shape>
          </w:pict>
        </mc:Fallback>
      </mc:AlternateContent>
    </w:r>
  </w:p>
  <w:p w14:paraId="6F56B2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3504" w14:textId="77777777" w:rsidR="00262EA3" w:rsidRDefault="00262EA3" w:rsidP="008563AC">
    <w:pPr>
      <w:jc w:val="right"/>
    </w:pPr>
  </w:p>
  <w:p w14:paraId="1557C3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B3D8" w14:textId="77777777" w:rsidR="00262EA3" w:rsidRDefault="00B920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4CC4ED" wp14:editId="672B90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75C61" w14:textId="2FB8A3BE" w:rsidR="00262EA3" w:rsidRDefault="00B9208D" w:rsidP="00A314CF">
    <w:pPr>
      <w:pStyle w:val="FSHNormal"/>
      <w:spacing w:before="40"/>
    </w:pPr>
    <w:sdt>
      <w:sdtPr>
        <w:alias w:val="CC_Noformat_Motionstyp"/>
        <w:tag w:val="CC_Noformat_Motionstyp"/>
        <w:id w:val="1162973129"/>
        <w:lock w:val="sdtContentLocked"/>
        <w15:appearance w15:val="hidden"/>
        <w:text/>
      </w:sdtPr>
      <w:sdtEndPr/>
      <w:sdtContent>
        <w:r w:rsidR="002F38B0">
          <w:t>Enskild motion</w:t>
        </w:r>
      </w:sdtContent>
    </w:sdt>
    <w:r w:rsidR="00821B36">
      <w:t xml:space="preserve"> </w:t>
    </w:r>
    <w:sdt>
      <w:sdtPr>
        <w:alias w:val="CC_Noformat_Partikod"/>
        <w:tag w:val="CC_Noformat_Partikod"/>
        <w:id w:val="1471015553"/>
        <w:text/>
      </w:sdtPr>
      <w:sdtEndPr/>
      <w:sdtContent>
        <w:r w:rsidR="00BE3CB7">
          <w:t>M</w:t>
        </w:r>
      </w:sdtContent>
    </w:sdt>
    <w:sdt>
      <w:sdtPr>
        <w:alias w:val="CC_Noformat_Partinummer"/>
        <w:tag w:val="CC_Noformat_Partinummer"/>
        <w:id w:val="-2014525982"/>
        <w:text/>
      </w:sdtPr>
      <w:sdtEndPr/>
      <w:sdtContent>
        <w:r w:rsidR="004431FB">
          <w:t>1323</w:t>
        </w:r>
      </w:sdtContent>
    </w:sdt>
  </w:p>
  <w:p w14:paraId="456FD944" w14:textId="77777777" w:rsidR="00262EA3" w:rsidRPr="008227B3" w:rsidRDefault="00B920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EEF259" w14:textId="387F07C2" w:rsidR="00262EA3" w:rsidRPr="008227B3" w:rsidRDefault="00B920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8B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8B0">
          <w:t>:3025</w:t>
        </w:r>
      </w:sdtContent>
    </w:sdt>
  </w:p>
  <w:p w14:paraId="5FD428B5" w14:textId="0A763062" w:rsidR="00262EA3" w:rsidRDefault="00B9208D" w:rsidP="00E03A3D">
    <w:pPr>
      <w:pStyle w:val="Motionr"/>
    </w:pPr>
    <w:sdt>
      <w:sdtPr>
        <w:alias w:val="CC_Noformat_Avtext"/>
        <w:tag w:val="CC_Noformat_Avtext"/>
        <w:id w:val="-2020768203"/>
        <w:lock w:val="sdtContentLocked"/>
        <w:placeholder>
          <w:docPart w:val="1FD7B080BB824D27977A5C8FFB61A449"/>
        </w:placeholder>
        <w15:appearance w15:val="hidden"/>
        <w:text/>
      </w:sdtPr>
      <w:sdtEndPr/>
      <w:sdtContent>
        <w:r w:rsidR="002F38B0">
          <w:t>av Malin Höglund och Fredrik Ahlstedt (båda M)</w:t>
        </w:r>
      </w:sdtContent>
    </w:sdt>
  </w:p>
  <w:sdt>
    <w:sdtPr>
      <w:alias w:val="CC_Noformat_Rubtext"/>
      <w:tag w:val="CC_Noformat_Rubtext"/>
      <w:id w:val="-218060500"/>
      <w:lock w:val="sdtLocked"/>
      <w:placeholder>
        <w:docPart w:val="1149908356D0410781349D2DDEB97555"/>
      </w:placeholder>
      <w:text/>
    </w:sdtPr>
    <w:sdtEndPr/>
    <w:sdtContent>
      <w:p w14:paraId="692A82A4" w14:textId="19C4F40E" w:rsidR="00262EA3" w:rsidRDefault="00BE3CB7" w:rsidP="00283E0F">
        <w:pPr>
          <w:pStyle w:val="FSHRub2"/>
        </w:pPr>
        <w:r>
          <w:t>Riksväg 70 för transporter, besöksnäringen och välfärden</w:t>
        </w:r>
      </w:p>
    </w:sdtContent>
  </w:sdt>
  <w:sdt>
    <w:sdtPr>
      <w:alias w:val="CC_Boilerplate_3"/>
      <w:tag w:val="CC_Boilerplate_3"/>
      <w:id w:val="1606463544"/>
      <w:lock w:val="sdtContentLocked"/>
      <w15:appearance w15:val="hidden"/>
      <w:text w:multiLine="1"/>
    </w:sdtPr>
    <w:sdtEndPr/>
    <w:sdtContent>
      <w:p w14:paraId="1EE2B4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E26D80"/>
    <w:multiLevelType w:val="multilevel"/>
    <w:tmpl w:val="1FE8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2543513">
    <w:abstractNumId w:val="9"/>
  </w:num>
  <w:num w:numId="2" w16cid:durableId="512645330">
    <w:abstractNumId w:val="8"/>
  </w:num>
  <w:num w:numId="3" w16cid:durableId="907035509">
    <w:abstractNumId w:val="17"/>
  </w:num>
  <w:num w:numId="4" w16cid:durableId="691417795">
    <w:abstractNumId w:val="15"/>
  </w:num>
  <w:num w:numId="5" w16cid:durableId="619729725">
    <w:abstractNumId w:val="18"/>
  </w:num>
  <w:num w:numId="6" w16cid:durableId="1166940089">
    <w:abstractNumId w:val="19"/>
  </w:num>
  <w:num w:numId="7" w16cid:durableId="1118835160">
    <w:abstractNumId w:val="12"/>
  </w:num>
  <w:num w:numId="8" w16cid:durableId="1873493838">
    <w:abstractNumId w:val="13"/>
  </w:num>
  <w:num w:numId="9" w16cid:durableId="1886208790">
    <w:abstractNumId w:val="16"/>
  </w:num>
  <w:num w:numId="10" w16cid:durableId="1226911415">
    <w:abstractNumId w:val="23"/>
  </w:num>
  <w:num w:numId="11" w16cid:durableId="1981299109">
    <w:abstractNumId w:val="22"/>
  </w:num>
  <w:num w:numId="12" w16cid:durableId="1188638052">
    <w:abstractNumId w:val="22"/>
  </w:num>
  <w:num w:numId="13" w16cid:durableId="1475219018">
    <w:abstractNumId w:val="3"/>
  </w:num>
  <w:num w:numId="14" w16cid:durableId="446314941">
    <w:abstractNumId w:val="2"/>
  </w:num>
  <w:num w:numId="15" w16cid:durableId="1943343900">
    <w:abstractNumId w:val="1"/>
  </w:num>
  <w:num w:numId="16" w16cid:durableId="1449154744">
    <w:abstractNumId w:val="0"/>
  </w:num>
  <w:num w:numId="17" w16cid:durableId="1330643647">
    <w:abstractNumId w:val="7"/>
  </w:num>
  <w:num w:numId="18" w16cid:durableId="1496072961">
    <w:abstractNumId w:val="6"/>
  </w:num>
  <w:num w:numId="19" w16cid:durableId="2109495337">
    <w:abstractNumId w:val="5"/>
  </w:num>
  <w:num w:numId="20" w16cid:durableId="608512623">
    <w:abstractNumId w:val="4"/>
  </w:num>
  <w:num w:numId="21" w16cid:durableId="1261183555">
    <w:abstractNumId w:val="22"/>
  </w:num>
  <w:num w:numId="22" w16cid:durableId="462433372">
    <w:abstractNumId w:val="22"/>
  </w:num>
  <w:num w:numId="23" w16cid:durableId="460919945">
    <w:abstractNumId w:val="22"/>
  </w:num>
  <w:num w:numId="24" w16cid:durableId="242957934">
    <w:abstractNumId w:val="22"/>
  </w:num>
  <w:num w:numId="25" w16cid:durableId="419840428">
    <w:abstractNumId w:val="22"/>
  </w:num>
  <w:num w:numId="26" w16cid:durableId="1880629140">
    <w:abstractNumId w:val="23"/>
  </w:num>
  <w:num w:numId="27" w16cid:durableId="129442665">
    <w:abstractNumId w:val="23"/>
  </w:num>
  <w:num w:numId="28" w16cid:durableId="1341350625">
    <w:abstractNumId w:val="23"/>
  </w:num>
  <w:num w:numId="29" w16cid:durableId="1459839542">
    <w:abstractNumId w:val="23"/>
  </w:num>
  <w:num w:numId="30" w16cid:durableId="604775676">
    <w:abstractNumId w:val="22"/>
  </w:num>
  <w:num w:numId="31" w16cid:durableId="2029256890">
    <w:abstractNumId w:val="22"/>
  </w:num>
  <w:num w:numId="32" w16cid:durableId="1336834448">
    <w:abstractNumId w:val="23"/>
  </w:num>
  <w:num w:numId="33" w16cid:durableId="1862548575">
    <w:abstractNumId w:val="22"/>
  </w:num>
  <w:num w:numId="34" w16cid:durableId="269944059">
    <w:abstractNumId w:val="19"/>
  </w:num>
  <w:num w:numId="35" w16cid:durableId="2134052787">
    <w:abstractNumId w:val="19"/>
    <w:lvlOverride w:ilvl="0">
      <w:startOverride w:val="1"/>
    </w:lvlOverride>
  </w:num>
  <w:num w:numId="36" w16cid:durableId="741487337">
    <w:abstractNumId w:val="20"/>
  </w:num>
  <w:num w:numId="37" w16cid:durableId="1957253182">
    <w:abstractNumId w:val="19"/>
    <w:lvlOverride w:ilvl="0">
      <w:startOverride w:val="1"/>
    </w:lvlOverride>
  </w:num>
  <w:num w:numId="38" w16cid:durableId="879589629">
    <w:abstractNumId w:val="14"/>
  </w:num>
  <w:num w:numId="39" w16cid:durableId="1919747387">
    <w:abstractNumId w:val="10"/>
  </w:num>
  <w:num w:numId="40" w16cid:durableId="772365118">
    <w:abstractNumId w:val="21"/>
  </w:num>
  <w:num w:numId="41" w16cid:durableId="4212694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3C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AC"/>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A7"/>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8B0"/>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F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E78"/>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76"/>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37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BD"/>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B15"/>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2FE"/>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82D"/>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08D"/>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CB7"/>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D3"/>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45"/>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94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AD329"/>
  <w15:chartTrackingRefBased/>
  <w15:docId w15:val="{9BBE7503-FE77-4006-B854-224E1011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98B1D8ACA48408023146D9F9A3B35"/>
        <w:category>
          <w:name w:val="Allmänt"/>
          <w:gallery w:val="placeholder"/>
        </w:category>
        <w:types>
          <w:type w:val="bbPlcHdr"/>
        </w:types>
        <w:behaviors>
          <w:behavior w:val="content"/>
        </w:behaviors>
        <w:guid w:val="{DD2C86F8-6D86-4161-A6D5-ADBADA20EA2E}"/>
      </w:docPartPr>
      <w:docPartBody>
        <w:p w:rsidR="00D045DA" w:rsidRDefault="00D045DA">
          <w:pPr>
            <w:pStyle w:val="DD298B1D8ACA48408023146D9F9A3B35"/>
          </w:pPr>
          <w:r w:rsidRPr="005A0A93">
            <w:rPr>
              <w:rStyle w:val="Platshllartext"/>
            </w:rPr>
            <w:t>Förslag till riksdagsbeslut</w:t>
          </w:r>
        </w:p>
      </w:docPartBody>
    </w:docPart>
    <w:docPart>
      <w:docPartPr>
        <w:name w:val="BA52322459CE44878849AB060B6729C0"/>
        <w:category>
          <w:name w:val="Allmänt"/>
          <w:gallery w:val="placeholder"/>
        </w:category>
        <w:types>
          <w:type w:val="bbPlcHdr"/>
        </w:types>
        <w:behaviors>
          <w:behavior w:val="content"/>
        </w:behaviors>
        <w:guid w:val="{FED960A8-AA4F-481D-829A-21D4F9E0E4EE}"/>
      </w:docPartPr>
      <w:docPartBody>
        <w:p w:rsidR="00D045DA" w:rsidRDefault="00D045DA">
          <w:pPr>
            <w:pStyle w:val="BA52322459CE44878849AB060B6729C0"/>
          </w:pPr>
          <w:r w:rsidRPr="005A0A93">
            <w:rPr>
              <w:rStyle w:val="Platshllartext"/>
            </w:rPr>
            <w:t>Motivering</w:t>
          </w:r>
        </w:p>
      </w:docPartBody>
    </w:docPart>
    <w:docPart>
      <w:docPartPr>
        <w:name w:val="1FD7B080BB824D27977A5C8FFB61A449"/>
        <w:category>
          <w:name w:val="Allmänt"/>
          <w:gallery w:val="placeholder"/>
        </w:category>
        <w:types>
          <w:type w:val="bbPlcHdr"/>
        </w:types>
        <w:behaviors>
          <w:behavior w:val="content"/>
        </w:behaviors>
        <w:guid w:val="{8184D6AE-35D2-4088-A638-44D81CF6752C}"/>
      </w:docPartPr>
      <w:docPartBody>
        <w:p w:rsidR="00D045DA" w:rsidRDefault="00D045DA">
          <w:pPr>
            <w:pStyle w:val="1FD7B080BB824D27977A5C8FFB61A449"/>
          </w:pPr>
          <w:r>
            <w:rPr>
              <w:rStyle w:val="Platshllartext"/>
            </w:rPr>
            <w:t xml:space="preserve"> </w:t>
          </w:r>
        </w:p>
      </w:docPartBody>
    </w:docPart>
    <w:docPart>
      <w:docPartPr>
        <w:name w:val="1149908356D0410781349D2DDEB97555"/>
        <w:category>
          <w:name w:val="Allmänt"/>
          <w:gallery w:val="placeholder"/>
        </w:category>
        <w:types>
          <w:type w:val="bbPlcHdr"/>
        </w:types>
        <w:behaviors>
          <w:behavior w:val="content"/>
        </w:behaviors>
        <w:guid w:val="{1A5E4988-101E-48D1-9F0B-D3987D0F4070}"/>
      </w:docPartPr>
      <w:docPartBody>
        <w:p w:rsidR="00D045DA" w:rsidRDefault="00D045DA">
          <w:pPr>
            <w:pStyle w:val="1149908356D0410781349D2DDEB97555"/>
          </w:pPr>
          <w:r>
            <w:t xml:space="preserve"> </w:t>
          </w:r>
        </w:p>
      </w:docPartBody>
    </w:docPart>
    <w:docPart>
      <w:docPartPr>
        <w:name w:val="4E721D6B46C54320AF61A1ED9581A5DC"/>
        <w:category>
          <w:name w:val="Allmänt"/>
          <w:gallery w:val="placeholder"/>
        </w:category>
        <w:types>
          <w:type w:val="bbPlcHdr"/>
        </w:types>
        <w:behaviors>
          <w:behavior w:val="content"/>
        </w:behaviors>
        <w:guid w:val="{68381BEF-5104-49D5-BDF6-490C5F047F23}"/>
      </w:docPartPr>
      <w:docPartBody>
        <w:p w:rsidR="00533AEA" w:rsidRDefault="00533A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DA"/>
    <w:rsid w:val="00533AEA"/>
    <w:rsid w:val="00601378"/>
    <w:rsid w:val="00887B40"/>
    <w:rsid w:val="00D045DA"/>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D298B1D8ACA48408023146D9F9A3B35">
    <w:name w:val="DD298B1D8ACA48408023146D9F9A3B35"/>
  </w:style>
  <w:style w:type="paragraph" w:customStyle="1" w:styleId="BA52322459CE44878849AB060B6729C0">
    <w:name w:val="BA52322459CE44878849AB060B6729C0"/>
  </w:style>
  <w:style w:type="paragraph" w:customStyle="1" w:styleId="1FD7B080BB824D27977A5C8FFB61A449">
    <w:name w:val="1FD7B080BB824D27977A5C8FFB61A449"/>
  </w:style>
  <w:style w:type="paragraph" w:customStyle="1" w:styleId="1149908356D0410781349D2DDEB97555">
    <w:name w:val="1149908356D0410781349D2DDEB97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76FA08-A38E-4821-829E-326ACC83AADE}"/>
</file>

<file path=customXml/itemProps2.xml><?xml version="1.0" encoding="utf-8"?>
<ds:datastoreItem xmlns:ds="http://schemas.openxmlformats.org/officeDocument/2006/customXml" ds:itemID="{BB3F11DD-3F85-4E6B-85E6-686DBB30B900}"/>
</file>

<file path=customXml/itemProps3.xml><?xml version="1.0" encoding="utf-8"?>
<ds:datastoreItem xmlns:ds="http://schemas.openxmlformats.org/officeDocument/2006/customXml" ds:itemID="{EB695221-8EF2-4EE7-9F1C-B2004ECA3CB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284</Words>
  <Characters>1698</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