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A18" w:rsidRPr="006603FB" w:rsidRDefault="004A3A18">
      <w:pPr>
        <w:pStyle w:val="Frslagsrubrik"/>
      </w:pPr>
      <w:r w:rsidRPr="006603FB">
        <w:t>Förslag till riksdagsbeslut</w:t>
      </w:r>
    </w:p>
    <w:p w:rsidR="004A3A18" w:rsidRPr="006603FB" w:rsidRDefault="004A3A18">
      <w:pPr>
        <w:pStyle w:val="Hemstlatt"/>
        <w:ind w:left="0"/>
      </w:pPr>
      <w:r w:rsidRPr="006603FB">
        <w:t>Riksdagen tillkännager för regeringen som sin mening vad som anförs i motionen om att regeringen bör återkomma med förslag om hur regelverket och tillsynen ska kunna skärpas i syfte att förhindra att våld</w:t>
      </w:r>
      <w:r w:rsidRPr="006603FB">
        <w:t>s</w:t>
      </w:r>
      <w:r w:rsidRPr="006603FB">
        <w:t>bejakande och icke-demokratiska organisationer får skattefinansierat stöd.</w:t>
      </w:r>
    </w:p>
    <w:p w:rsidR="004A3A18" w:rsidRPr="006603FB" w:rsidRDefault="004A3A18">
      <w:pPr>
        <w:pStyle w:val="Rubrik1"/>
      </w:pPr>
      <w:r w:rsidRPr="006603FB">
        <w:t>Motivering</w:t>
      </w:r>
    </w:p>
    <w:p w:rsidR="004A3A18" w:rsidRPr="006603FB" w:rsidRDefault="004A3A18">
      <w:pPr>
        <w:rPr>
          <w:b/>
        </w:rPr>
      </w:pPr>
      <w:r w:rsidRPr="006603FB">
        <w:t>En viktig faktor för att det allmänna stödet för offentliga bidrag till det civila samhället skall kunna upprätthållas är att detta stöd fördelas på ett ansvarsfullt sätt. Mottagare av skattefinansierat stöd bör uppfylla vissa minimikrav på kvalitet och samhällsnyttigt innehåll. Allt annat är att visa bristande respekt för demokratin och skattebetalarnas pengar.</w:t>
      </w:r>
    </w:p>
    <w:p w:rsidR="004A3A18" w:rsidRPr="006603FB" w:rsidRDefault="004A3A18">
      <w:pPr>
        <w:pStyle w:val="Normaltindrag"/>
      </w:pPr>
      <w:r w:rsidRPr="006603FB">
        <w:t>Tyvärr har det visat sig gång på gång de senaste åren att våldsbejakande föreningar och organisationer, som uppmanar till lagbrott och som inte ställer sig bakom demokratiska grundprinciper, såsom stödet för yttrandefrihet och mötesfrihet, män och kvinnors lika värde etc., trots detta har kunnat erhålla skattefinansierat stöd, ofta vid upprepade tillfällen.</w:t>
      </w:r>
    </w:p>
    <w:p w:rsidR="004A3A18" w:rsidRPr="006603FB" w:rsidRDefault="004A3A18">
      <w:pPr>
        <w:pStyle w:val="Normaltindrag"/>
      </w:pPr>
      <w:r w:rsidRPr="006603FB">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 och icke-demokratiska organisationer inte längre skall kunna erhålla skattefina</w:t>
      </w:r>
      <w:r w:rsidRPr="006603FB">
        <w:t>n</w:t>
      </w:r>
      <w:r w:rsidRPr="006603FB">
        <w:t>sierat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3FB">
        <w:trPr>
          <w:cantSplit/>
        </w:trPr>
        <w:tc>
          <w:tcPr>
            <w:tcW w:w="3046" w:type="dxa"/>
          </w:tcPr>
          <w:p w:rsidR="004A3A18" w:rsidRPr="006603FB" w:rsidRDefault="004A3A18">
            <w:pPr>
              <w:pStyle w:val="UnderskriftDatum"/>
              <w:spacing w:before="240"/>
            </w:pPr>
            <w:r w:rsidRPr="006603FB">
              <w:lastRenderedPageBreak/>
              <w:t>Stockholm den 5 oktober 2012</w:t>
            </w:r>
          </w:p>
        </w:tc>
        <w:tc>
          <w:tcPr>
            <w:tcW w:w="3047" w:type="dxa"/>
          </w:tcPr>
          <w:p w:rsidR="004A3A18" w:rsidRPr="006603FB" w:rsidRDefault="004A3A18">
            <w:pPr>
              <w:pStyle w:val="Underskrifter"/>
              <w:spacing w:before="240"/>
            </w:pPr>
          </w:p>
        </w:tc>
      </w:tr>
      <w:tr w:rsidR="00000000" w:rsidRPr="006603FB">
        <w:trPr>
          <w:cantSplit/>
        </w:trPr>
        <w:tc>
          <w:tcPr>
            <w:tcW w:w="3046" w:type="dxa"/>
          </w:tcPr>
          <w:p w:rsidR="004A3A18" w:rsidRPr="006603FB" w:rsidRDefault="004A3A18">
            <w:pPr>
              <w:pStyle w:val="Underskrifter"/>
            </w:pPr>
            <w:r w:rsidRPr="006603FB">
              <w:t>Mattias Karlsson (SD)</w:t>
            </w:r>
          </w:p>
        </w:tc>
        <w:tc>
          <w:tcPr>
            <w:tcW w:w="3046" w:type="dxa"/>
          </w:tcPr>
          <w:p w:rsidR="004A3A18" w:rsidRPr="006603FB" w:rsidRDefault="004A3A18">
            <w:pPr>
              <w:pStyle w:val="Underskrifter"/>
            </w:pPr>
            <w:r w:rsidRPr="006603FB">
              <w:t>Per Ramhorn (SD)</w:t>
            </w:r>
          </w:p>
        </w:tc>
      </w:tr>
    </w:tbl>
    <w:p w:rsidR="004A3A18" w:rsidRPr="006603FB" w:rsidRDefault="004A3A18">
      <w:pPr>
        <w:pStyle w:val="Normaltindrag"/>
      </w:pPr>
    </w:p>
    <w:sectPr w:rsidR="004A3A18" w:rsidRPr="006603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A18" w:rsidRPr="006603FB" w:rsidRDefault="004A3A18">
      <w:r w:rsidRPr="006603FB">
        <w:separator/>
      </w:r>
    </w:p>
  </w:endnote>
  <w:endnote w:type="continuationSeparator" w:id="0">
    <w:p w:rsidR="004A3A18" w:rsidRPr="006603FB" w:rsidRDefault="004A3A18">
      <w:r w:rsidRPr="00660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6603FB">
    <w:pPr>
      <w:pStyle w:val="Sidfot"/>
    </w:pPr>
    <w:r w:rsidRPr="00660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04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18" w:rsidRDefault="004A3A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A18" w:rsidRDefault="004A3A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6603FB">
    <w:pPr>
      <w:pStyle w:val="Sidfot"/>
    </w:pPr>
    <w:r w:rsidRPr="00660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41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18" w:rsidRDefault="004A3A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A18" w:rsidRDefault="004A3A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6603FB">
    <w:pPr>
      <w:pStyle w:val="Sidfot"/>
    </w:pPr>
    <w:r w:rsidRPr="00660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45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18" w:rsidRDefault="004A3A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A18" w:rsidRDefault="004A3A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A18" w:rsidRPr="006603FB" w:rsidRDefault="004A3A18">
      <w:r w:rsidRPr="006603FB">
        <w:separator/>
      </w:r>
    </w:p>
  </w:footnote>
  <w:footnote w:type="continuationSeparator" w:id="0">
    <w:p w:rsidR="004A3A18" w:rsidRPr="006603FB" w:rsidRDefault="004A3A18">
      <w:r w:rsidRPr="00660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6603FB">
    <w:pPr>
      <w:pStyle w:val="Sidhuvud"/>
    </w:pPr>
    <w:r w:rsidRPr="00660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555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18" w:rsidRDefault="004A3A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A18" w:rsidRDefault="004A3A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6603FB">
    <w:pPr>
      <w:pStyle w:val="Sidhuvud"/>
    </w:pPr>
    <w:r w:rsidRPr="00660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104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18" w:rsidRDefault="004A3A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A18" w:rsidRDefault="004A3A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18" w:rsidRPr="006603FB" w:rsidRDefault="004A3A18">
    <w:pPr>
      <w:pStyle w:val="FSHNormal"/>
      <w:tabs>
        <w:tab w:val="right" w:pos="5840"/>
      </w:tabs>
    </w:pPr>
    <w:r w:rsidRPr="006603FB">
      <w:br/>
    </w:r>
    <w:r w:rsidRPr="006603FB">
      <w:fldChar w:fldCharType="begin" w:fldLock="1"/>
    </w:r>
    <w:r w:rsidRPr="006603FB">
      <w:instrText xml:space="preserve"> DOCPROPERTY</w:instrText>
    </w:r>
    <w:r w:rsidRPr="006603FB">
      <w:rPr>
        <w:sz w:val="18"/>
      </w:rPr>
      <w:instrText xml:space="preserve"> "YearUser" *\charformat </w:instrText>
    </w:r>
    <w:r w:rsidRPr="006603FB">
      <w:fldChar w:fldCharType="separate"/>
    </w:r>
    <w:r w:rsidRPr="006603FB">
      <w:t>2012/13</w:t>
    </w:r>
    <w:r w:rsidRPr="006603FB">
      <w:fldChar w:fldCharType="end"/>
    </w:r>
    <w:r w:rsidRPr="006603FB">
      <w:t xml:space="preserve"> </w:t>
    </w:r>
    <w:r w:rsidRPr="006603FB">
      <w:tab/>
      <w:t xml:space="preserve">mnr: </w:t>
    </w:r>
    <w:r w:rsidRPr="006603FB">
      <w:fldChar w:fldCharType="begin" w:fldLock="1"/>
    </w:r>
    <w:r w:rsidRPr="006603FB">
      <w:instrText xml:space="preserve"> DOCPROPERTY</w:instrText>
    </w:r>
    <w:r w:rsidRPr="006603FB">
      <w:rPr>
        <w:sz w:val="18"/>
      </w:rPr>
      <w:instrText xml:space="preserve"> "Motionsnummer" *\charformat </w:instrText>
    </w:r>
    <w:r w:rsidRPr="006603FB">
      <w:fldChar w:fldCharType="separate"/>
    </w:r>
    <w:r w:rsidRPr="006603FB">
      <w:t>Kr340</w:t>
    </w:r>
    <w:r w:rsidRPr="006603FB">
      <w:fldChar w:fldCharType="end"/>
    </w:r>
    <w:r w:rsidRPr="006603FB">
      <w:br/>
    </w:r>
    <w:r w:rsidRPr="006603FB">
      <w:fldChar w:fldCharType="begin" w:fldLock="1"/>
    </w:r>
    <w:r w:rsidRPr="006603FB">
      <w:instrText xml:space="preserve"> DOCPROPERTY</w:instrText>
    </w:r>
    <w:r w:rsidRPr="006603FB">
      <w:rPr>
        <w:sz w:val="18"/>
      </w:rPr>
      <w:instrText xml:space="preserve"> "Samling" *\charformat </w:instrText>
    </w:r>
    <w:r w:rsidRPr="006603FB">
      <w:fldChar w:fldCharType="end"/>
    </w:r>
    <w:r w:rsidRPr="006603FB">
      <w:tab/>
      <w:t xml:space="preserve">pnr: </w:t>
    </w:r>
    <w:r w:rsidRPr="006603FB">
      <w:fldChar w:fldCharType="begin" w:fldLock="1"/>
    </w:r>
    <w:r w:rsidRPr="006603FB">
      <w:instrText xml:space="preserve"> DOCPROPERTY</w:instrText>
    </w:r>
    <w:r w:rsidRPr="006603FB">
      <w:rPr>
        <w:sz w:val="18"/>
      </w:rPr>
      <w:instrText xml:space="preserve"> "Partinummer" *\charformat </w:instrText>
    </w:r>
    <w:r w:rsidRPr="006603FB">
      <w:fldChar w:fldCharType="separate"/>
    </w:r>
    <w:r w:rsidRPr="006603FB">
      <w:t>SD308</w:t>
    </w:r>
    <w:r w:rsidRPr="006603FB">
      <w:fldChar w:fldCharType="end"/>
    </w:r>
  </w:p>
  <w:p w:rsidR="004A3A18" w:rsidRPr="006603FB" w:rsidRDefault="004A3A18">
    <w:pPr>
      <w:pStyle w:val="FSHRub1"/>
    </w:pPr>
    <w:r w:rsidRPr="006603FB">
      <w:t>Motion till riksdagen</w:t>
    </w:r>
    <w:r w:rsidRPr="006603FB">
      <w:br/>
    </w:r>
    <w:r w:rsidRPr="006603FB">
      <w:fldChar w:fldCharType="begin" w:fldLock="1"/>
    </w:r>
    <w:r w:rsidRPr="006603FB">
      <w:instrText xml:space="preserve"> DOCPROPERTY "YearUser" *\charformat </w:instrText>
    </w:r>
    <w:r w:rsidRPr="006603FB">
      <w:fldChar w:fldCharType="separate"/>
    </w:r>
    <w:r w:rsidRPr="006603FB">
      <w:t>2012/13</w:t>
    </w:r>
    <w:r w:rsidRPr="006603FB">
      <w:fldChar w:fldCharType="end"/>
    </w:r>
    <w:r w:rsidRPr="006603FB">
      <w:t>:</w:t>
    </w:r>
    <w:r w:rsidRPr="006603FB">
      <w:fldChar w:fldCharType="begin" w:fldLock="1"/>
    </w:r>
    <w:r w:rsidRPr="006603FB">
      <w:instrText xml:space="preserve"> DOCPROPERTY "Motionsnummer" *\charformat </w:instrText>
    </w:r>
    <w:r w:rsidRPr="006603FB">
      <w:fldChar w:fldCharType="separate"/>
    </w:r>
    <w:r w:rsidRPr="006603FB">
      <w:t>Kr340</w:t>
    </w:r>
    <w:r w:rsidRPr="006603FB">
      <w:fldChar w:fldCharType="end"/>
    </w:r>
  </w:p>
  <w:p w:rsidR="004A3A18" w:rsidRPr="006603FB" w:rsidRDefault="004A3A18">
    <w:pPr>
      <w:pStyle w:val="FSHNormalS5"/>
    </w:pPr>
    <w:r w:rsidRPr="006603FB">
      <w:fldChar w:fldCharType="begin" w:fldLock="1"/>
    </w:r>
    <w:r w:rsidRPr="006603FB">
      <w:instrText xml:space="preserve"> DOCPROPERTY "MotionarText" *\charformat </w:instrText>
    </w:r>
    <w:r w:rsidRPr="006603FB">
      <w:fldChar w:fldCharType="separate"/>
    </w:r>
    <w:r w:rsidRPr="006603FB">
      <w:t>av Mattias Karlsson och Per Ramhorn (SD)</w:t>
    </w:r>
    <w:r w:rsidRPr="006603FB">
      <w:fldChar w:fldCharType="end"/>
    </w:r>
    <w:r w:rsidRPr="006603FB">
      <w:br/>
    </w:r>
    <w:r w:rsidRPr="006603FB">
      <w:fldChar w:fldCharType="begin" w:fldLock="1"/>
    </w:r>
    <w:r w:rsidRPr="006603FB">
      <w:instrText xml:space="preserve"> DOCPROPERTY "SvarFrasKort" *\charformat </w:instrText>
    </w:r>
    <w:r w:rsidRPr="006603FB">
      <w:fldChar w:fldCharType="end"/>
    </w:r>
  </w:p>
  <w:p w:rsidR="004A3A18" w:rsidRPr="006603FB" w:rsidRDefault="004A3A18">
    <w:pPr>
      <w:pStyle w:val="FSHTitel"/>
    </w:pPr>
    <w:r w:rsidRPr="006603FB">
      <w:fldChar w:fldCharType="begin" w:fldLock="1"/>
    </w:r>
    <w:r w:rsidRPr="006603FB">
      <w:instrText xml:space="preserve"> DOCPROPERTY</w:instrText>
    </w:r>
    <w:r w:rsidRPr="006603FB">
      <w:rPr>
        <w:sz w:val="18"/>
      </w:rPr>
      <w:instrText xml:space="preserve"> "RubrikSvar" *\charformat </w:instrText>
    </w:r>
    <w:r w:rsidRPr="006603FB">
      <w:fldChar w:fldCharType="separate"/>
    </w:r>
    <w:r w:rsidRPr="006603FB">
      <w:t>Skärpta åtgärder för att förhindra skattefinansierat stöd till icke-demokratiska och våldsbejakande organisationer</w:t>
    </w:r>
    <w:r w:rsidRPr="006603FB">
      <w:fldChar w:fldCharType="end"/>
    </w:r>
  </w:p>
  <w:p w:rsidR="004A3A18" w:rsidRPr="006603FB" w:rsidRDefault="004A3A18">
    <w:pPr>
      <w:pStyle w:val="Normal00"/>
    </w:pPr>
  </w:p>
  <w:p w:rsidR="004A3A18" w:rsidRPr="006603FB" w:rsidRDefault="004A3A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561706">
    <w:abstractNumId w:val="13"/>
  </w:num>
  <w:num w:numId="2" w16cid:durableId="178279081">
    <w:abstractNumId w:val="11"/>
  </w:num>
  <w:num w:numId="3" w16cid:durableId="1563636137">
    <w:abstractNumId w:val="14"/>
  </w:num>
  <w:num w:numId="4" w16cid:durableId="1248345811">
    <w:abstractNumId w:val="8"/>
  </w:num>
  <w:num w:numId="5" w16cid:durableId="1838692898">
    <w:abstractNumId w:val="3"/>
  </w:num>
  <w:num w:numId="6" w16cid:durableId="1593315911">
    <w:abstractNumId w:val="2"/>
  </w:num>
  <w:num w:numId="7" w16cid:durableId="1680814886">
    <w:abstractNumId w:val="1"/>
  </w:num>
  <w:num w:numId="8" w16cid:durableId="2086415693">
    <w:abstractNumId w:val="0"/>
  </w:num>
  <w:num w:numId="9" w16cid:durableId="630064127">
    <w:abstractNumId w:val="9"/>
  </w:num>
  <w:num w:numId="10" w16cid:durableId="165246244">
    <w:abstractNumId w:val="7"/>
  </w:num>
  <w:num w:numId="11" w16cid:durableId="763574298">
    <w:abstractNumId w:val="6"/>
  </w:num>
  <w:num w:numId="12" w16cid:durableId="176382899">
    <w:abstractNumId w:val="5"/>
  </w:num>
  <w:num w:numId="13" w16cid:durableId="105775414">
    <w:abstractNumId w:val="4"/>
  </w:num>
  <w:num w:numId="14" w16cid:durableId="790323547">
    <w:abstractNumId w:val="16"/>
  </w:num>
  <w:num w:numId="15" w16cid:durableId="980114707">
    <w:abstractNumId w:val="12"/>
  </w:num>
  <w:num w:numId="16" w16cid:durableId="1880126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CE621CC2-F1A9-478C-8D24-C7C40D072A0B}"/>
  </w:docVars>
  <w:rsids>
    <w:rsidRoot w:val="00BF69DC"/>
    <w:rsid w:val="004A3A18"/>
    <w:rsid w:val="006603FB"/>
    <w:rsid w:val="00BF6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C4E06E-797C-42D4-B0E0-1F0C8BFE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1291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SD308</vt:lpstr>
    </vt:vector>
  </TitlesOfParts>
  <Company>Riksdagen</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SD308</dc:title>
  <dc:subject>SD308</dc:subject>
  <dc:creator>Riksdagen</dc:creator>
  <cp:keywords>Riksdagen</cp:keywords>
  <dc:description>Större EAN, fria namnval (prtimotion etc), a4-funktionen, nya v-loggan, grönmarkering, basdialogen mm</dc:description>
  <cp:lastModifiedBy>Lars Brink</cp:lastModifiedBy>
  <cp:revision>2</cp:revision>
  <cp:lastPrinted>2013-01-14T14:57:00Z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Skärpta åtgärder för att förhindra skattefinansierat stöd till icke-demokratiska och våldsbejakande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åtgärder för att förhindra skattefinansierat stöd till icke-demokratiska och våldsbejakande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20122013000000830068000003080069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20122013000000830068000003080069</vt:lpwstr>
  </property>
  <property fmtid="{D5CDD505-2E9C-101B-9397-08002B2CF9AE}" pid="50" name="nummer">
    <vt:lpwstr>340</vt:lpwstr>
  </property>
  <property fmtid="{D5CDD505-2E9C-101B-9397-08002B2CF9AE}" pid="51" name="utskottsbeteckning">
    <vt:lpwstr>Kr</vt:lpwstr>
  </property>
  <property fmtid="{D5CDD505-2E9C-101B-9397-08002B2CF9AE}" pid="52" name="GlobalUID">
    <vt:lpwstr>{EC118D5F-910D-458B-AFA7-E44065C16C70}</vt:lpwstr>
  </property>
  <property fmtid="{D5CDD505-2E9C-101B-9397-08002B2CF9AE}" pid="53" name="Överföringar">
    <vt:i4>1</vt:i4>
  </property>
  <property fmtid="{D5CDD505-2E9C-101B-9397-08002B2CF9AE}" pid="54" name="Checksum">
    <vt:lpwstr>*0019572072520*</vt:lpwstr>
  </property>
  <property fmtid="{D5CDD505-2E9C-101B-9397-08002B2CF9AE}" pid="55" name="skuggnummer">
    <vt:lpwstr>3099</vt:lpwstr>
  </property>
  <property fmtid="{D5CDD505-2E9C-101B-9397-08002B2CF9AE}" pid="56" name="urixVersion">
    <vt:lpwstr>4.6.0.0</vt:lpwstr>
  </property>
  <property fmtid="{D5CDD505-2E9C-101B-9397-08002B2CF9AE}" pid="57" name="urixOrigin">
    <vt:lpwstr>130114 15:58:06.911</vt:lpwstr>
  </property>
  <property fmtid="{D5CDD505-2E9C-101B-9397-08002B2CF9AE}" pid="58" name="urixGuid">
    <vt:lpwstr>{5FAC9305-54DC-4727-AC76-98CA9BBD96EE}</vt:lpwstr>
  </property>
</Properties>
</file>