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DD3" w:rsidRPr="001B3AE5" w:rsidRDefault="00065DD3">
      <w:pPr>
        <w:pStyle w:val="Frslagsrubrik"/>
        <w:shd w:val="clear" w:color="000000" w:fill="auto"/>
      </w:pPr>
      <w:r w:rsidRPr="001B3AE5">
        <w:t>Förslag till riksdagsbeslut</w:t>
      </w:r>
    </w:p>
    <w:p w:rsidR="00065DD3" w:rsidRPr="001B3AE5" w:rsidRDefault="00065DD3">
      <w:pPr>
        <w:pStyle w:val="Hemstlatt"/>
        <w:shd w:val="clear" w:color="000000" w:fill="auto"/>
        <w:ind w:left="0"/>
      </w:pPr>
      <w:r w:rsidRPr="001B3AE5">
        <w:t>Riksdagen tillkännager för regeringen som sin mening vad som anförs i motionen om en översyn av mervärdesskattesatserna på kulturområdet i syfte att nå en enhetlig kulturmoms.</w:t>
      </w:r>
    </w:p>
    <w:p w:rsidR="00065DD3" w:rsidRPr="001B3AE5" w:rsidRDefault="00065DD3">
      <w:pPr>
        <w:pStyle w:val="Rubrik1"/>
        <w:shd w:val="clear" w:color="000000" w:fill="auto"/>
        <w:rPr>
          <w:color w:val="000000"/>
          <w:szCs w:val="25"/>
        </w:rPr>
      </w:pPr>
      <w:r w:rsidRPr="001B3AE5">
        <w:rPr>
          <w:color w:val="000000"/>
          <w:szCs w:val="25"/>
        </w:rPr>
        <w:t>Motiver</w:t>
      </w:r>
      <w:r w:rsidRPr="001B3AE5">
        <w:t>i</w:t>
      </w:r>
      <w:r w:rsidRPr="001B3AE5">
        <w:rPr>
          <w:color w:val="000000"/>
          <w:szCs w:val="25"/>
        </w:rPr>
        <w:t>ng</w:t>
      </w:r>
    </w:p>
    <w:p w:rsidR="00065DD3" w:rsidRPr="001B3AE5" w:rsidRDefault="00065DD3">
      <w:pPr>
        <w:shd w:val="clear" w:color="000000" w:fill="auto"/>
      </w:pPr>
      <w:r w:rsidRPr="001B3AE5">
        <w:t>Sverige tillämpar en kulturmoms på 6 procent för böcker, tidningar, bio och teater. Samma sexprocentiga moms gäller också för konserter oavsett vilken musik som framförs. Det kan vara klassisk musik, jazz, rock, pop, gospel, country eller det som brukar benämnas som dansbandsmusik.</w:t>
      </w:r>
    </w:p>
    <w:p w:rsidR="00065DD3" w:rsidRPr="001B3AE5" w:rsidRDefault="00065DD3">
      <w:pPr>
        <w:pStyle w:val="Normaltindrag"/>
        <w:shd w:val="clear" w:color="000000" w:fill="auto"/>
      </w:pPr>
      <w:r w:rsidRPr="001B3AE5">
        <w:t>Undantaget från den lägre kulturmomsen är danstillställningar där det, oavsett vilken musik som spelas, finns en dansbana där människor kan röra sig. Den typen av arrangemang är belagda med 25 procent moms. Gränsdra</w:t>
      </w:r>
      <w:r w:rsidRPr="001B3AE5">
        <w:t>g</w:t>
      </w:r>
      <w:r w:rsidRPr="001B3AE5">
        <w:t>ningen kan vara svår att göra och än svårare att motivera. Det handlar inte om musikens kvalitet, innehåll eller framförande utan om själva formerna för arrangemanget. Förekommer det dans är momsen högre.</w:t>
      </w:r>
    </w:p>
    <w:p w:rsidR="00065DD3" w:rsidRPr="001B3AE5" w:rsidRDefault="00065DD3">
      <w:pPr>
        <w:pStyle w:val="Normaltindrag"/>
        <w:shd w:val="clear" w:color="000000" w:fill="auto"/>
      </w:pPr>
      <w:r w:rsidRPr="001B3AE5">
        <w:t>Frågan om de olika momssatserna sattes på sin spets för några år sedan när några av vårt lands mest älskade artister på sin Sverigeturné valde att sätta upp en minidansbana mitt framför scenen. Detta ledde till att deras arrang</w:t>
      </w:r>
      <w:r w:rsidRPr="001B3AE5">
        <w:t>e</w:t>
      </w:r>
      <w:r w:rsidRPr="001B3AE5">
        <w:t>mang ur skattesynpunkt plötsligt klassades om från att vara en konsert till att bli en danstillställning.</w:t>
      </w:r>
    </w:p>
    <w:p w:rsidR="00065DD3" w:rsidRPr="001B3AE5" w:rsidRDefault="00065DD3">
      <w:pPr>
        <w:pStyle w:val="Normaltindrag"/>
        <w:shd w:val="clear" w:color="000000" w:fill="auto"/>
      </w:pPr>
      <w:r w:rsidRPr="001B3AE5">
        <w:t>Man kan ha vilka uppfattningar som helst om olika musikstilar. Det finns en stor spännvidd vad gäller musiksmak hos olika människor med olika ba</w:t>
      </w:r>
      <w:r w:rsidRPr="001B3AE5">
        <w:t>k</w:t>
      </w:r>
      <w:r w:rsidRPr="001B3AE5">
        <w:t>grund och olika åldrar. En sänkning av dansbandsmomsen kan knappast m</w:t>
      </w:r>
      <w:r w:rsidRPr="001B3AE5">
        <w:t>o</w:t>
      </w:r>
      <w:r w:rsidRPr="001B3AE5">
        <w:t xml:space="preserve">tiveras utifrån att denna typ av arrangemang med dagens moms har svårt att leva vidare, tvärtom är de ofta välbesökta. Sänkningen av dansbandsmomsen </w:t>
      </w:r>
      <w:r w:rsidRPr="001B3AE5">
        <w:lastRenderedPageBreak/>
        <w:t>handlar mer om en likabehandlingsprincip och går även att motivera utifrån de gränsdragningsproblem som är uppenbara.</w:t>
      </w:r>
    </w:p>
    <w:p w:rsidR="00065DD3" w:rsidRPr="001B3AE5" w:rsidRDefault="00065DD3">
      <w:pPr>
        <w:pStyle w:val="Normaltindrag"/>
        <w:shd w:val="clear" w:color="000000" w:fill="auto"/>
      </w:pPr>
      <w:r w:rsidRPr="001B3AE5">
        <w:t>Sverige borde likt vårt grannland Norge sänka den s.k. dansbandsmomsen och tillämpa en enhetlig kulturmoms oavsett formerna för arrangemanget. Mervärdesskattesatserna bör där</w:t>
      </w:r>
      <w:r w:rsidRPr="001B3AE5">
        <w:t>med ses över så att enhetlighet mellan olika musikgenrer uppnås.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B3AE5">
        <w:trPr>
          <w:cantSplit/>
        </w:trPr>
        <w:tc>
          <w:tcPr>
            <w:tcW w:w="3046" w:type="dxa"/>
          </w:tcPr>
          <w:p w:rsidR="00065DD3" w:rsidRPr="001B3AE5" w:rsidRDefault="00065DD3">
            <w:pPr>
              <w:pStyle w:val="UnderskriftDatum"/>
              <w:shd w:val="clear" w:color="000000" w:fill="auto"/>
              <w:spacing w:before="240"/>
            </w:pPr>
            <w:r w:rsidRPr="001B3AE5">
              <w:t>Stockholm den 4 oktober 2011</w:t>
            </w:r>
          </w:p>
        </w:tc>
        <w:tc>
          <w:tcPr>
            <w:tcW w:w="3047" w:type="dxa"/>
          </w:tcPr>
          <w:p w:rsidR="00065DD3" w:rsidRPr="001B3AE5" w:rsidRDefault="00065DD3">
            <w:pPr>
              <w:pStyle w:val="Underskrifter"/>
              <w:shd w:val="clear" w:color="000000" w:fill="auto"/>
              <w:spacing w:before="240"/>
            </w:pPr>
          </w:p>
        </w:tc>
      </w:tr>
      <w:tr w:rsidR="00000000" w:rsidRPr="001B3AE5">
        <w:trPr>
          <w:cantSplit/>
        </w:trPr>
        <w:tc>
          <w:tcPr>
            <w:tcW w:w="3046" w:type="dxa"/>
          </w:tcPr>
          <w:p w:rsidR="00065DD3" w:rsidRPr="001B3AE5" w:rsidRDefault="00065DD3">
            <w:pPr>
              <w:pStyle w:val="Underskrifter"/>
              <w:shd w:val="clear" w:color="000000" w:fill="auto"/>
            </w:pPr>
            <w:r w:rsidRPr="001B3AE5">
              <w:t>Lars-Axel Nordell (KD)</w:t>
            </w:r>
          </w:p>
        </w:tc>
        <w:tc>
          <w:tcPr>
            <w:tcW w:w="3046" w:type="dxa"/>
          </w:tcPr>
          <w:p w:rsidR="00065DD3" w:rsidRPr="001B3AE5" w:rsidRDefault="00065DD3">
            <w:pPr>
              <w:pStyle w:val="Underskrifter"/>
              <w:shd w:val="clear" w:color="000000" w:fill="auto"/>
            </w:pPr>
            <w:r w:rsidRPr="001B3AE5">
              <w:t>Roland Utbult (KD)</w:t>
            </w:r>
          </w:p>
        </w:tc>
      </w:tr>
    </w:tbl>
    <w:p w:rsidR="00065DD3" w:rsidRPr="001B3AE5" w:rsidRDefault="00065DD3">
      <w:pPr>
        <w:pStyle w:val="Normaltindrag"/>
        <w:shd w:val="clear" w:color="000000" w:fill="auto"/>
      </w:pPr>
    </w:p>
    <w:sectPr w:rsidR="00065DD3" w:rsidRPr="001B3AE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65DD3" w:rsidRPr="001B3AE5" w:rsidRDefault="00065DD3">
      <w:r w:rsidRPr="001B3AE5">
        <w:separator/>
      </w:r>
    </w:p>
  </w:endnote>
  <w:endnote w:type="continuationSeparator" w:id="0">
    <w:p w:rsidR="00065DD3" w:rsidRPr="001B3AE5" w:rsidRDefault="00065DD3">
      <w:r w:rsidRPr="001B3AE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5DD3" w:rsidRPr="001B3AE5" w:rsidRDefault="001B3AE5">
    <w:pPr>
      <w:pStyle w:val="Sidfot"/>
    </w:pPr>
    <w:r w:rsidRPr="001B3AE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37635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5DD3" w:rsidRDefault="00065DD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65DD3" w:rsidRDefault="00065DD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5DD3" w:rsidRPr="001B3AE5" w:rsidRDefault="001B3AE5">
    <w:pPr>
      <w:pStyle w:val="Sidfot"/>
    </w:pPr>
    <w:r w:rsidRPr="001B3AE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7148829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5DD3" w:rsidRDefault="00065DD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65DD3" w:rsidRDefault="00065DD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5DD3" w:rsidRPr="001B3AE5" w:rsidRDefault="001B3AE5">
    <w:pPr>
      <w:pStyle w:val="Sidfot"/>
    </w:pPr>
    <w:r w:rsidRPr="001B3AE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763216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5DD3" w:rsidRDefault="00065DD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65DD3" w:rsidRDefault="00065DD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65DD3" w:rsidRPr="001B3AE5" w:rsidRDefault="00065DD3">
      <w:r w:rsidRPr="001B3AE5">
        <w:separator/>
      </w:r>
    </w:p>
  </w:footnote>
  <w:footnote w:type="continuationSeparator" w:id="0">
    <w:p w:rsidR="00065DD3" w:rsidRPr="001B3AE5" w:rsidRDefault="00065DD3">
      <w:r w:rsidRPr="001B3AE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5DD3" w:rsidRPr="001B3AE5" w:rsidRDefault="001B3AE5">
    <w:pPr>
      <w:pStyle w:val="Sidhuvud"/>
    </w:pPr>
    <w:r w:rsidRPr="001B3AE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486808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5DD3" w:rsidRDefault="00065DD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65DD3" w:rsidRDefault="00065DD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5DD3" w:rsidRPr="001B3AE5" w:rsidRDefault="001B3AE5">
    <w:pPr>
      <w:pStyle w:val="Sidhuvud"/>
    </w:pPr>
    <w:r w:rsidRPr="001B3AE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4082650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5DD3" w:rsidRDefault="00065DD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65DD3" w:rsidRDefault="00065DD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5DD3" w:rsidRPr="001B3AE5" w:rsidRDefault="00065DD3">
    <w:pPr>
      <w:pStyle w:val="FSHNormal"/>
      <w:tabs>
        <w:tab w:val="right" w:pos="5840"/>
      </w:tabs>
    </w:pPr>
    <w:r w:rsidRPr="001B3AE5">
      <w:br/>
    </w:r>
    <w:r w:rsidRPr="001B3AE5">
      <w:fldChar w:fldCharType="begin" w:fldLock="1"/>
    </w:r>
    <w:r w:rsidRPr="001B3AE5">
      <w:instrText xml:space="preserve"> DOCPROPERTY</w:instrText>
    </w:r>
    <w:r w:rsidRPr="001B3AE5">
      <w:rPr>
        <w:sz w:val="18"/>
      </w:rPr>
      <w:instrText xml:space="preserve"> "YearUser" *\charformat </w:instrText>
    </w:r>
    <w:r w:rsidRPr="001B3AE5">
      <w:fldChar w:fldCharType="separate"/>
    </w:r>
    <w:r w:rsidRPr="001B3AE5">
      <w:t>2011/12</w:t>
    </w:r>
    <w:r w:rsidRPr="001B3AE5">
      <w:fldChar w:fldCharType="end"/>
    </w:r>
    <w:r w:rsidRPr="001B3AE5">
      <w:t xml:space="preserve"> </w:t>
    </w:r>
    <w:r w:rsidRPr="001B3AE5">
      <w:tab/>
      <w:t xml:space="preserve">mnr: </w:t>
    </w:r>
    <w:r w:rsidRPr="001B3AE5">
      <w:fldChar w:fldCharType="begin" w:fldLock="1"/>
    </w:r>
    <w:r w:rsidRPr="001B3AE5">
      <w:instrText xml:space="preserve"> DOCPROPERTY</w:instrText>
    </w:r>
    <w:r w:rsidRPr="001B3AE5">
      <w:rPr>
        <w:sz w:val="18"/>
      </w:rPr>
      <w:instrText xml:space="preserve"> "Motionsnummer" *\charformat </w:instrText>
    </w:r>
    <w:r w:rsidRPr="001B3AE5">
      <w:fldChar w:fldCharType="separate"/>
    </w:r>
    <w:r w:rsidRPr="001B3AE5">
      <w:t>Sk318</w:t>
    </w:r>
    <w:r w:rsidRPr="001B3AE5">
      <w:fldChar w:fldCharType="end"/>
    </w:r>
    <w:r w:rsidRPr="001B3AE5">
      <w:br/>
    </w:r>
    <w:r w:rsidRPr="001B3AE5">
      <w:fldChar w:fldCharType="begin" w:fldLock="1"/>
    </w:r>
    <w:r w:rsidRPr="001B3AE5">
      <w:instrText xml:space="preserve"> DOCPROPERTY</w:instrText>
    </w:r>
    <w:r w:rsidRPr="001B3AE5">
      <w:rPr>
        <w:sz w:val="18"/>
      </w:rPr>
      <w:instrText xml:space="preserve"> "Samling" *\charformat </w:instrText>
    </w:r>
    <w:r w:rsidRPr="001B3AE5">
      <w:fldChar w:fldCharType="end"/>
    </w:r>
    <w:r w:rsidRPr="001B3AE5">
      <w:tab/>
      <w:t xml:space="preserve">pnr: </w:t>
    </w:r>
    <w:r w:rsidRPr="001B3AE5">
      <w:fldChar w:fldCharType="begin" w:fldLock="1"/>
    </w:r>
    <w:r w:rsidRPr="001B3AE5">
      <w:instrText xml:space="preserve"> DOCPROPERTY</w:instrText>
    </w:r>
    <w:r w:rsidRPr="001B3AE5">
      <w:rPr>
        <w:sz w:val="18"/>
      </w:rPr>
      <w:instrText xml:space="preserve"> "Partinummer" *\charformat </w:instrText>
    </w:r>
    <w:r w:rsidRPr="001B3AE5">
      <w:fldChar w:fldCharType="separate"/>
    </w:r>
    <w:r w:rsidRPr="001B3AE5">
      <w:t>KD757</w:t>
    </w:r>
    <w:r w:rsidRPr="001B3AE5">
      <w:fldChar w:fldCharType="end"/>
    </w:r>
  </w:p>
  <w:p w:rsidR="00065DD3" w:rsidRPr="001B3AE5" w:rsidRDefault="00065DD3">
    <w:pPr>
      <w:pStyle w:val="FSHRub1"/>
    </w:pPr>
    <w:r w:rsidRPr="001B3AE5">
      <w:t>Motion till riksdagen</w:t>
    </w:r>
    <w:r w:rsidRPr="001B3AE5">
      <w:br/>
    </w:r>
    <w:r w:rsidRPr="001B3AE5">
      <w:fldChar w:fldCharType="begin" w:fldLock="1"/>
    </w:r>
    <w:r w:rsidRPr="001B3AE5">
      <w:instrText xml:space="preserve"> DOCPROPERTY "YearUser" *\charformat </w:instrText>
    </w:r>
    <w:r w:rsidRPr="001B3AE5">
      <w:fldChar w:fldCharType="separate"/>
    </w:r>
    <w:r w:rsidRPr="001B3AE5">
      <w:t>2011/12</w:t>
    </w:r>
    <w:r w:rsidRPr="001B3AE5">
      <w:fldChar w:fldCharType="end"/>
    </w:r>
    <w:r w:rsidRPr="001B3AE5">
      <w:t>:</w:t>
    </w:r>
    <w:r w:rsidRPr="001B3AE5">
      <w:fldChar w:fldCharType="begin" w:fldLock="1"/>
    </w:r>
    <w:r w:rsidRPr="001B3AE5">
      <w:instrText xml:space="preserve"> DOCPROPERTY "Motionsnummer" *\charformat </w:instrText>
    </w:r>
    <w:r w:rsidRPr="001B3AE5">
      <w:fldChar w:fldCharType="separate"/>
    </w:r>
    <w:r w:rsidRPr="001B3AE5">
      <w:t>Sk318</w:t>
    </w:r>
    <w:r w:rsidRPr="001B3AE5">
      <w:fldChar w:fldCharType="end"/>
    </w:r>
  </w:p>
  <w:p w:rsidR="00065DD3" w:rsidRPr="001B3AE5" w:rsidRDefault="00065DD3">
    <w:pPr>
      <w:pStyle w:val="FSHNormalS5"/>
    </w:pPr>
    <w:r w:rsidRPr="001B3AE5">
      <w:fldChar w:fldCharType="begin" w:fldLock="1"/>
    </w:r>
    <w:r w:rsidRPr="001B3AE5">
      <w:instrText xml:space="preserve"> DOCPROPERTY "MotionarText" *\charformat </w:instrText>
    </w:r>
    <w:r w:rsidRPr="001B3AE5">
      <w:fldChar w:fldCharType="separate"/>
    </w:r>
    <w:r w:rsidRPr="001B3AE5">
      <w:t>av Lars-Axel Nordell och Roland Utbult (KD)</w:t>
    </w:r>
    <w:r w:rsidRPr="001B3AE5">
      <w:fldChar w:fldCharType="end"/>
    </w:r>
    <w:r w:rsidRPr="001B3AE5">
      <w:br/>
    </w:r>
    <w:r w:rsidRPr="001B3AE5">
      <w:fldChar w:fldCharType="begin" w:fldLock="1"/>
    </w:r>
    <w:r w:rsidRPr="001B3AE5">
      <w:instrText xml:space="preserve"> DOCPROPERTY "SvarFrasKort" *\charformat </w:instrText>
    </w:r>
    <w:r w:rsidRPr="001B3AE5">
      <w:fldChar w:fldCharType="end"/>
    </w:r>
  </w:p>
  <w:p w:rsidR="00065DD3" w:rsidRPr="001B3AE5" w:rsidRDefault="00065DD3">
    <w:pPr>
      <w:pStyle w:val="FSHTitel"/>
    </w:pPr>
    <w:r w:rsidRPr="001B3AE5">
      <w:fldChar w:fldCharType="begin" w:fldLock="1"/>
    </w:r>
    <w:r w:rsidRPr="001B3AE5">
      <w:instrText xml:space="preserve"> DOCPROPERTY</w:instrText>
    </w:r>
    <w:r w:rsidRPr="001B3AE5">
      <w:rPr>
        <w:sz w:val="18"/>
      </w:rPr>
      <w:instrText xml:space="preserve"> "RubrikSvar" *\charformat </w:instrText>
    </w:r>
    <w:r w:rsidRPr="001B3AE5">
      <w:fldChar w:fldCharType="separate"/>
    </w:r>
    <w:r w:rsidRPr="001B3AE5">
      <w:t>Dansbandsmomsen och enhetlig kulturmoms</w:t>
    </w:r>
    <w:r w:rsidRPr="001B3AE5">
      <w:fldChar w:fldCharType="end"/>
    </w:r>
  </w:p>
  <w:p w:rsidR="00065DD3" w:rsidRPr="001B3AE5" w:rsidRDefault="00065DD3">
    <w:pPr>
      <w:pStyle w:val="Normal00"/>
    </w:pPr>
  </w:p>
  <w:p w:rsidR="00065DD3" w:rsidRPr="001B3AE5" w:rsidRDefault="00065DD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3999781">
    <w:abstractNumId w:val="3"/>
  </w:num>
  <w:num w:numId="2" w16cid:durableId="198905512">
    <w:abstractNumId w:val="2"/>
  </w:num>
  <w:num w:numId="3" w16cid:durableId="100497898">
    <w:abstractNumId w:val="1"/>
  </w:num>
  <w:num w:numId="4" w16cid:durableId="1585606055">
    <w:abstractNumId w:val="0"/>
  </w:num>
  <w:num w:numId="5" w16cid:durableId="1554391322">
    <w:abstractNumId w:val="7"/>
  </w:num>
  <w:num w:numId="6" w16cid:durableId="373118116">
    <w:abstractNumId w:val="6"/>
  </w:num>
  <w:num w:numId="7" w16cid:durableId="1640529806">
    <w:abstractNumId w:val="5"/>
  </w:num>
  <w:num w:numId="8" w16cid:durableId="1311179344">
    <w:abstractNumId w:val="4"/>
  </w:num>
  <w:num w:numId="9" w16cid:durableId="1565949774">
    <w:abstractNumId w:val="8"/>
  </w:num>
  <w:num w:numId="10" w16cid:durableId="626855020">
    <w:abstractNumId w:val="9"/>
  </w:num>
  <w:num w:numId="11" w16cid:durableId="1098479925">
    <w:abstractNumId w:val="10"/>
  </w:num>
  <w:num w:numId="12" w16cid:durableId="1248854301">
    <w:abstractNumId w:val="13"/>
  </w:num>
  <w:num w:numId="13" w16cid:durableId="1501390898">
    <w:abstractNumId w:val="15"/>
  </w:num>
  <w:num w:numId="14" w16cid:durableId="424346796">
    <w:abstractNumId w:val="16"/>
  </w:num>
  <w:num w:numId="15" w16cid:durableId="2028628980">
    <w:abstractNumId w:val="11"/>
  </w:num>
  <w:num w:numId="16" w16cid:durableId="808976649">
    <w:abstractNumId w:val="18"/>
  </w:num>
  <w:num w:numId="17" w16cid:durableId="1481729184">
    <w:abstractNumId w:val="17"/>
  </w:num>
  <w:num w:numId="18" w16cid:durableId="520552625">
    <w:abstractNumId w:val="14"/>
  </w:num>
  <w:num w:numId="19" w16cid:durableId="107257899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7"/>
    <w:docVar w:name="PersonGUIDs" w:val="{95646CD8-EE96-4B4D-B76D-C476B3FDD006},{D38A1045-A591-4E79-9F3B-BC768B4D5688}"/>
  </w:docVars>
  <w:rsids>
    <w:rsidRoot w:val="00CB51DB"/>
    <w:rsid w:val="00065DD3"/>
    <w:rsid w:val="001B3AE5"/>
    <w:rsid w:val="00CB51D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2A85E4D-CE36-464A-B35F-A20A90FFE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310</Words>
  <Characters>1776</Characters>
  <Application>Microsoft Office Word</Application>
  <DocSecurity>4</DocSecurity>
  <Lines>35</Lines>
  <Paragraphs>12</Paragraphs>
  <ScaleCrop>false</ScaleCrop>
  <HeadingPairs>
    <vt:vector size="2" baseType="variant">
      <vt:variant>
        <vt:lpstr>Rubrik</vt:lpstr>
      </vt:variant>
      <vt:variant>
        <vt:i4>1</vt:i4>
      </vt:variant>
    </vt:vector>
  </HeadingPairs>
  <TitlesOfParts>
    <vt:vector size="1" baseType="lpstr">
      <vt:lpstr>KD757</vt:lpstr>
    </vt:vector>
  </TitlesOfParts>
  <Company>Riksdagen</Company>
  <LinksUpToDate>false</LinksUpToDate>
  <CharactersWithSpaces>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KD757</dc:title>
  <dc:subject>KD757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2011-11-26T09:15:00Z</cp:lastPrinted>
  <dcterms:created xsi:type="dcterms:W3CDTF">2025-12-17T19:53:00Z</dcterms:created>
  <dcterms:modified xsi:type="dcterms:W3CDTF">2025-12-17T19:53:00Z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mot2000_533_2011-09-27</vt:lpwstr>
  </property>
  <property fmtid="{D5CDD505-2E9C-101B-9397-08002B2CF9AE}" pid="3" name="version">
    <vt:lpwstr>mot2000_533_2011-09-27</vt:lpwstr>
  </property>
  <property fmtid="{D5CDD505-2E9C-101B-9397-08002B2CF9AE}" pid="4" name="dokumenttyp">
    <vt:lpwstr>motion</vt:lpwstr>
  </property>
  <property fmtid="{D5CDD505-2E9C-101B-9397-08002B2CF9AE}" pid="5" name="Sekr">
    <vt:lpwstr>JA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Dansbandsmomsen och enhetlig kulturmoms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Dansbandsmomsen och enhetlig kulturmoms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KD757</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Lars-Axel Nordell och Roland Utbult (KD)</vt:lpwstr>
  </property>
  <property fmtid="{D5CDD505-2E9C-101B-9397-08002B2CF9AE}" pid="26" name="MotionarLista">
    <vt:lpwstr>Nordell, Lars-Axel (KD)\Utbult, Roland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Lars-Axel Nordell (KD), Roland Utbult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Sk318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jonas.arnell@riksdagen.se</vt:lpwstr>
  </property>
  <property fmtid="{D5CDD505-2E9C-101B-9397-08002B2CF9AE}" pid="45" name="ReservUID">
    <vt:lpwstr>js0228aa</vt:lpwstr>
  </property>
  <property fmtid="{D5CDD505-2E9C-101B-9397-08002B2CF9AE}" pid="46" name="MotionID">
    <vt:lpwstr>20112012000000750068000007570069</vt:lpwstr>
  </property>
  <property fmtid="{D5CDD505-2E9C-101B-9397-08002B2CF9AE}" pid="47" name="datum">
    <vt:lpwstr>111004</vt:lpwstr>
  </property>
  <property fmtid="{D5CDD505-2E9C-101B-9397-08002B2CF9AE}" pid="48" name="avsändar-e-post">
    <vt:lpwstr>jonas.arnell@riksdagen.se</vt:lpwstr>
  </property>
  <property fmtid="{D5CDD505-2E9C-101B-9397-08002B2CF9AE}" pid="49" name="id">
    <vt:lpwstr>20112012000000750068000007570069</vt:lpwstr>
  </property>
  <property fmtid="{D5CDD505-2E9C-101B-9397-08002B2CF9AE}" pid="50" name="nummer">
    <vt:lpwstr>318</vt:lpwstr>
  </property>
  <property fmtid="{D5CDD505-2E9C-101B-9397-08002B2CF9AE}" pid="51" name="utskottsbeteckning">
    <vt:lpwstr>Sk</vt:lpwstr>
  </property>
  <property fmtid="{D5CDD505-2E9C-101B-9397-08002B2CF9AE}" pid="52" name="GlobalUID">
    <vt:lpwstr>{6E9D9E3E-C394-4D22-BA54-838BE05A8FF8}</vt:lpwstr>
  </property>
  <property fmtid="{D5CDD505-2E9C-101B-9397-08002B2CF9AE}" pid="53" name="Överföringar">
    <vt:i4>0</vt:i4>
  </property>
  <property fmtid="{D5CDD505-2E9C-101B-9397-08002B2CF9AE}" pid="54" name="Checksum">
    <vt:lpwstr>*1017846643918*</vt:lpwstr>
  </property>
  <property fmtid="{D5CDD505-2E9C-101B-9397-08002B2CF9AE}" pid="55" name="skuggnummer">
    <vt:lpwstr>1339</vt:lpwstr>
  </property>
  <property fmtid="{D5CDD505-2E9C-101B-9397-08002B2CF9AE}" pid="56" name="urixVersion">
    <vt:lpwstr>4.5.0.25</vt:lpwstr>
  </property>
  <property fmtid="{D5CDD505-2E9C-101B-9397-08002B2CF9AE}" pid="57" name="urixOrigin">
    <vt:lpwstr>111126 10:15:06.318</vt:lpwstr>
  </property>
  <property fmtid="{D5CDD505-2E9C-101B-9397-08002B2CF9AE}" pid="58" name="urixGuid">
    <vt:lpwstr>{9C95B1F4-2B48-4BAA-8E9C-10C59C07376D}</vt:lpwstr>
  </property>
</Properties>
</file>