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115" w:rsidRPr="00066BFA" w:rsidRDefault="00845115" w:rsidP="001A4096">
      <w:pPr>
        <w:pStyle w:val="Hemstlrubrik"/>
      </w:pPr>
      <w:r w:rsidRPr="00066BFA">
        <w:t>Förslag till riksdagsbeslut</w:t>
      </w:r>
    </w:p>
    <w:p w:rsidR="00845115" w:rsidRPr="00066BFA" w:rsidRDefault="00845115" w:rsidP="003D6845">
      <w:pPr>
        <w:pStyle w:val="Hemstlatt"/>
      </w:pPr>
      <w:r w:rsidRPr="00066BFA">
        <w:t>Riksdagen tillkännager för regeringen som sin mening vad som i moti</w:t>
      </w:r>
      <w:r w:rsidRPr="00066BFA">
        <w:t>o</w:t>
      </w:r>
      <w:r w:rsidRPr="00066BFA">
        <w:t xml:space="preserve">nen anförs </w:t>
      </w:r>
      <w:r w:rsidR="003D6845" w:rsidRPr="00066BFA">
        <w:t xml:space="preserve">om </w:t>
      </w:r>
      <w:r w:rsidRPr="00066BFA">
        <w:t>ökat genustänkande i undervisningen i syfte att bryta det stereotypa mönster som ger utslag i killars och tjejers betyg</w:t>
      </w:r>
      <w:r w:rsidR="001E592E" w:rsidRPr="00066BFA">
        <w:t>.</w:t>
      </w:r>
    </w:p>
    <w:p w:rsidR="00E84F25" w:rsidRPr="00066BFA" w:rsidRDefault="007C6092" w:rsidP="00E22893">
      <w:pPr>
        <w:pStyle w:val="Rubrik1"/>
      </w:pPr>
      <w:r w:rsidRPr="00066BFA">
        <w:t>Motivering</w:t>
      </w:r>
    </w:p>
    <w:p w:rsidR="00845115" w:rsidRPr="00066BFA" w:rsidRDefault="00845115" w:rsidP="00845115">
      <w:r w:rsidRPr="00066BFA">
        <w:t xml:space="preserve">Under en längre tid har killar haft lägre snittbetyg än tjejer. </w:t>
      </w:r>
      <w:r w:rsidR="00B75E6D" w:rsidRPr="00066BFA">
        <w:t>Nyligen kom en rapport som visade alarmerande siffror</w:t>
      </w:r>
      <w:r w:rsidRPr="00066BFA">
        <w:t xml:space="preserve"> som dessutom pekar på dubbla pr</w:t>
      </w:r>
      <w:r w:rsidRPr="00066BFA">
        <w:t>o</w:t>
      </w:r>
      <w:r w:rsidRPr="00066BFA">
        <w:t xml:space="preserve">blem. </w:t>
      </w:r>
    </w:p>
    <w:p w:rsidR="00845115" w:rsidRPr="00066BFA" w:rsidRDefault="00845115" w:rsidP="001A4096">
      <w:pPr>
        <w:pStyle w:val="Normaltindrag"/>
      </w:pPr>
      <w:r w:rsidRPr="00066BFA">
        <w:t>Det första som slår en är självklart att killar får lägre betyg. Vilket result</w:t>
      </w:r>
      <w:r w:rsidRPr="00066BFA">
        <w:t>e</w:t>
      </w:r>
      <w:r w:rsidRPr="00066BFA">
        <w:t>rar i svagare möjligheter att förverkliga sina drömmar i vidare val där betyg spelar in. Det pekas i rapporten också på en anti-plugg-kultur hos vissa gru</w:t>
      </w:r>
      <w:r w:rsidRPr="00066BFA">
        <w:t>p</w:t>
      </w:r>
      <w:r w:rsidRPr="00066BFA">
        <w:t>per av killar. Uppenbart är att skolans sätt att lära ut inte attraherar killar och gör att de får lägre betyg.</w:t>
      </w:r>
    </w:p>
    <w:p w:rsidR="00845115" w:rsidRPr="00066BFA" w:rsidRDefault="00845115" w:rsidP="001A4096">
      <w:pPr>
        <w:pStyle w:val="Normaltindrag"/>
      </w:pPr>
      <w:r w:rsidRPr="00066BFA">
        <w:t>Vid en närmare eftertanke ser man också tjejernas problem i detta. Tjejer har i snitt ett högre betyg. Uppenbart ger skolan och dess sätt att lära ut mer till tjejer, men detta värderas inte senare i livet. Kvinnor tjänar fortfarande ma</w:t>
      </w:r>
      <w:r w:rsidRPr="00066BFA">
        <w:t>r</w:t>
      </w:r>
      <w:r w:rsidRPr="00066BFA">
        <w:t xml:space="preserve">kant mindre i lön än män och kvinnodominerade yrken är nästan alltid det samma som låglöneyrken. </w:t>
      </w:r>
    </w:p>
    <w:p w:rsidR="00845115" w:rsidRPr="00066BFA" w:rsidRDefault="00845115" w:rsidP="001A4096">
      <w:pPr>
        <w:pStyle w:val="Normaltindrag"/>
      </w:pPr>
      <w:r w:rsidRPr="00066BFA">
        <w:t>Det som associeras till manlighet: att ta för sig och våga argumentera vä</w:t>
      </w:r>
      <w:r w:rsidRPr="00066BFA">
        <w:t>r</w:t>
      </w:r>
      <w:r w:rsidRPr="00066BFA">
        <w:t>deras inte högt i skolan. Killar får alltså lägre betyg, och mindre valmöjligh</w:t>
      </w:r>
      <w:r w:rsidRPr="00066BFA">
        <w:t>e</w:t>
      </w:r>
      <w:r w:rsidRPr="00066BFA">
        <w:t>ter in i framtiden. Det som associeras som kvinnligt: att vara foglig, lära uta</w:t>
      </w:r>
      <w:r w:rsidRPr="00066BFA">
        <w:t>n</w:t>
      </w:r>
      <w:r w:rsidRPr="00066BFA">
        <w:t>till och inte ifrågasätta värderas högt i skolan, men är dåliga egenskaper vid lönefö</w:t>
      </w:r>
      <w:r w:rsidRPr="00066BFA">
        <w:t>r</w:t>
      </w:r>
      <w:r w:rsidRPr="00066BFA">
        <w:t xml:space="preserve">handlingar. </w:t>
      </w:r>
    </w:p>
    <w:p w:rsidR="00845115" w:rsidRPr="00066BFA" w:rsidRDefault="00845115" w:rsidP="001A4096">
      <w:pPr>
        <w:pStyle w:val="Normaltindrag"/>
      </w:pPr>
      <w:r w:rsidRPr="00066BFA">
        <w:t xml:space="preserve">Slutsatsen måste alltså bli att både tjejer och killar missgynnas i den svenska skolan. Och lösningen </w:t>
      </w:r>
      <w:r w:rsidR="001A4096" w:rsidRPr="00066BFA">
        <w:t xml:space="preserve">är </w:t>
      </w:r>
      <w:r w:rsidRPr="00066BFA">
        <w:t xml:space="preserve">lika enkel som svår – </w:t>
      </w:r>
      <w:r w:rsidR="001A4096" w:rsidRPr="00066BFA">
        <w:t xml:space="preserve">att </w:t>
      </w:r>
      <w:r w:rsidRPr="00066BFA">
        <w:t>bryta stereotypa könsmön</w:t>
      </w:r>
      <w:r w:rsidRPr="00066BFA">
        <w:t>s</w:t>
      </w:r>
      <w:r w:rsidRPr="00066BFA">
        <w:t>ter och låta eleverna vara elever, med olika färdigheter och med olika intre</w:t>
      </w:r>
      <w:r w:rsidRPr="00066BFA">
        <w:t>s</w:t>
      </w:r>
      <w:r w:rsidRPr="00066BFA">
        <w:t>sen som inte är betingade av kön. Tjejer skulle säker</w:t>
      </w:r>
      <w:r w:rsidR="001A4096" w:rsidRPr="00066BFA">
        <w:t>t</w:t>
      </w:r>
      <w:r w:rsidRPr="00066BFA">
        <w:t xml:space="preserve"> bli tuffare och få ett bättre självförtroende av en undervisning som i högre grad up</w:t>
      </w:r>
      <w:r w:rsidRPr="00066BFA">
        <w:t>p</w:t>
      </w:r>
      <w:r w:rsidRPr="00066BFA">
        <w:t xml:space="preserve">muntrade eget tänkande och argumentation. Killar skulle säkert komma bättre </w:t>
      </w:r>
      <w:r w:rsidRPr="00066BFA">
        <w:lastRenderedPageBreak/>
        <w:t xml:space="preserve">ut vad gäller betyg om också deras engagemang och vilja att förstå saker uppskattades. Idag finns det en risk att det betraktas som obstinat och bara kaxigt, vilket skapar ovilja hos läraren och spär på anti-plugg-kulturen och leder till lägre betyg. </w:t>
      </w:r>
    </w:p>
    <w:p w:rsidR="00845115" w:rsidRPr="00066BFA" w:rsidRDefault="00845115" w:rsidP="001A4096">
      <w:pPr>
        <w:pStyle w:val="Normaltindrag"/>
      </w:pPr>
      <w:r w:rsidRPr="00066BFA">
        <w:t>Vi önskar att man i skolans genustänkande också tog med aspekter som ovan, utvecklar nya undervisningsformer som syftar till att bryta stereotypa könsmönster. Betygen kan användas som en, av flera, indikatorer på hur arb</w:t>
      </w:r>
      <w:r w:rsidRPr="00066BFA">
        <w:t>e</w:t>
      </w:r>
      <w:r w:rsidRPr="00066BFA">
        <w:t>tet går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4096" w:rsidRPr="00066BFA">
        <w:tblPrEx>
          <w:tblCellMar>
            <w:top w:w="0" w:type="dxa"/>
            <w:bottom w:w="0" w:type="dxa"/>
          </w:tblCellMar>
        </w:tblPrEx>
        <w:trPr>
          <w:cantSplit/>
        </w:trPr>
        <w:tc>
          <w:tcPr>
            <w:tcW w:w="3046" w:type="dxa"/>
          </w:tcPr>
          <w:p w:rsidR="001A4096" w:rsidRPr="00066BFA" w:rsidRDefault="001A4096" w:rsidP="001A4096">
            <w:pPr>
              <w:pStyle w:val="UnderskriftDatum"/>
              <w:spacing w:before="240"/>
            </w:pPr>
            <w:r w:rsidRPr="00066BFA">
              <w:t>Stockholm den 29 september 2005</w:t>
            </w:r>
          </w:p>
        </w:tc>
        <w:tc>
          <w:tcPr>
            <w:tcW w:w="3047" w:type="dxa"/>
          </w:tcPr>
          <w:p w:rsidR="001A4096" w:rsidRPr="00066BFA" w:rsidRDefault="001A4096" w:rsidP="001A4096">
            <w:pPr>
              <w:pStyle w:val="Underskrifter"/>
              <w:spacing w:before="240"/>
            </w:pPr>
          </w:p>
        </w:tc>
      </w:tr>
      <w:tr w:rsidR="001A4096" w:rsidRPr="00066BFA">
        <w:tblPrEx>
          <w:tblCellMar>
            <w:top w:w="0" w:type="dxa"/>
            <w:bottom w:w="0" w:type="dxa"/>
          </w:tblCellMar>
        </w:tblPrEx>
        <w:trPr>
          <w:cantSplit/>
        </w:trPr>
        <w:tc>
          <w:tcPr>
            <w:tcW w:w="3046" w:type="dxa"/>
          </w:tcPr>
          <w:p w:rsidR="001A4096" w:rsidRPr="00066BFA" w:rsidRDefault="001A4096" w:rsidP="001A4096">
            <w:pPr>
              <w:pStyle w:val="Underskrifter"/>
            </w:pPr>
            <w:r w:rsidRPr="00066BFA">
              <w:t>Veronica Palm (s)</w:t>
            </w:r>
          </w:p>
        </w:tc>
        <w:tc>
          <w:tcPr>
            <w:tcW w:w="3047" w:type="dxa"/>
          </w:tcPr>
          <w:p w:rsidR="001A4096" w:rsidRPr="00066BFA" w:rsidRDefault="001A4096" w:rsidP="001A4096">
            <w:pPr>
              <w:pStyle w:val="Underskrifter"/>
            </w:pPr>
            <w:r w:rsidRPr="00066BFA">
              <w:t>Johan Löfstrand (s)</w:t>
            </w:r>
          </w:p>
        </w:tc>
      </w:tr>
    </w:tbl>
    <w:p w:rsidR="00845115" w:rsidRPr="00066BFA" w:rsidRDefault="00845115" w:rsidP="001A4096">
      <w:pPr>
        <w:pStyle w:val="Normaltindrag"/>
      </w:pPr>
    </w:p>
    <w:sectPr w:rsidR="00845115" w:rsidRPr="00066BFA" w:rsidSect="001A40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571" w:rsidRPr="00066BFA" w:rsidRDefault="001F1571">
      <w:r w:rsidRPr="00066BFA">
        <w:separator/>
      </w:r>
    </w:p>
  </w:endnote>
  <w:endnote w:type="continuationSeparator" w:id="0">
    <w:p w:rsidR="001F1571" w:rsidRPr="00066BFA" w:rsidRDefault="001F1571">
      <w:r w:rsidRPr="00066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D7" w:rsidRPr="00066BFA" w:rsidRDefault="00066BFA" w:rsidP="001A4096">
    <w:pPr>
      <w:pStyle w:val="Sidfot"/>
    </w:pPr>
    <w:r w:rsidRPr="00066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36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96" w:rsidRDefault="001A4096">
                          <w:pPr>
                            <w:pStyle w:val="NormalS5sidnrV"/>
                          </w:pPr>
                          <w:r>
                            <w:fldChar w:fldCharType="begin"/>
                          </w:r>
                          <w:r>
                            <w:instrText xml:space="preserve"> PAGE *\charformat</w:instrText>
                          </w:r>
                          <w:r>
                            <w:fldChar w:fldCharType="separate"/>
                          </w:r>
                          <w:r w:rsidR="00FA0C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4096" w:rsidRDefault="001A4096">
                    <w:pPr>
                      <w:pStyle w:val="NormalS5sidnrV"/>
                    </w:pPr>
                    <w:r>
                      <w:fldChar w:fldCharType="begin"/>
                    </w:r>
                    <w:r>
                      <w:instrText xml:space="preserve"> PAGE *\charformat</w:instrText>
                    </w:r>
                    <w:r>
                      <w:fldChar w:fldCharType="separate"/>
                    </w:r>
                    <w:r w:rsidR="00FA0C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2A" w:rsidRPr="00066BFA" w:rsidRDefault="00066BFA" w:rsidP="001A4096">
    <w:pPr>
      <w:pStyle w:val="Sidfot"/>
    </w:pPr>
    <w:r w:rsidRPr="00066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77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96" w:rsidRDefault="001A4096">
                          <w:pPr>
                            <w:pStyle w:val="NormalS5sidnrH"/>
                            <w:ind w:right="0"/>
                          </w:pPr>
                          <w:r>
                            <w:fldChar w:fldCharType="begin"/>
                          </w:r>
                          <w:r>
                            <w:instrText xml:space="preserve"> PAGE *\charformat</w:instrText>
                          </w:r>
                          <w:r>
                            <w:fldChar w:fldCharType="separate"/>
                          </w:r>
                          <w:r w:rsidR="00FA0C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4096" w:rsidRDefault="001A4096">
                    <w:pPr>
                      <w:pStyle w:val="NormalS5sidnrH"/>
                      <w:ind w:right="0"/>
                    </w:pPr>
                    <w:r>
                      <w:fldChar w:fldCharType="begin"/>
                    </w:r>
                    <w:r>
                      <w:instrText xml:space="preserve"> PAGE *\charformat</w:instrText>
                    </w:r>
                    <w:r>
                      <w:fldChar w:fldCharType="separate"/>
                    </w:r>
                    <w:r w:rsidR="00FA0C1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2A" w:rsidRPr="00066BFA" w:rsidRDefault="00066BFA" w:rsidP="001A4096">
    <w:pPr>
      <w:pStyle w:val="Sidfot"/>
    </w:pPr>
    <w:r w:rsidRPr="00066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799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96" w:rsidRDefault="001A4096">
                          <w:pPr>
                            <w:pStyle w:val="NormalS5sidnrH"/>
                            <w:ind w:right="0"/>
                          </w:pPr>
                          <w:r>
                            <w:fldChar w:fldCharType="begin"/>
                          </w:r>
                          <w:r>
                            <w:instrText xml:space="preserve"> PAGE *\charformat</w:instrText>
                          </w:r>
                          <w:r>
                            <w:fldChar w:fldCharType="separate"/>
                          </w:r>
                          <w:r w:rsidR="00FA0C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4096" w:rsidRDefault="001A4096">
                    <w:pPr>
                      <w:pStyle w:val="NormalS5sidnrH"/>
                      <w:ind w:right="0"/>
                    </w:pPr>
                    <w:r>
                      <w:fldChar w:fldCharType="begin"/>
                    </w:r>
                    <w:r>
                      <w:instrText xml:space="preserve"> PAGE *\charformat</w:instrText>
                    </w:r>
                    <w:r>
                      <w:fldChar w:fldCharType="separate"/>
                    </w:r>
                    <w:r w:rsidR="00FA0C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571" w:rsidRPr="00066BFA" w:rsidRDefault="001F1571">
      <w:r w:rsidRPr="00066BFA">
        <w:separator/>
      </w:r>
    </w:p>
  </w:footnote>
  <w:footnote w:type="continuationSeparator" w:id="0">
    <w:p w:rsidR="001F1571" w:rsidRPr="00066BFA" w:rsidRDefault="001F1571">
      <w:r w:rsidRPr="00066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D7" w:rsidRPr="00066BFA" w:rsidRDefault="00066BFA" w:rsidP="001A4096">
    <w:pPr>
      <w:pStyle w:val="Sidhuvud"/>
    </w:pPr>
    <w:r w:rsidRPr="00066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18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96" w:rsidRDefault="001A4096">
                          <w:pPr>
                            <w:pStyle w:val="KantRubrikS5V"/>
                          </w:pPr>
                          <w:r>
                            <w:fldChar w:fldCharType="begin"/>
                          </w:r>
                          <w:r>
                            <w:instrText xml:space="preserve"> DOCPROPERTY "YearUser" *\charformat </w:instrText>
                          </w:r>
                          <w:r>
                            <w:fldChar w:fldCharType="separate"/>
                          </w:r>
                          <w:r w:rsidR="00FA0C19">
                            <w:t>2005/06</w:t>
                          </w:r>
                          <w:r>
                            <w:fldChar w:fldCharType="end"/>
                          </w:r>
                          <w:r>
                            <w:t>:</w:t>
                          </w:r>
                          <w:r>
                            <w:fldChar w:fldCharType="begin"/>
                          </w:r>
                          <w:r>
                            <w:instrText xml:space="preserve"> DOCPROPERTY "Motionsnummer" *\charformat </w:instrText>
                          </w:r>
                          <w:r>
                            <w:fldChar w:fldCharType="separate"/>
                          </w:r>
                          <w:r w:rsidR="00FA0C19">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4096" w:rsidRDefault="001A4096">
                    <w:pPr>
                      <w:pStyle w:val="KantRubrikS5V"/>
                    </w:pPr>
                    <w:r>
                      <w:fldChar w:fldCharType="begin"/>
                    </w:r>
                    <w:r>
                      <w:instrText xml:space="preserve"> DOCPROPERTY "YearUser" *\charformat </w:instrText>
                    </w:r>
                    <w:r>
                      <w:fldChar w:fldCharType="separate"/>
                    </w:r>
                    <w:r w:rsidR="00FA0C19">
                      <w:t>2005/06</w:t>
                    </w:r>
                    <w:r>
                      <w:fldChar w:fldCharType="end"/>
                    </w:r>
                    <w:r>
                      <w:t>:</w:t>
                    </w:r>
                    <w:r>
                      <w:fldChar w:fldCharType="begin"/>
                    </w:r>
                    <w:r>
                      <w:instrText xml:space="preserve"> DOCPROPERTY "Motionsnummer" *\charformat </w:instrText>
                    </w:r>
                    <w:r>
                      <w:fldChar w:fldCharType="separate"/>
                    </w:r>
                    <w:r w:rsidR="00FA0C19">
                      <w:t>Ub484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2A" w:rsidRPr="00066BFA" w:rsidRDefault="00066BFA" w:rsidP="001A4096">
    <w:pPr>
      <w:pStyle w:val="Sidhuvud"/>
    </w:pPr>
    <w:r w:rsidRPr="00066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162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96" w:rsidRDefault="001A4096">
                          <w:pPr>
                            <w:pStyle w:val="KantRubrikS5H"/>
                            <w:ind w:right="0"/>
                          </w:pPr>
                          <w:r>
                            <w:fldChar w:fldCharType="begin"/>
                          </w:r>
                          <w:r>
                            <w:instrText xml:space="preserve"> DOCPROPERTY "YearUser" *\charformat </w:instrText>
                          </w:r>
                          <w:r>
                            <w:fldChar w:fldCharType="separate"/>
                          </w:r>
                          <w:r w:rsidR="00FA0C19">
                            <w:t>2005/06</w:t>
                          </w:r>
                          <w:r>
                            <w:fldChar w:fldCharType="end"/>
                          </w:r>
                          <w:r>
                            <w:t>:</w:t>
                          </w:r>
                          <w:r>
                            <w:fldChar w:fldCharType="begin"/>
                          </w:r>
                          <w:r>
                            <w:instrText xml:space="preserve"> DOCPROPERTY "Motionsnummer" *\charformat </w:instrText>
                          </w:r>
                          <w:r>
                            <w:fldChar w:fldCharType="separate"/>
                          </w:r>
                          <w:r w:rsidR="00FA0C19">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4096" w:rsidRDefault="001A4096">
                    <w:pPr>
                      <w:pStyle w:val="KantRubrikS5H"/>
                      <w:ind w:right="0"/>
                    </w:pPr>
                    <w:r>
                      <w:fldChar w:fldCharType="begin"/>
                    </w:r>
                    <w:r>
                      <w:instrText xml:space="preserve"> DOCPROPERTY "YearUser" *\charformat </w:instrText>
                    </w:r>
                    <w:r>
                      <w:fldChar w:fldCharType="separate"/>
                    </w:r>
                    <w:r w:rsidR="00FA0C19">
                      <w:t>2005/06</w:t>
                    </w:r>
                    <w:r>
                      <w:fldChar w:fldCharType="end"/>
                    </w:r>
                    <w:r>
                      <w:t>:</w:t>
                    </w:r>
                    <w:r>
                      <w:fldChar w:fldCharType="begin"/>
                    </w:r>
                    <w:r>
                      <w:instrText xml:space="preserve"> DOCPROPERTY "Motionsnummer" *\charformat </w:instrText>
                    </w:r>
                    <w:r>
                      <w:fldChar w:fldCharType="separate"/>
                    </w:r>
                    <w:r w:rsidR="00FA0C19">
                      <w:t>Ub484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96" w:rsidRPr="00066BFA" w:rsidRDefault="001A4096">
    <w:pPr>
      <w:pStyle w:val="FSHNormal"/>
      <w:tabs>
        <w:tab w:val="right" w:pos="5840"/>
      </w:tabs>
    </w:pPr>
    <w:r w:rsidRPr="00066BFA">
      <w:br/>
    </w:r>
    <w:r w:rsidRPr="00066BFA">
      <w:fldChar w:fldCharType="begin" w:fldLock="1"/>
    </w:r>
    <w:r w:rsidRPr="00066BFA">
      <w:instrText xml:space="preserve"> DOCPROPERTY</w:instrText>
    </w:r>
    <w:r w:rsidRPr="00066BFA">
      <w:rPr>
        <w:sz w:val="18"/>
      </w:rPr>
      <w:instrText xml:space="preserve"> "YearUser" *\charformat </w:instrText>
    </w:r>
    <w:r w:rsidRPr="00066BFA">
      <w:fldChar w:fldCharType="separate"/>
    </w:r>
    <w:r w:rsidR="00FA0C19" w:rsidRPr="00066BFA">
      <w:t>2005/06</w:t>
    </w:r>
    <w:r w:rsidRPr="00066BFA">
      <w:fldChar w:fldCharType="end"/>
    </w:r>
    <w:r w:rsidRPr="00066BFA">
      <w:t xml:space="preserve"> </w:t>
    </w:r>
    <w:r w:rsidRPr="00066BFA">
      <w:tab/>
      <w:t xml:space="preserve">mnr: </w:t>
    </w:r>
    <w:r w:rsidRPr="00066BFA">
      <w:fldChar w:fldCharType="begin" w:fldLock="1"/>
    </w:r>
    <w:r w:rsidRPr="00066BFA">
      <w:instrText xml:space="preserve"> DOCPROPERTY</w:instrText>
    </w:r>
    <w:r w:rsidRPr="00066BFA">
      <w:rPr>
        <w:sz w:val="18"/>
      </w:rPr>
      <w:instrText xml:space="preserve"> "Motionsnummer" *\charformat </w:instrText>
    </w:r>
    <w:r w:rsidRPr="00066BFA">
      <w:fldChar w:fldCharType="separate"/>
    </w:r>
    <w:r w:rsidR="00FA0C19" w:rsidRPr="00066BFA">
      <w:t>Ub484</w:t>
    </w:r>
    <w:r w:rsidRPr="00066BFA">
      <w:fldChar w:fldCharType="end"/>
    </w:r>
    <w:r w:rsidRPr="00066BFA">
      <w:br/>
    </w:r>
    <w:r w:rsidRPr="00066BFA">
      <w:fldChar w:fldCharType="begin" w:fldLock="1"/>
    </w:r>
    <w:r w:rsidRPr="00066BFA">
      <w:instrText xml:space="preserve"> DOCPROPERTY</w:instrText>
    </w:r>
    <w:r w:rsidRPr="00066BFA">
      <w:rPr>
        <w:sz w:val="18"/>
      </w:rPr>
      <w:instrText xml:space="preserve"> "Samling" *\charformat </w:instrText>
    </w:r>
    <w:r w:rsidRPr="00066BFA">
      <w:fldChar w:fldCharType="end"/>
    </w:r>
    <w:r w:rsidRPr="00066BFA">
      <w:tab/>
      <w:t xml:space="preserve">pnr: </w:t>
    </w:r>
    <w:r w:rsidRPr="00066BFA">
      <w:fldChar w:fldCharType="begin" w:fldLock="1"/>
    </w:r>
    <w:r w:rsidRPr="00066BFA">
      <w:instrText xml:space="preserve"> DOCPROPERTY</w:instrText>
    </w:r>
    <w:r w:rsidRPr="00066BFA">
      <w:rPr>
        <w:sz w:val="18"/>
      </w:rPr>
      <w:instrText xml:space="preserve"> "Partinummer" *\charformat </w:instrText>
    </w:r>
    <w:r w:rsidRPr="00066BFA">
      <w:fldChar w:fldCharType="separate"/>
    </w:r>
    <w:r w:rsidR="00FA0C19" w:rsidRPr="00066BFA">
      <w:t>s39023</w:t>
    </w:r>
    <w:r w:rsidRPr="00066BFA">
      <w:fldChar w:fldCharType="end"/>
    </w:r>
  </w:p>
  <w:p w:rsidR="001A4096" w:rsidRPr="00066BFA" w:rsidRDefault="001A4096">
    <w:pPr>
      <w:pStyle w:val="FSHRub1"/>
    </w:pPr>
    <w:r w:rsidRPr="00066BFA">
      <w:t>Motion till riksdagen</w:t>
    </w:r>
    <w:r w:rsidRPr="00066BFA">
      <w:br/>
    </w:r>
    <w:r w:rsidRPr="00066BFA">
      <w:fldChar w:fldCharType="begin" w:fldLock="1"/>
    </w:r>
    <w:r w:rsidRPr="00066BFA">
      <w:instrText xml:space="preserve"> DOCPROPERTY "YearUser" *\charformat </w:instrText>
    </w:r>
    <w:r w:rsidRPr="00066BFA">
      <w:fldChar w:fldCharType="separate"/>
    </w:r>
    <w:r w:rsidR="00FA0C19" w:rsidRPr="00066BFA">
      <w:t>2005/06</w:t>
    </w:r>
    <w:r w:rsidRPr="00066BFA">
      <w:fldChar w:fldCharType="end"/>
    </w:r>
    <w:r w:rsidRPr="00066BFA">
      <w:t>:</w:t>
    </w:r>
    <w:r w:rsidRPr="00066BFA">
      <w:fldChar w:fldCharType="begin" w:fldLock="1"/>
    </w:r>
    <w:r w:rsidRPr="00066BFA">
      <w:instrText xml:space="preserve"> DOCPROPERTY "Motionsnummer" *\charformat </w:instrText>
    </w:r>
    <w:r w:rsidRPr="00066BFA">
      <w:fldChar w:fldCharType="separate"/>
    </w:r>
    <w:r w:rsidR="00FA0C19" w:rsidRPr="00066BFA">
      <w:t>Ub484</w:t>
    </w:r>
    <w:r w:rsidRPr="00066BFA">
      <w:fldChar w:fldCharType="end"/>
    </w:r>
  </w:p>
  <w:p w:rsidR="001A4096" w:rsidRPr="00066BFA" w:rsidRDefault="001A4096">
    <w:pPr>
      <w:pStyle w:val="FSHNormalS5"/>
    </w:pPr>
    <w:r w:rsidRPr="00066BFA">
      <w:fldChar w:fldCharType="begin" w:fldLock="1"/>
    </w:r>
    <w:r w:rsidRPr="00066BFA">
      <w:instrText xml:space="preserve"> DOCPROPERTY "MotionarText" *\charformat </w:instrText>
    </w:r>
    <w:r w:rsidRPr="00066BFA">
      <w:fldChar w:fldCharType="separate"/>
    </w:r>
    <w:r w:rsidR="00FA0C19" w:rsidRPr="00066BFA">
      <w:t>av Veronica Palm och Johan Löfstrand (s)</w:t>
    </w:r>
    <w:r w:rsidRPr="00066BFA">
      <w:fldChar w:fldCharType="end"/>
    </w:r>
    <w:r w:rsidRPr="00066BFA">
      <w:br/>
    </w:r>
    <w:r w:rsidRPr="00066BFA">
      <w:fldChar w:fldCharType="begin" w:fldLock="1"/>
    </w:r>
    <w:r w:rsidRPr="00066BFA">
      <w:instrText xml:space="preserve"> DOCPROPERTY "SvarFrasKort" *\charformat </w:instrText>
    </w:r>
    <w:r w:rsidRPr="00066BFA">
      <w:fldChar w:fldCharType="end"/>
    </w:r>
  </w:p>
  <w:p w:rsidR="001A4096" w:rsidRPr="00066BFA" w:rsidRDefault="001A4096">
    <w:pPr>
      <w:pStyle w:val="FSHTitel"/>
    </w:pPr>
    <w:r w:rsidRPr="00066BFA">
      <w:fldChar w:fldCharType="begin" w:fldLock="1"/>
    </w:r>
    <w:r w:rsidRPr="00066BFA">
      <w:instrText xml:space="preserve"> DOCPROPERTY</w:instrText>
    </w:r>
    <w:r w:rsidRPr="00066BFA">
      <w:rPr>
        <w:sz w:val="18"/>
      </w:rPr>
      <w:instrText xml:space="preserve"> "RubrikSvar" *\charformat </w:instrText>
    </w:r>
    <w:r w:rsidRPr="00066BFA">
      <w:fldChar w:fldCharType="separate"/>
    </w:r>
    <w:r w:rsidR="00FA0C19" w:rsidRPr="00066BFA">
      <w:t>Betyg och könsroller</w:t>
    </w:r>
    <w:r w:rsidRPr="00066BFA">
      <w:fldChar w:fldCharType="end"/>
    </w:r>
  </w:p>
  <w:p w:rsidR="001A4096" w:rsidRPr="00066BFA" w:rsidRDefault="001A4096" w:rsidP="001A40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1625274">
    <w:abstractNumId w:val="13"/>
  </w:num>
  <w:num w:numId="2" w16cid:durableId="1294554494">
    <w:abstractNumId w:val="10"/>
  </w:num>
  <w:num w:numId="3" w16cid:durableId="218984098">
    <w:abstractNumId w:val="11"/>
  </w:num>
  <w:num w:numId="4" w16cid:durableId="476722932">
    <w:abstractNumId w:val="12"/>
  </w:num>
  <w:num w:numId="5" w16cid:durableId="1737359540">
    <w:abstractNumId w:val="8"/>
  </w:num>
  <w:num w:numId="6" w16cid:durableId="475607874">
    <w:abstractNumId w:val="3"/>
  </w:num>
  <w:num w:numId="7" w16cid:durableId="801969338">
    <w:abstractNumId w:val="2"/>
  </w:num>
  <w:num w:numId="8" w16cid:durableId="1486702457">
    <w:abstractNumId w:val="1"/>
  </w:num>
  <w:num w:numId="9" w16cid:durableId="768545181">
    <w:abstractNumId w:val="0"/>
  </w:num>
  <w:num w:numId="10" w16cid:durableId="1928533095">
    <w:abstractNumId w:val="9"/>
  </w:num>
  <w:num w:numId="11" w16cid:durableId="1449549540">
    <w:abstractNumId w:val="7"/>
  </w:num>
  <w:num w:numId="12" w16cid:durableId="536046611">
    <w:abstractNumId w:val="6"/>
  </w:num>
  <w:num w:numId="13" w16cid:durableId="1761441463">
    <w:abstractNumId w:val="5"/>
  </w:num>
  <w:num w:numId="14" w16cid:durableId="34552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B75E6D"/>
    <w:rsid w:val="00064BC3"/>
    <w:rsid w:val="00066775"/>
    <w:rsid w:val="00066BFA"/>
    <w:rsid w:val="00072FB9"/>
    <w:rsid w:val="00100531"/>
    <w:rsid w:val="001A4096"/>
    <w:rsid w:val="001E592E"/>
    <w:rsid w:val="001F1571"/>
    <w:rsid w:val="00201DFB"/>
    <w:rsid w:val="00204A63"/>
    <w:rsid w:val="00212FF1"/>
    <w:rsid w:val="00230193"/>
    <w:rsid w:val="0025068A"/>
    <w:rsid w:val="002818D3"/>
    <w:rsid w:val="002D11A8"/>
    <w:rsid w:val="003D6845"/>
    <w:rsid w:val="00445271"/>
    <w:rsid w:val="004649D7"/>
    <w:rsid w:val="004A0504"/>
    <w:rsid w:val="004E38D9"/>
    <w:rsid w:val="00577851"/>
    <w:rsid w:val="006C2DA7"/>
    <w:rsid w:val="00740D6D"/>
    <w:rsid w:val="00794149"/>
    <w:rsid w:val="007B67A7"/>
    <w:rsid w:val="007C6092"/>
    <w:rsid w:val="00845115"/>
    <w:rsid w:val="00A053C6"/>
    <w:rsid w:val="00AB373B"/>
    <w:rsid w:val="00B13BF0"/>
    <w:rsid w:val="00B75E6D"/>
    <w:rsid w:val="00C1285C"/>
    <w:rsid w:val="00C27B7D"/>
    <w:rsid w:val="00CC632A"/>
    <w:rsid w:val="00D1174F"/>
    <w:rsid w:val="00DB05E0"/>
    <w:rsid w:val="00DC6C70"/>
    <w:rsid w:val="00E22893"/>
    <w:rsid w:val="00E360DE"/>
    <w:rsid w:val="00E75D28"/>
    <w:rsid w:val="00E84F25"/>
    <w:rsid w:val="00FA0C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817B73-3921-48AF-8EF3-57D613BD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4096"/>
    <w:pPr>
      <w:spacing w:after="250"/>
    </w:pPr>
  </w:style>
  <w:style w:type="paragraph" w:customStyle="1" w:styleId="Hemstlatt">
    <w:name w:val="Hemstl_att"/>
    <w:aliases w:val="HemstPunkt,HemstPunktFlera,HemställansPunkt,Förslagstext"/>
    <w:basedOn w:val="Normal"/>
    <w:next w:val="Normal"/>
    <w:rsid w:val="003D68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386</Words>
  <Characters>2037</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Ub484</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Ub484</dc:title>
  <dc:subject>Ub484</dc:subject>
  <dc:creator>Riksdagen</dc:creator>
  <cp:keywords>Riksdagen</cp:keywords>
  <dc:description/>
  <cp:lastModifiedBy>Lars Brink</cp:lastModifiedBy>
  <cp:revision>2</cp:revision>
  <cp:lastPrinted>2005-12-29T10:43:00Z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Betyg och könsroller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 och könsroller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Johan Löfstrand (s)</vt:lpwstr>
  </property>
  <property fmtid="{D5CDD505-2E9C-101B-9397-08002B2CF9AE}" pid="26" name="MotionarLista">
    <vt:lpwstr>Palm, Veronica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20052006000000000115000390230069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20052006000000000115000390230069</vt:lpwstr>
  </property>
  <property fmtid="{D5CDD505-2E9C-101B-9397-08002B2CF9AE}" pid="50" name="nummer">
    <vt:lpwstr>484</vt:lpwstr>
  </property>
  <property fmtid="{D5CDD505-2E9C-101B-9397-08002B2CF9AE}" pid="51" name="utskottsbeteckning">
    <vt:lpwstr>Ub</vt:lpwstr>
  </property>
</Properties>
</file>