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11816" w:rsidP="0010256A">
      <w:pPr>
        <w:pStyle w:val="Title"/>
        <w:spacing w:after="240"/>
      </w:pPr>
      <w:bookmarkStart w:id="0" w:name="Start"/>
      <w:bookmarkEnd w:id="0"/>
      <w:r>
        <w:t>Svar på fråga 20</w:t>
      </w:r>
      <w:r w:rsidR="00A8464C">
        <w:t>21/</w:t>
      </w:r>
      <w:r>
        <w:t>2</w:t>
      </w:r>
      <w:r w:rsidR="000262AF">
        <w:t>2</w:t>
      </w:r>
      <w:r w:rsidR="00396B66">
        <w:t>:</w:t>
      </w:r>
      <w:r w:rsidR="000262AF">
        <w:t xml:space="preserve">1394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373021021AD94C1EA0A87E06552D3871"/>
          </w:placeholder>
          <w:dataBinding w:xpath="/ns0:DocumentInfo[1]/ns0:BaseInfo[1]/ns0:Extra3[1]" w:storeItemID="{8E2B2BE3-4D8C-468B-99B6-3DED405EE8A7}" w:prefixMappings="xmlns:ns0='http://lp/documentinfo/RK' "/>
          <w:text/>
        </w:sdtPr>
        <w:sdtContent>
          <w:r w:rsidR="000262AF">
            <w:t>Markus 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0E5C4A66D8C433E85FFD0DC8E8C7369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="00A8464C">
        <w:t xml:space="preserve">Kvinnors demokratiska rättigheter i Iran </w:t>
      </w:r>
    </w:p>
    <w:p w:rsidR="000262AF" w:rsidRPr="000262AF" w:rsidP="0010256A">
      <w:pPr>
        <w:autoSpaceDE w:val="0"/>
        <w:autoSpaceDN w:val="0"/>
        <w:adjustRightInd w:val="0"/>
        <w:spacing w:after="240"/>
      </w:pPr>
      <w:sdt>
        <w:sdtPr>
          <w:alias w:val="Frågeställare"/>
          <w:tag w:val="delete"/>
          <w:id w:val="-1635256365"/>
          <w:placeholder>
            <w:docPart w:val="D9E783F82DBC4C7EB54BC426849E64D0"/>
          </w:placeholder>
          <w:dataBinding w:xpath="/ns0:DocumentInfo[1]/ns0:BaseInfo[1]/ns0:Extra3[1]" w:storeItemID="{8E2B2BE3-4D8C-468B-99B6-3DED405EE8A7}" w:prefixMappings="xmlns:ns0='http://lp/documentinfo/RK' "/>
          <w:text/>
        </w:sdtPr>
        <w:sdtContent>
          <w:r>
            <w:t>Markus Wiechel</w:t>
          </w:r>
        </w:sdtContent>
      </w:sdt>
      <w:r w:rsidR="00D11816">
        <w:t xml:space="preserve"> </w:t>
      </w:r>
      <w:r>
        <w:t>har frågat mig</w:t>
      </w:r>
      <w:r w:rsidRPr="00793FEB">
        <w:t xml:space="preserve"> </w:t>
      </w:r>
      <w:r>
        <w:t xml:space="preserve">om jag avser </w:t>
      </w:r>
      <w:r w:rsidRPr="000262AF">
        <w:t>lyfta frågan om könsapartheid i Iran med företrädare för Fifa eller motsvarande organisationer alternativt vidta andra åtgärder för att lyfta dessa frågor.</w:t>
      </w:r>
    </w:p>
    <w:p w:rsidR="000262AF" w:rsidRPr="00006A68" w:rsidP="000262AF">
      <w:pPr>
        <w:pStyle w:val="BodyText"/>
      </w:pPr>
      <w:r w:rsidRPr="00E64001">
        <w:t xml:space="preserve">Som jag framfört i flera interpellationsdebatter, och även i svar på flera riksdagsfrågor – bland annat </w:t>
      </w:r>
      <w:r w:rsidR="00A8464C">
        <w:t>969</w:t>
      </w:r>
      <w:r w:rsidR="00110B22">
        <w:t>,</w:t>
      </w:r>
      <w:r w:rsidR="00A8464C">
        <w:t xml:space="preserve"> 892, 813 och 749 innevarande riksdagsår</w:t>
      </w:r>
      <w:r w:rsidRPr="00E64001" w:rsidR="00A8464C">
        <w:t xml:space="preserve"> </w:t>
      </w:r>
      <w:r w:rsidR="00A8464C">
        <w:t>-</w:t>
      </w:r>
      <w:r w:rsidRPr="00E64001">
        <w:t xml:space="preserve"> är läget vad gäller de mänskliga rättigheterna i Iran fortsatt mycket allvarligt. </w:t>
      </w:r>
    </w:p>
    <w:p w:rsidR="0010256A" w:rsidP="00110B22">
      <w:pPr>
        <w:pStyle w:val="BodyText"/>
      </w:pPr>
      <w:r>
        <w:t xml:space="preserve">Regeringen lyfter, som tidigare meddelats, regelbundet dessa frågor i bilaterala kontakter på olika nivåer, inklusive i mina samtal på utrikesministernivå och i egna uttalanden. Vi har också ett nära samarbete med andra länder inom såväl EU som FN, med gemensamma uttalanden och samordnade åtgärder. </w:t>
      </w:r>
      <w:r w:rsidRPr="00110B22" w:rsidR="00110B22">
        <w:t xml:space="preserve">EU har </w:t>
      </w:r>
      <w:r w:rsidR="00110B22">
        <w:t xml:space="preserve">bland annat beslutat om en </w:t>
      </w:r>
      <w:r w:rsidRPr="00110B22" w:rsidR="00110B22">
        <w:t xml:space="preserve">sanktionsregim avseende allvarliga kränkningar av de mänskliga rättigheterna i Iran. </w:t>
      </w:r>
      <w:r>
        <w:t>Sverige kommer naturligtvis fortsätta ta upp dessa frågor</w:t>
      </w:r>
      <w:r w:rsidRPr="00E64001">
        <w:t xml:space="preserve"> i den bilaterala dialogen m</w:t>
      </w:r>
      <w:r>
        <w:t>ed Iran.</w:t>
      </w:r>
      <w:r>
        <w:t xml:space="preserve"> </w:t>
      </w:r>
    </w:p>
    <w:p w:rsidR="0010256A" w:rsidP="00110B22">
      <w:pPr>
        <w:pStyle w:val="BodyText"/>
      </w:pPr>
      <w:r>
        <w:t>Jämställdhet är också ett tema som återkommande finns med i regeringens idrottspolitiska samtal på internationell nivå.</w:t>
      </w:r>
    </w:p>
    <w:p w:rsidR="00D11816" w:rsidP="0010256A">
      <w:pPr>
        <w:pStyle w:val="BodyText"/>
      </w:pPr>
      <w:r>
        <w:t xml:space="preserve">Stockholm den </w:t>
      </w:r>
      <w:sdt>
        <w:sdtPr>
          <w:id w:val="-1225218591"/>
          <w:placeholder>
            <w:docPart w:val="4BB0613C55F649E3868CD12343F138C4"/>
          </w:placeholder>
          <w:dataBinding w:xpath="/ns0:DocumentInfo[1]/ns0:BaseInfo[1]/ns0:HeaderDate[1]" w:storeItemID="{8E2B2BE3-4D8C-468B-99B6-3DED405EE8A7}" w:prefixMappings="xmlns:ns0='http://lp/documentinfo/RK' "/>
          <w:date w:fullDate="2022-04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36585">
            <w:t>13 april 2022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54F528393E334E9F81F10356ABCFE945"/>
        </w:placeholder>
        <w:dataBinding w:xpath="/ns0:DocumentInfo[1]/ns0:BaseInfo[1]/ns0:TopSender[1]" w:storeItemID="{8E2B2BE3-4D8C-468B-99B6-3DED405EE8A7}" w:prefixMappings="xmlns:ns0='http://lp/documentinfo/RK' "/>
        <w:comboBox w:lastValue="Utrikesministern">
          <w:listItem w:value="Utrikesministern" w:displayText="Ann Linde"/>
          <w:listItem w:value="Minister för internationellt utvecklingssamarbete" w:displayText="Per Olsson Fridh"/>
          <w:listItem w:value="Utrikeshandelsministern och ministern med ansvar för nordiska frågor" w:displayText="Anna Hallberg"/>
        </w:comboBox>
      </w:sdtPr>
      <w:sdtContent>
        <w:p w:rsidR="00D11816" w:rsidRPr="00DB48AB" w:rsidP="00110B22">
          <w:pPr>
            <w:pStyle w:val="BodyText"/>
          </w:pPr>
          <w:r>
            <w:rPr>
              <w:rStyle w:val="DefaultParagraphFont"/>
            </w:rPr>
            <w:t>Ann Linde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1181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11816" w:rsidRPr="007D73AB" w:rsidP="00340DE0">
          <w:pPr>
            <w:pStyle w:val="Header"/>
          </w:pPr>
        </w:p>
      </w:tc>
      <w:tc>
        <w:tcPr>
          <w:tcW w:w="1134" w:type="dxa"/>
        </w:tcPr>
        <w:p w:rsidR="00D1181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1181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11816" w:rsidRPr="00710A6C" w:rsidP="00EE3C0F">
          <w:pPr>
            <w:pStyle w:val="Header"/>
            <w:rPr>
              <w:b/>
            </w:rPr>
          </w:pPr>
        </w:p>
        <w:p w:rsidR="00D11816" w:rsidP="00EE3C0F">
          <w:pPr>
            <w:pStyle w:val="Header"/>
          </w:pPr>
        </w:p>
        <w:p w:rsidR="00D11816" w:rsidP="00EE3C0F">
          <w:pPr>
            <w:pStyle w:val="Header"/>
          </w:pPr>
        </w:p>
        <w:p w:rsidR="00D1181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492E14F3BFC4722A0EF648CD9C56296"/>
            </w:placeholder>
            <w:dataBinding w:xpath="/ns0:DocumentInfo[1]/ns0:BaseInfo[1]/ns0:Dnr[1]" w:storeItemID="{8E2B2BE3-4D8C-468B-99B6-3DED405EE8A7}" w:prefixMappings="xmlns:ns0='http://lp/documentinfo/RK' "/>
            <w:text/>
          </w:sdtPr>
          <w:sdtContent>
            <w:p w:rsidR="00D11816" w:rsidP="00EE3C0F">
              <w:pPr>
                <w:pStyle w:val="Header"/>
              </w:pPr>
              <w:r>
                <w:t>UD202</w:t>
              </w:r>
              <w:r w:rsidR="00F36585">
                <w:t>2</w:t>
              </w:r>
              <w:r>
                <w:t>/</w:t>
              </w:r>
              <w:r w:rsidR="00F36585">
                <w:t>05540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A1DEA06C3B4D328A7CB0CC02907443"/>
            </w:placeholder>
            <w:showingPlcHdr/>
            <w:dataBinding w:xpath="/ns0:DocumentInfo[1]/ns0:BaseInfo[1]/ns0:DocNumber[1]" w:storeItemID="{8E2B2BE3-4D8C-468B-99B6-3DED405EE8A7}" w:prefixMappings="xmlns:ns0='http://lp/documentinfo/RK' "/>
            <w:text/>
          </w:sdtPr>
          <w:sdtContent>
            <w:p w:rsidR="00D1181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11816" w:rsidP="00EE3C0F">
          <w:pPr>
            <w:pStyle w:val="Header"/>
          </w:pPr>
        </w:p>
      </w:tc>
      <w:tc>
        <w:tcPr>
          <w:tcW w:w="1134" w:type="dxa"/>
        </w:tcPr>
        <w:p w:rsidR="00D11816" w:rsidP="0094502D">
          <w:pPr>
            <w:pStyle w:val="Header"/>
          </w:pPr>
        </w:p>
        <w:p w:rsidR="00D1181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F48222D993E4998AD37BFF2EB9D7A7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11816" w:rsidRPr="00D11816" w:rsidP="00340DE0">
              <w:pPr>
                <w:pStyle w:val="Header"/>
                <w:rPr>
                  <w:b/>
                </w:rPr>
              </w:pPr>
              <w:r w:rsidRPr="00D11816">
                <w:rPr>
                  <w:b/>
                </w:rPr>
                <w:t>Utrikesdepartementet</w:t>
              </w:r>
            </w:p>
            <w:p w:rsidR="00F36585" w:rsidP="00340DE0">
              <w:pPr>
                <w:pStyle w:val="Header"/>
              </w:pPr>
              <w:r w:rsidRPr="00D11816">
                <w:t>Utrikesministern</w:t>
              </w:r>
            </w:p>
            <w:p w:rsidR="00D11816" w:rsidRPr="00F36585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7FC1F4AAF9D458591205C406825A57B"/>
          </w:placeholder>
          <w:dataBinding w:xpath="/ns0:DocumentInfo[1]/ns0:BaseInfo[1]/ns0:Recipient[1]" w:storeItemID="{8E2B2BE3-4D8C-468B-99B6-3DED405EE8A7}" w:prefixMappings="xmlns:ns0='http://lp/documentinfo/RK' "/>
          <w:text w:multiLine="1"/>
        </w:sdtPr>
        <w:sdtContent>
          <w:tc>
            <w:tcPr>
              <w:tcW w:w="3170" w:type="dxa"/>
            </w:tcPr>
            <w:p w:rsidR="00D11816" w:rsidP="00547B89">
              <w:pPr>
                <w:pStyle w:val="Header"/>
              </w:pPr>
              <w:r>
                <w:t>Till riksdagen</w:t>
              </w:r>
              <w:r w:rsidR="00F36585">
                <w:br/>
              </w:r>
              <w:r w:rsidR="00F36585">
                <w:br/>
              </w:r>
            </w:p>
          </w:tc>
        </w:sdtContent>
      </w:sdt>
      <w:tc>
        <w:tcPr>
          <w:tcW w:w="1134" w:type="dxa"/>
        </w:tcPr>
        <w:p w:rsidR="00D1181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92E14F3BFC4722A0EF648CD9C56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E6C6C-D00B-4C55-A30B-3B42DA6DEF9B}"/>
      </w:docPartPr>
      <w:docPartBody>
        <w:p w:rsidR="004F4FD9" w:rsidP="00766A38">
          <w:pPr>
            <w:pStyle w:val="A492E14F3BFC4722A0EF648CD9C562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A1DEA06C3B4D328A7CB0CC02907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0834C-6DA0-4A7C-B933-65A85E6E70C7}"/>
      </w:docPartPr>
      <w:docPartBody>
        <w:p w:rsidR="004F4FD9" w:rsidP="00766A38">
          <w:pPr>
            <w:pStyle w:val="74A1DEA06C3B4D328A7CB0CC029074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48222D993E4998AD37BFF2EB9D7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A84DE-710B-4A74-BF7C-965E1771D0AA}"/>
      </w:docPartPr>
      <w:docPartBody>
        <w:p w:rsidR="004F4FD9" w:rsidP="00766A38">
          <w:pPr>
            <w:pStyle w:val="CF48222D993E4998AD37BFF2EB9D7A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FC1F4AAF9D458591205C406825A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631AA-88C1-4CF5-9EB9-72297FEA345B}"/>
      </w:docPartPr>
      <w:docPartBody>
        <w:p w:rsidR="004F4FD9" w:rsidP="00766A38">
          <w:pPr>
            <w:pStyle w:val="97FC1F4AAF9D458591205C406825A5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3021021AD94C1EA0A87E06552D38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EDA73-6783-4D28-A0A7-05CF85A16013}"/>
      </w:docPartPr>
      <w:docPartBody>
        <w:p w:rsidR="004F4FD9" w:rsidP="00766A38">
          <w:pPr>
            <w:pStyle w:val="373021021AD94C1EA0A87E06552D387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0E5C4A66D8C433E85FFD0DC8E8C7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DF7EBC-5DB6-43F5-A748-97BB4B27B5BD}"/>
      </w:docPartPr>
      <w:docPartBody>
        <w:p w:rsidR="004F4FD9" w:rsidP="00766A38">
          <w:pPr>
            <w:pStyle w:val="50E5C4A66D8C433E85FFD0DC8E8C736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9E783F82DBC4C7EB54BC426849E6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6A936C-988D-4C18-8BF0-374588F1FD9B}"/>
      </w:docPartPr>
      <w:docPartBody>
        <w:p w:rsidR="004F4FD9" w:rsidP="00766A38">
          <w:pPr>
            <w:pStyle w:val="D9E783F82DBC4C7EB54BC426849E64D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BB0613C55F649E3868CD12343F138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5A5F6D-3199-4ACD-B3C4-805B989275BD}"/>
      </w:docPartPr>
      <w:docPartBody>
        <w:p w:rsidR="004F4FD9" w:rsidP="00766A38">
          <w:pPr>
            <w:pStyle w:val="4BB0613C55F649E3868CD12343F138C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4F528393E334E9F81F10356ABCFE9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399B43-7096-4B39-9D5A-15ECBB63B7B1}"/>
      </w:docPartPr>
      <w:docPartBody>
        <w:p w:rsidR="004F4FD9" w:rsidP="00766A38">
          <w:pPr>
            <w:pStyle w:val="54F528393E334E9F81F10356ABCFE94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A38"/>
    <w:rPr>
      <w:noProof w:val="0"/>
      <w:color w:val="808080"/>
    </w:rPr>
  </w:style>
  <w:style w:type="paragraph" w:customStyle="1" w:styleId="A492E14F3BFC4722A0EF648CD9C56296">
    <w:name w:val="A492E14F3BFC4722A0EF648CD9C56296"/>
    <w:rsid w:val="00766A38"/>
  </w:style>
  <w:style w:type="paragraph" w:customStyle="1" w:styleId="97FC1F4AAF9D458591205C406825A57B">
    <w:name w:val="97FC1F4AAF9D458591205C406825A57B"/>
    <w:rsid w:val="00766A38"/>
  </w:style>
  <w:style w:type="paragraph" w:customStyle="1" w:styleId="74A1DEA06C3B4D328A7CB0CC029074431">
    <w:name w:val="74A1DEA06C3B4D328A7CB0CC029074431"/>
    <w:rsid w:val="00766A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48222D993E4998AD37BFF2EB9D7A741">
    <w:name w:val="CF48222D993E4998AD37BFF2EB9D7A741"/>
    <w:rsid w:val="00766A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3021021AD94C1EA0A87E06552D3871">
    <w:name w:val="373021021AD94C1EA0A87E06552D3871"/>
    <w:rsid w:val="00766A38"/>
  </w:style>
  <w:style w:type="paragraph" w:customStyle="1" w:styleId="50E5C4A66D8C433E85FFD0DC8E8C7369">
    <w:name w:val="50E5C4A66D8C433E85FFD0DC8E8C7369"/>
    <w:rsid w:val="00766A38"/>
  </w:style>
  <w:style w:type="paragraph" w:customStyle="1" w:styleId="D9E783F82DBC4C7EB54BC426849E64D0">
    <w:name w:val="D9E783F82DBC4C7EB54BC426849E64D0"/>
    <w:rsid w:val="00766A38"/>
  </w:style>
  <w:style w:type="paragraph" w:customStyle="1" w:styleId="4BB0613C55F649E3868CD12343F138C4">
    <w:name w:val="4BB0613C55F649E3868CD12343F138C4"/>
    <w:rsid w:val="00766A38"/>
  </w:style>
  <w:style w:type="paragraph" w:customStyle="1" w:styleId="54F528393E334E9F81F10356ABCFE945">
    <w:name w:val="54F528393E334E9F81F10356ABCFE945"/>
    <w:rsid w:val="00766A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2022-04-13T00:00:00</HeaderDate>
    <Office/>
    <Dnr>UD2022/05540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a88dc153-cf69-4540-b88c-2a4a4827b3c0</RD_Svarsid>
  </documentManagement>
</p:properties>
</file>

<file path=customXml/itemProps1.xml><?xml version="1.0" encoding="utf-8"?>
<ds:datastoreItem xmlns:ds="http://schemas.openxmlformats.org/officeDocument/2006/customXml" ds:itemID="{E57C07F7-36EA-4837-94F3-B12F2CFE0203}"/>
</file>

<file path=customXml/itemProps2.xml><?xml version="1.0" encoding="utf-8"?>
<ds:datastoreItem xmlns:ds="http://schemas.openxmlformats.org/officeDocument/2006/customXml" ds:itemID="{5A5F6166-0F73-430D-90B0-F20CC58D9D91}"/>
</file>

<file path=customXml/itemProps3.xml><?xml version="1.0" encoding="utf-8"?>
<ds:datastoreItem xmlns:ds="http://schemas.openxmlformats.org/officeDocument/2006/customXml" ds:itemID="{8E2B2BE3-4D8C-468B-99B6-3DED405EE8A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1A4A273-EFB5-4148-B551-8037DE2CD1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1394 Kvinnors demokratiska rättigheter i Iran .docx</dc:title>
  <cp:revision>2</cp:revision>
  <dcterms:created xsi:type="dcterms:W3CDTF">2022-04-12T14:20:00Z</dcterms:created>
  <dcterms:modified xsi:type="dcterms:W3CDTF">2022-04-12T14:20:00Z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2533941a-8edf-47b5-828f-5db093a3144e</vt:lpwstr>
  </property>
</Properties>
</file>