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9E5" w:rsidRPr="001729E5" w:rsidRDefault="001729E5">
      <w:pPr>
        <w:pStyle w:val="Hemstlrubrik"/>
      </w:pPr>
      <w:r w:rsidRPr="001729E5">
        <w:t>Förslag till riksdagsbeslut</w:t>
      </w:r>
    </w:p>
    <w:p w:rsidR="001729E5" w:rsidRPr="001729E5" w:rsidRDefault="001729E5">
      <w:pPr>
        <w:pStyle w:val="Hemstlatt"/>
        <w:ind w:left="0"/>
      </w:pPr>
      <w:r w:rsidRPr="001729E5">
        <w:t>Riksdagen tillkännager för regeringen som sin mening vad som anförs i motionen om att värna ett fortsatt förtroendemannainflyta</w:t>
      </w:r>
      <w:r w:rsidRPr="001729E5">
        <w:t>n</w:t>
      </w:r>
      <w:r w:rsidRPr="001729E5">
        <w:t>de i socialförsäkringarna.</w:t>
      </w:r>
    </w:p>
    <w:p w:rsidR="001729E5" w:rsidRPr="001729E5" w:rsidRDefault="001729E5">
      <w:pPr>
        <w:pStyle w:val="Rubrik1"/>
      </w:pPr>
      <w:r w:rsidRPr="001729E5">
        <w:t>Motivering</w:t>
      </w:r>
    </w:p>
    <w:p w:rsidR="001729E5" w:rsidRPr="001729E5" w:rsidRDefault="001729E5">
      <w:r w:rsidRPr="001729E5">
        <w:t>Vi går mot ett kallare Sverige och ett nedmonterande av Sveriges välfärdss</w:t>
      </w:r>
      <w:r w:rsidRPr="001729E5">
        <w:t>y</w:t>
      </w:r>
      <w:r w:rsidRPr="001729E5">
        <w:t>stem. Under senare tid har många saker dykt upp som gjort att man börjar ifrågasätta det nya systemet. Fungerar det? Gäller samma villkor för alla? Och det finns många frågor att ställa. De som råkat mest illa ut är de sjukskrivna som lätt blir utmanövrerade i det nya systemet. Det ironiska uttrycket ”man måste var frisk för att kunna vara sjuk” börjar närma sig sanningen alltför mycket.</w:t>
      </w:r>
    </w:p>
    <w:p w:rsidR="001729E5" w:rsidRPr="001729E5" w:rsidRDefault="001729E5">
      <w:pPr>
        <w:pStyle w:val="Normaltindrag"/>
      </w:pPr>
      <w:r w:rsidRPr="001729E5">
        <w:t xml:space="preserve">Inom områden där många kvinnor med bland annat förslitningssymptom, nack- och ryggproblem arbetar har Försäkringskassan </w:t>
      </w:r>
      <w:r w:rsidRPr="001729E5">
        <w:t>helt stängt av dem från sjukpenning eftersom de anses vara tillräckligt friska för att arbeta. Detta innebär att de hamnar mellan två stolar eftersom de vare sig kan arbeta eller anses tillräckligt sjuka för att uppbära sjukpenning.</w:t>
      </w:r>
    </w:p>
    <w:p w:rsidR="001729E5" w:rsidRPr="001729E5" w:rsidRDefault="001729E5">
      <w:pPr>
        <w:pStyle w:val="Normaltindrag"/>
      </w:pPr>
      <w:r w:rsidRPr="001729E5">
        <w:t xml:space="preserve">Idag är det för enkelt för Försäkringskassan att avsluta sjukpenningen och även att besluta om den retroaktivt. Reglerna innebär att en person som varit långtidssjuk kan stängas av utan en ordentlig utredning. Idag räcker det med att läkaren har skrivit ett otydligt läkarintyg; </w:t>
      </w:r>
      <w:r w:rsidRPr="001729E5">
        <w:t>ingen personlig kontakt tas med personen i fråga. När man dessutom beslutar om en sjukskrivning retroaktivt så kan det hända att den sjukskrivne har varit hemma ett tag innan beslutet kommer. Ett negativt beslut kan då innebära en ekonomisk katastrof för den sjukskrivne. De som drabbas av detta blir tvungna att söka socialbidrag.</w:t>
      </w:r>
    </w:p>
    <w:p w:rsidR="001729E5" w:rsidRPr="001729E5" w:rsidRDefault="001729E5">
      <w:pPr>
        <w:pStyle w:val="Normaltindrag"/>
      </w:pPr>
      <w:r w:rsidRPr="001729E5">
        <w:lastRenderedPageBreak/>
        <w:t>Det är angeläget med en fortsatt medborgarinsyn i socialförsäkringarna för att kunna ha mer förankring i sjukskrivningsprocessen och hanteringen av detta. Det kan bl.a. ske genom a</w:t>
      </w:r>
      <w:r w:rsidRPr="001729E5">
        <w:t>tt värna det förtroendemannainflytande som nu har avskaffats.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9E5">
        <w:trPr>
          <w:cantSplit/>
        </w:trPr>
        <w:tc>
          <w:tcPr>
            <w:tcW w:w="3046" w:type="dxa"/>
          </w:tcPr>
          <w:p w:rsidR="001729E5" w:rsidRPr="001729E5" w:rsidRDefault="001729E5">
            <w:pPr>
              <w:pStyle w:val="UnderskriftDatum"/>
              <w:spacing w:before="240"/>
            </w:pPr>
            <w:r w:rsidRPr="001729E5">
              <w:t>Stockholm den 24 september 2008</w:t>
            </w:r>
          </w:p>
        </w:tc>
        <w:tc>
          <w:tcPr>
            <w:tcW w:w="3047" w:type="dxa"/>
          </w:tcPr>
          <w:p w:rsidR="001729E5" w:rsidRPr="001729E5" w:rsidRDefault="001729E5">
            <w:pPr>
              <w:pStyle w:val="Underskrifter"/>
              <w:spacing w:before="240"/>
            </w:pPr>
          </w:p>
        </w:tc>
      </w:tr>
      <w:tr w:rsidR="00000000" w:rsidRPr="001729E5">
        <w:trPr>
          <w:cantSplit/>
        </w:trPr>
        <w:tc>
          <w:tcPr>
            <w:tcW w:w="3046" w:type="dxa"/>
          </w:tcPr>
          <w:p w:rsidR="001729E5" w:rsidRPr="001729E5" w:rsidRDefault="001729E5">
            <w:pPr>
              <w:pStyle w:val="Underskrifter"/>
            </w:pPr>
            <w:r w:rsidRPr="001729E5">
              <w:t>Gunilla Carlsson i Hisings Backa (s)</w:t>
            </w:r>
          </w:p>
        </w:tc>
        <w:tc>
          <w:tcPr>
            <w:tcW w:w="3046" w:type="dxa"/>
          </w:tcPr>
          <w:p w:rsidR="001729E5" w:rsidRPr="001729E5" w:rsidRDefault="001729E5">
            <w:pPr>
              <w:pStyle w:val="Underskrifter"/>
            </w:pPr>
            <w:r w:rsidRPr="001729E5">
              <w:t>Claes-Göran Brandin (s)</w:t>
            </w:r>
          </w:p>
        </w:tc>
      </w:tr>
    </w:tbl>
    <w:p w:rsidR="001729E5" w:rsidRPr="001729E5" w:rsidRDefault="001729E5">
      <w:pPr>
        <w:pStyle w:val="Normaltindrag"/>
      </w:pPr>
    </w:p>
    <w:sectPr w:rsidR="00000000" w:rsidRPr="001729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9E5" w:rsidRPr="001729E5" w:rsidRDefault="001729E5">
      <w:r w:rsidRPr="001729E5">
        <w:separator/>
      </w:r>
    </w:p>
  </w:endnote>
  <w:endnote w:type="continuationSeparator" w:id="0">
    <w:p w:rsidR="001729E5" w:rsidRPr="001729E5" w:rsidRDefault="001729E5">
      <w:r w:rsidRPr="001729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E5" w:rsidRPr="001729E5" w:rsidRDefault="001729E5">
    <w:pPr>
      <w:pStyle w:val="Sidfot"/>
    </w:pPr>
    <w:r w:rsidRPr="001729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4668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E5" w:rsidRDefault="001729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9E5" w:rsidRDefault="001729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E5" w:rsidRPr="001729E5" w:rsidRDefault="001729E5">
    <w:pPr>
      <w:pStyle w:val="Sidfot"/>
    </w:pPr>
    <w:r w:rsidRPr="001729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255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E5" w:rsidRDefault="001729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9E5" w:rsidRDefault="001729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E5" w:rsidRPr="001729E5" w:rsidRDefault="001729E5">
    <w:pPr>
      <w:pStyle w:val="Sidfot"/>
    </w:pPr>
    <w:r w:rsidRPr="001729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659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E5" w:rsidRDefault="001729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9E5" w:rsidRDefault="001729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9E5" w:rsidRPr="001729E5" w:rsidRDefault="001729E5">
      <w:r w:rsidRPr="001729E5">
        <w:separator/>
      </w:r>
    </w:p>
  </w:footnote>
  <w:footnote w:type="continuationSeparator" w:id="0">
    <w:p w:rsidR="001729E5" w:rsidRPr="001729E5" w:rsidRDefault="001729E5">
      <w:r w:rsidRPr="001729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E5" w:rsidRPr="001729E5" w:rsidRDefault="001729E5">
    <w:pPr>
      <w:pStyle w:val="Sidhuvud"/>
    </w:pPr>
    <w:r w:rsidRPr="001729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314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E5" w:rsidRDefault="001729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9E5" w:rsidRDefault="001729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E5" w:rsidRPr="001729E5" w:rsidRDefault="001729E5">
    <w:pPr>
      <w:pStyle w:val="Sidhuvud"/>
    </w:pPr>
    <w:r w:rsidRPr="001729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765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9E5" w:rsidRDefault="001729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9E5" w:rsidRDefault="001729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9E5" w:rsidRPr="001729E5" w:rsidRDefault="001729E5">
    <w:pPr>
      <w:pStyle w:val="FSHNormal"/>
      <w:tabs>
        <w:tab w:val="right" w:pos="5840"/>
      </w:tabs>
    </w:pPr>
    <w:r w:rsidRPr="001729E5">
      <w:br/>
    </w:r>
    <w:r w:rsidRPr="001729E5">
      <w:fldChar w:fldCharType="begin" w:fldLock="1"/>
    </w:r>
    <w:r w:rsidRPr="001729E5">
      <w:instrText xml:space="preserve"> DOCPROPERTY</w:instrText>
    </w:r>
    <w:r w:rsidRPr="001729E5">
      <w:rPr>
        <w:sz w:val="18"/>
      </w:rPr>
      <w:instrText xml:space="preserve"> "YearUser" *\charformat </w:instrText>
    </w:r>
    <w:r w:rsidRPr="001729E5">
      <w:fldChar w:fldCharType="separate"/>
    </w:r>
    <w:r w:rsidRPr="001729E5">
      <w:t>2008/09</w:t>
    </w:r>
    <w:r w:rsidRPr="001729E5">
      <w:fldChar w:fldCharType="end"/>
    </w:r>
    <w:r w:rsidRPr="001729E5">
      <w:t xml:space="preserve"> </w:t>
    </w:r>
    <w:r w:rsidRPr="001729E5">
      <w:tab/>
      <w:t xml:space="preserve">mnr: </w:t>
    </w:r>
    <w:r w:rsidRPr="001729E5">
      <w:fldChar w:fldCharType="begin" w:fldLock="1"/>
    </w:r>
    <w:r w:rsidRPr="001729E5">
      <w:instrText xml:space="preserve"> DOCPROPERTY</w:instrText>
    </w:r>
    <w:r w:rsidRPr="001729E5">
      <w:rPr>
        <w:sz w:val="18"/>
      </w:rPr>
      <w:instrText xml:space="preserve"> "Motionsnummer" *\charformat </w:instrText>
    </w:r>
    <w:r w:rsidRPr="001729E5">
      <w:fldChar w:fldCharType="separate"/>
    </w:r>
    <w:r w:rsidRPr="001729E5">
      <w:t>Sf261</w:t>
    </w:r>
    <w:r w:rsidRPr="001729E5">
      <w:fldChar w:fldCharType="end"/>
    </w:r>
    <w:r w:rsidRPr="001729E5">
      <w:br/>
    </w:r>
    <w:r w:rsidRPr="001729E5">
      <w:fldChar w:fldCharType="begin" w:fldLock="1"/>
    </w:r>
    <w:r w:rsidRPr="001729E5">
      <w:instrText xml:space="preserve"> DOCPROPERTY</w:instrText>
    </w:r>
    <w:r w:rsidRPr="001729E5">
      <w:rPr>
        <w:sz w:val="18"/>
      </w:rPr>
      <w:instrText xml:space="preserve"> "Samling" *\charformat </w:instrText>
    </w:r>
    <w:r w:rsidRPr="001729E5">
      <w:fldChar w:fldCharType="end"/>
    </w:r>
    <w:r w:rsidRPr="001729E5">
      <w:tab/>
      <w:t xml:space="preserve">pnr: </w:t>
    </w:r>
    <w:r w:rsidRPr="001729E5">
      <w:fldChar w:fldCharType="begin" w:fldLock="1"/>
    </w:r>
    <w:r w:rsidRPr="001729E5">
      <w:instrText xml:space="preserve"> DOCPROPERTY</w:instrText>
    </w:r>
    <w:r w:rsidRPr="001729E5">
      <w:rPr>
        <w:sz w:val="18"/>
      </w:rPr>
      <w:instrText xml:space="preserve"> "Partinummer" *\charformat </w:instrText>
    </w:r>
    <w:r w:rsidRPr="001729E5">
      <w:fldChar w:fldCharType="separate"/>
    </w:r>
    <w:r w:rsidRPr="001729E5">
      <w:t>s6029</w:t>
    </w:r>
    <w:r w:rsidRPr="001729E5">
      <w:fldChar w:fldCharType="end"/>
    </w:r>
  </w:p>
  <w:p w:rsidR="001729E5" w:rsidRPr="001729E5" w:rsidRDefault="001729E5">
    <w:pPr>
      <w:pStyle w:val="FSHRub1"/>
    </w:pPr>
    <w:r w:rsidRPr="001729E5">
      <w:t>Motion till riksdagen</w:t>
    </w:r>
    <w:r w:rsidRPr="001729E5">
      <w:br/>
    </w:r>
    <w:r w:rsidRPr="001729E5">
      <w:fldChar w:fldCharType="begin" w:fldLock="1"/>
    </w:r>
    <w:r w:rsidRPr="001729E5">
      <w:instrText xml:space="preserve"> DOCPROPERTY "YearUser" *\charformat </w:instrText>
    </w:r>
    <w:r w:rsidRPr="001729E5">
      <w:fldChar w:fldCharType="separate"/>
    </w:r>
    <w:r w:rsidRPr="001729E5">
      <w:t>2008/09</w:t>
    </w:r>
    <w:r w:rsidRPr="001729E5">
      <w:fldChar w:fldCharType="end"/>
    </w:r>
    <w:r w:rsidRPr="001729E5">
      <w:t>:</w:t>
    </w:r>
    <w:r w:rsidRPr="001729E5">
      <w:fldChar w:fldCharType="begin" w:fldLock="1"/>
    </w:r>
    <w:r w:rsidRPr="001729E5">
      <w:instrText xml:space="preserve"> DOCPROPERTY "Motionsnummer" *\charformat </w:instrText>
    </w:r>
    <w:r w:rsidRPr="001729E5">
      <w:fldChar w:fldCharType="separate"/>
    </w:r>
    <w:r w:rsidRPr="001729E5">
      <w:t>Sf261</w:t>
    </w:r>
    <w:r w:rsidRPr="001729E5">
      <w:fldChar w:fldCharType="end"/>
    </w:r>
  </w:p>
  <w:p w:rsidR="001729E5" w:rsidRPr="001729E5" w:rsidRDefault="001729E5">
    <w:pPr>
      <w:pStyle w:val="FSHNormalS5"/>
    </w:pPr>
    <w:r w:rsidRPr="001729E5">
      <w:fldChar w:fldCharType="begin" w:fldLock="1"/>
    </w:r>
    <w:r w:rsidRPr="001729E5">
      <w:instrText xml:space="preserve"> DOCPROPERTY "MotionarText" *\charformat </w:instrText>
    </w:r>
    <w:r w:rsidRPr="001729E5">
      <w:fldChar w:fldCharType="separate"/>
    </w:r>
    <w:r w:rsidRPr="001729E5">
      <w:t>av Gunilla Carlsson i Hisings Backa och Claes-Göran Brandin (s)</w:t>
    </w:r>
    <w:r w:rsidRPr="001729E5">
      <w:fldChar w:fldCharType="end"/>
    </w:r>
    <w:r w:rsidRPr="001729E5">
      <w:br/>
    </w:r>
    <w:r w:rsidRPr="001729E5">
      <w:fldChar w:fldCharType="begin" w:fldLock="1"/>
    </w:r>
    <w:r w:rsidRPr="001729E5">
      <w:instrText xml:space="preserve"> DOCPROPERTY "SvarFrasKort" *\charformat </w:instrText>
    </w:r>
    <w:r w:rsidRPr="001729E5">
      <w:fldChar w:fldCharType="end"/>
    </w:r>
  </w:p>
  <w:p w:rsidR="001729E5" w:rsidRPr="001729E5" w:rsidRDefault="001729E5">
    <w:pPr>
      <w:pStyle w:val="FSHTitel"/>
    </w:pPr>
    <w:r w:rsidRPr="001729E5">
      <w:fldChar w:fldCharType="begin" w:fldLock="1"/>
    </w:r>
    <w:r w:rsidRPr="001729E5">
      <w:instrText xml:space="preserve"> DOCPROPERTY</w:instrText>
    </w:r>
    <w:r w:rsidRPr="001729E5">
      <w:rPr>
        <w:sz w:val="18"/>
      </w:rPr>
      <w:instrText xml:space="preserve"> "RubrikSvar" *\charformat </w:instrText>
    </w:r>
    <w:r w:rsidRPr="001729E5">
      <w:fldChar w:fldCharType="separate"/>
    </w:r>
    <w:r w:rsidRPr="001729E5">
      <w:t>Förtroendemannainflytande i socialförsäkringarna</w:t>
    </w:r>
    <w:r w:rsidRPr="001729E5">
      <w:fldChar w:fldCharType="end"/>
    </w:r>
  </w:p>
  <w:p w:rsidR="001729E5" w:rsidRPr="001729E5" w:rsidRDefault="001729E5">
    <w:pPr>
      <w:pStyle w:val="Normal00"/>
    </w:pPr>
  </w:p>
  <w:p w:rsidR="001729E5" w:rsidRPr="001729E5" w:rsidRDefault="001729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1567364">
    <w:abstractNumId w:val="8"/>
  </w:num>
  <w:num w:numId="2" w16cid:durableId="603000883">
    <w:abstractNumId w:val="9"/>
  </w:num>
  <w:num w:numId="3" w16cid:durableId="665328953">
    <w:abstractNumId w:val="8"/>
  </w:num>
  <w:num w:numId="4" w16cid:durableId="981884995">
    <w:abstractNumId w:val="9"/>
  </w:num>
  <w:num w:numId="5" w16cid:durableId="680089348">
    <w:abstractNumId w:val="13"/>
  </w:num>
  <w:num w:numId="6" w16cid:durableId="1957787237">
    <w:abstractNumId w:val="10"/>
  </w:num>
  <w:num w:numId="7" w16cid:durableId="1627546401">
    <w:abstractNumId w:val="11"/>
  </w:num>
  <w:num w:numId="8" w16cid:durableId="684864294">
    <w:abstractNumId w:val="12"/>
  </w:num>
  <w:num w:numId="9" w16cid:durableId="28262250">
    <w:abstractNumId w:val="8"/>
  </w:num>
  <w:num w:numId="10" w16cid:durableId="109862007">
    <w:abstractNumId w:val="3"/>
  </w:num>
  <w:num w:numId="11" w16cid:durableId="313605113">
    <w:abstractNumId w:val="2"/>
  </w:num>
  <w:num w:numId="12" w16cid:durableId="1824929042">
    <w:abstractNumId w:val="1"/>
  </w:num>
  <w:num w:numId="13" w16cid:durableId="1116831280">
    <w:abstractNumId w:val="0"/>
  </w:num>
  <w:num w:numId="14" w16cid:durableId="1551382823">
    <w:abstractNumId w:val="9"/>
  </w:num>
  <w:num w:numId="15" w16cid:durableId="1180201307">
    <w:abstractNumId w:val="7"/>
  </w:num>
  <w:num w:numId="16" w16cid:durableId="127742053">
    <w:abstractNumId w:val="6"/>
  </w:num>
  <w:num w:numId="17" w16cid:durableId="1184510746">
    <w:abstractNumId w:val="5"/>
  </w:num>
  <w:num w:numId="18" w16cid:durableId="775103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4F01CF0C-53D4-4C7A-B501-69C90218D11F},{01BDF579-471C-4239-90B2-2FAC506BC556}"/>
  </w:docVars>
  <w:rsids>
    <w:rsidRoot w:val="00891130"/>
    <w:rsid w:val="001729E5"/>
    <w:rsid w:val="008911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235DDFA-F75A-4FA6-971B-92342FBD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1665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s6029</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s6029</dc:title>
  <dc:subject>s6029</dc:subject>
  <dc:creator>Riksdagen</dc:creator>
  <cp:keywords>Riksdagen</cp:keywords>
  <dc:description>TKG-ktrl, MSMQ4mb, PersReg-Distribution mm</dc:description>
  <cp:lastModifiedBy>Lars Brink</cp:lastModifiedBy>
  <cp:revision>2</cp:revision>
  <cp:lastPrinted>2008-12-08T15:50:00Z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Förtroendemannainflytande i socialförsäkringarna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Förtroendemannainflytande i socialförsäkringarna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20082009000000000115000060290069</vt:lpwstr>
  </property>
  <property fmtid="{D5CDD505-2E9C-101B-9397-08002B2CF9AE}" pid="47" name="datum">
    <vt:lpwstr>080924</vt:lpwstr>
  </property>
  <property fmtid="{D5CDD505-2E9C-101B-9397-08002B2CF9AE}" pid="48" name="avsändar-e-post">
    <vt:lpwstr>lena.palmgren@riksdagen.se</vt:lpwstr>
  </property>
  <property fmtid="{D5CDD505-2E9C-101B-9397-08002B2CF9AE}" pid="49" name="id">
    <vt:lpwstr>20082009000000000115000060290069</vt:lpwstr>
  </property>
  <property fmtid="{D5CDD505-2E9C-101B-9397-08002B2CF9AE}" pid="50" name="nummer">
    <vt:lpwstr>261</vt:lpwstr>
  </property>
  <property fmtid="{D5CDD505-2E9C-101B-9397-08002B2CF9AE}" pid="51" name="utskottsbeteckning">
    <vt:lpwstr>Sf</vt:lpwstr>
  </property>
  <property fmtid="{D5CDD505-2E9C-101B-9397-08002B2CF9AE}" pid="52" name="GlobalUID">
    <vt:lpwstr>{197587A4-DDF3-4BA9-8149-5AB501A5C4C1}</vt:lpwstr>
  </property>
  <property fmtid="{D5CDD505-2E9C-101B-9397-08002B2CF9AE}" pid="53" name="Överföringar">
    <vt:i4>0</vt:i4>
  </property>
  <property fmtid="{D5CDD505-2E9C-101B-9397-08002B2CF9AE}" pid="54" name="Checksum">
    <vt:lpwstr>*1001388127715*</vt:lpwstr>
  </property>
  <property fmtid="{D5CDD505-2E9C-101B-9397-08002B2CF9AE}" pid="55" name="skuggnummer">
    <vt:lpwstr>1002</vt:lpwstr>
  </property>
  <property fmtid="{D5CDD505-2E9C-101B-9397-08002B2CF9AE}" pid="56" name="urixVersion">
    <vt:lpwstr>3.2.0.8</vt:lpwstr>
  </property>
  <property fmtid="{D5CDD505-2E9C-101B-9397-08002B2CF9AE}" pid="57" name="urixOrigin">
    <vt:lpwstr>090401 18:19:24.961</vt:lpwstr>
  </property>
  <property fmtid="{D5CDD505-2E9C-101B-9397-08002B2CF9AE}" pid="58" name="urixGuid">
    <vt:lpwstr>{CC7081DD-096B-4039-A893-23B4262EBADE}</vt:lpwstr>
  </property>
</Properties>
</file>