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02CB6A0D524719BE6D3646320C7ECB"/>
        </w:placeholder>
        <w:text/>
      </w:sdtPr>
      <w:sdtEndPr/>
      <w:sdtContent>
        <w:p w:rsidRPr="009B062B" w:rsidR="00AF30DD" w:rsidP="00DB6B05" w:rsidRDefault="00AF30DD" w14:paraId="053AF60A" w14:textId="77777777">
          <w:pPr>
            <w:pStyle w:val="Rubrik1"/>
            <w:spacing w:after="300"/>
          </w:pPr>
          <w:r w:rsidRPr="009B062B">
            <w:t>Förslag till riksdagsbeslut</w:t>
          </w:r>
        </w:p>
      </w:sdtContent>
    </w:sdt>
    <w:sdt>
      <w:sdtPr>
        <w:alias w:val="Yrkande 1"/>
        <w:tag w:val="f0e04293-f2fb-464d-85c0-b4b18ec4eca4"/>
        <w:id w:val="1125890427"/>
        <w:lock w:val="sdtLocked"/>
      </w:sdtPr>
      <w:sdtEndPr/>
      <w:sdtContent>
        <w:p w:rsidR="00644891" w:rsidRDefault="00914082" w14:paraId="053AF60B" w14:textId="77777777">
          <w:pPr>
            <w:pStyle w:val="Frslagstext"/>
            <w:numPr>
              <w:ilvl w:val="0"/>
              <w:numId w:val="0"/>
            </w:numPr>
          </w:pPr>
          <w:r>
            <w:t>Riksdagen ställer sig bakom det som anförs i motionen om att studera förutsättningarna för att införa krav på BIM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612FA677A4EBCB9FC4FB2169B1CED"/>
        </w:placeholder>
        <w:text/>
      </w:sdtPr>
      <w:sdtEndPr/>
      <w:sdtContent>
        <w:p w:rsidRPr="009B062B" w:rsidR="006D79C9" w:rsidP="00333E95" w:rsidRDefault="006D79C9" w14:paraId="053AF60C" w14:textId="77777777">
          <w:pPr>
            <w:pStyle w:val="Rubrik1"/>
          </w:pPr>
          <w:r>
            <w:t>Motivering</w:t>
          </w:r>
        </w:p>
      </w:sdtContent>
    </w:sdt>
    <w:p w:rsidRPr="00D2188B" w:rsidR="009E7DC6" w:rsidP="00D2188B" w:rsidRDefault="009E7DC6" w14:paraId="053AF60D" w14:textId="0B740B67">
      <w:pPr>
        <w:pStyle w:val="Normalutanindragellerluft"/>
        <w:rPr>
          <w:spacing w:val="-2"/>
        </w:rPr>
      </w:pPr>
      <w:r w:rsidRPr="00D2188B">
        <w:rPr>
          <w:spacing w:val="-2"/>
        </w:rPr>
        <w:t>Det är allmänt känt att stora bygg- och infrastrukturprojekt ofta blir kritiserade och väldigt ofta blir dyrare än prognosti</w:t>
      </w:r>
      <w:r w:rsidRPr="00D2188B" w:rsidR="0073340D">
        <w:rPr>
          <w:spacing w:val="-2"/>
        </w:rPr>
        <w:t>s</w:t>
      </w:r>
      <w:r w:rsidRPr="00D2188B">
        <w:rPr>
          <w:spacing w:val="-2"/>
        </w:rPr>
        <w:t>erat. Det finns dock metoder för att minska dessa problem</w:t>
      </w:r>
      <w:r w:rsidRPr="00D2188B" w:rsidR="0073340D">
        <w:rPr>
          <w:spacing w:val="-2"/>
        </w:rPr>
        <w:t>.</w:t>
      </w:r>
    </w:p>
    <w:p w:rsidRPr="00D2188B" w:rsidR="009E7DC6" w:rsidP="00D2188B" w:rsidRDefault="009E7DC6" w14:paraId="053AF60E" w14:textId="32979C4D">
      <w:pPr>
        <w:rPr>
          <w:spacing w:val="-1"/>
        </w:rPr>
      </w:pPr>
      <w:r w:rsidRPr="00D2188B">
        <w:rPr>
          <w:spacing w:val="-1"/>
        </w:rPr>
        <w:t xml:space="preserve">BIM, </w:t>
      </w:r>
      <w:proofErr w:type="spellStart"/>
      <w:r w:rsidRPr="00D2188B" w:rsidR="0073340D">
        <w:rPr>
          <w:spacing w:val="-1"/>
        </w:rPr>
        <w:t>Building</w:t>
      </w:r>
      <w:proofErr w:type="spellEnd"/>
      <w:r w:rsidRPr="00D2188B" w:rsidR="0073340D">
        <w:rPr>
          <w:spacing w:val="-1"/>
        </w:rPr>
        <w:t xml:space="preserve"> Information </w:t>
      </w:r>
      <w:proofErr w:type="spellStart"/>
      <w:r w:rsidRPr="00D2188B" w:rsidR="0073340D">
        <w:rPr>
          <w:spacing w:val="-1"/>
        </w:rPr>
        <w:t>Modeling</w:t>
      </w:r>
      <w:proofErr w:type="spellEnd"/>
      <w:r w:rsidRPr="00D2188B" w:rsidR="0073340D">
        <w:rPr>
          <w:spacing w:val="-1"/>
        </w:rPr>
        <w:t xml:space="preserve"> </w:t>
      </w:r>
      <w:r w:rsidRPr="00D2188B">
        <w:rPr>
          <w:spacing w:val="-1"/>
        </w:rPr>
        <w:t>eller byggnadsinformationsmodell, är metoder som handlar om att skapa och använda digitala modeller av byggnadsverk i samhällsbyg</w:t>
      </w:r>
      <w:r w:rsidR="00D2188B">
        <w:rPr>
          <w:spacing w:val="-1"/>
        </w:rPr>
        <w:softHyphen/>
      </w:r>
      <w:r w:rsidRPr="00D2188B">
        <w:rPr>
          <w:spacing w:val="-1"/>
        </w:rPr>
        <w:t>gandet. Det är ett effektivt sätt för arkitekter, ingenjörer, byggföretag, entreprenörer och tillverkare att samverka med varandra under ett projekt. Hela produktionen och förvalt</w:t>
      </w:r>
      <w:r w:rsidR="00D2188B">
        <w:rPr>
          <w:spacing w:val="-1"/>
        </w:rPr>
        <w:softHyphen/>
      </w:r>
      <w:r w:rsidRPr="00D2188B">
        <w:rPr>
          <w:spacing w:val="-1"/>
        </w:rPr>
        <w:t xml:space="preserve">ningsprocessen digitaliseras. </w:t>
      </w:r>
      <w:r w:rsidRPr="00D2188B">
        <w:rPr>
          <w:spacing w:val="-2"/>
        </w:rPr>
        <w:t>BIM har visat sig ge ökad effektivitet samt ökad ekonomisk och ekologisk hållbarhet. Med byggnadsverk avses inom BIM såväl byggnader som infra</w:t>
      </w:r>
      <w:r w:rsidRPr="00D2188B" w:rsidR="00D2188B">
        <w:rPr>
          <w:spacing w:val="-2"/>
        </w:rPr>
        <w:softHyphen/>
      </w:r>
      <w:r w:rsidRPr="00D2188B">
        <w:rPr>
          <w:spacing w:val="-2"/>
        </w:rPr>
        <w:t>struktur, till exempel hus, vägar, järnvägar, broar, tunnlar, anläggningar, försörjnings</w:t>
      </w:r>
      <w:r w:rsidR="00D2188B">
        <w:rPr>
          <w:spacing w:val="-2"/>
        </w:rPr>
        <w:softHyphen/>
      </w:r>
      <w:bookmarkStart w:name="_GoBack" w:id="1"/>
      <w:bookmarkEnd w:id="1"/>
      <w:r w:rsidRPr="00D2188B">
        <w:rPr>
          <w:spacing w:val="-2"/>
        </w:rPr>
        <w:t xml:space="preserve">system </w:t>
      </w:r>
      <w:r w:rsidRPr="00D2188B" w:rsidR="0073340D">
        <w:rPr>
          <w:spacing w:val="-2"/>
        </w:rPr>
        <w:t>och</w:t>
      </w:r>
      <w:r w:rsidRPr="00D2188B">
        <w:rPr>
          <w:spacing w:val="-2"/>
        </w:rPr>
        <w:t xml:space="preserve"> </w:t>
      </w:r>
      <w:r w:rsidRPr="00D2188B" w:rsidR="0073340D">
        <w:rPr>
          <w:spacing w:val="-2"/>
        </w:rPr>
        <w:t>va</w:t>
      </w:r>
      <w:r w:rsidRPr="00D2188B">
        <w:rPr>
          <w:spacing w:val="-2"/>
        </w:rPr>
        <w:t>-ledningar.</w:t>
      </w:r>
    </w:p>
    <w:p w:rsidRPr="009E7DC6" w:rsidR="009E7DC6" w:rsidP="00D2188B" w:rsidRDefault="009E7DC6" w14:paraId="053AF60F" w14:textId="6722E301">
      <w:r w:rsidRPr="009E7DC6">
        <w:t>De senaste åren har land efter land gått över till att lagstifta om BIM. Storbritannien, Nederländerna och nyligen Tyskland är bara tre exempel av många. Enligt en under</w:t>
      </w:r>
      <w:r w:rsidR="00D2188B">
        <w:softHyphen/>
      </w:r>
      <w:r w:rsidRPr="009E7DC6">
        <w:t>sökning som den brittiska regeringen har gjort har staten sparat uppskattningsvis två miljarder euro, motsvarande 20,6 miljarder kronor, sedan kravet på BIM infördes 2012. Rapporten konstaterar också att 66 procent av alla kontrakterade projekt slutfördes i tid och höll sig inom budget. Det var en ökning med 33 procent sedan 2010.</w:t>
      </w:r>
    </w:p>
    <w:p w:rsidRPr="009E7DC6" w:rsidR="00422B9E" w:rsidP="00D2188B" w:rsidRDefault="009E7DC6" w14:paraId="053AF610" w14:textId="79F90752">
      <w:r w:rsidRPr="009E7DC6">
        <w:t xml:space="preserve">I Sverige finns det inte lagkrav på BIM, men det är dags att fråga sig om inte de internationella exemplen talar för att sådana bör finnas även i en svensk kontext. </w:t>
      </w:r>
    </w:p>
    <w:sdt>
      <w:sdtPr>
        <w:rPr>
          <w:i/>
          <w:noProof/>
        </w:rPr>
        <w:alias w:val="CC_Underskrifter"/>
        <w:tag w:val="CC_Underskrifter"/>
        <w:id w:val="583496634"/>
        <w:lock w:val="sdtContentLocked"/>
        <w:placeholder>
          <w:docPart w:val="6BEF9507764C4C6AAE70C0AAA64CA2C8"/>
        </w:placeholder>
      </w:sdtPr>
      <w:sdtEndPr>
        <w:rPr>
          <w:i w:val="0"/>
          <w:noProof w:val="0"/>
        </w:rPr>
      </w:sdtEndPr>
      <w:sdtContent>
        <w:p w:rsidR="00DB6B05" w:rsidP="00DB6B05" w:rsidRDefault="00DB6B05" w14:paraId="053AF612" w14:textId="77777777"/>
        <w:p w:rsidRPr="008E0FE2" w:rsidR="004801AC" w:rsidP="00DB6B05" w:rsidRDefault="00D2188B" w14:paraId="053AF6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04029A" w:rsidRDefault="0004029A" w14:paraId="053AF617" w14:textId="77777777"/>
    <w:sectPr w:rsidR="000402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AF619" w14:textId="77777777" w:rsidR="009E7DC6" w:rsidRDefault="009E7DC6" w:rsidP="000C1CAD">
      <w:pPr>
        <w:spacing w:line="240" w:lineRule="auto"/>
      </w:pPr>
      <w:r>
        <w:separator/>
      </w:r>
    </w:p>
  </w:endnote>
  <w:endnote w:type="continuationSeparator" w:id="0">
    <w:p w14:paraId="053AF61A" w14:textId="77777777" w:rsidR="009E7DC6" w:rsidRDefault="009E7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F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F6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F628" w14:textId="77777777" w:rsidR="00262EA3" w:rsidRPr="00DB6B05" w:rsidRDefault="00262EA3" w:rsidP="00DB6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AF617" w14:textId="77777777" w:rsidR="009E7DC6" w:rsidRDefault="009E7DC6" w:rsidP="000C1CAD">
      <w:pPr>
        <w:spacing w:line="240" w:lineRule="auto"/>
      </w:pPr>
      <w:r>
        <w:separator/>
      </w:r>
    </w:p>
  </w:footnote>
  <w:footnote w:type="continuationSeparator" w:id="0">
    <w:p w14:paraId="053AF618" w14:textId="77777777" w:rsidR="009E7DC6" w:rsidRDefault="009E7D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3AF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AF62A" wp14:anchorId="053AF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188B" w14:paraId="053AF62D" w14:textId="77777777">
                          <w:pPr>
                            <w:jc w:val="right"/>
                          </w:pPr>
                          <w:sdt>
                            <w:sdtPr>
                              <w:alias w:val="CC_Noformat_Partikod"/>
                              <w:tag w:val="CC_Noformat_Partikod"/>
                              <w:id w:val="-53464382"/>
                              <w:placeholder>
                                <w:docPart w:val="4603FCAB6EC04B0297629B143531C5DC"/>
                              </w:placeholder>
                              <w:text/>
                            </w:sdtPr>
                            <w:sdtEndPr/>
                            <w:sdtContent>
                              <w:r w:rsidR="009E7DC6">
                                <w:t>S</w:t>
                              </w:r>
                            </w:sdtContent>
                          </w:sdt>
                          <w:sdt>
                            <w:sdtPr>
                              <w:alias w:val="CC_Noformat_Partinummer"/>
                              <w:tag w:val="CC_Noformat_Partinummer"/>
                              <w:id w:val="-1709555926"/>
                              <w:placeholder>
                                <w:docPart w:val="E6D8778E79EA43C4B3343BA67238F730"/>
                              </w:placeholder>
                              <w:text/>
                            </w:sdtPr>
                            <w:sdtEndPr/>
                            <w:sdtContent>
                              <w:r w:rsidR="009E7DC6">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AF6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188B" w14:paraId="053AF62D" w14:textId="77777777">
                    <w:pPr>
                      <w:jc w:val="right"/>
                    </w:pPr>
                    <w:sdt>
                      <w:sdtPr>
                        <w:alias w:val="CC_Noformat_Partikod"/>
                        <w:tag w:val="CC_Noformat_Partikod"/>
                        <w:id w:val="-53464382"/>
                        <w:placeholder>
                          <w:docPart w:val="4603FCAB6EC04B0297629B143531C5DC"/>
                        </w:placeholder>
                        <w:text/>
                      </w:sdtPr>
                      <w:sdtEndPr/>
                      <w:sdtContent>
                        <w:r w:rsidR="009E7DC6">
                          <w:t>S</w:t>
                        </w:r>
                      </w:sdtContent>
                    </w:sdt>
                    <w:sdt>
                      <w:sdtPr>
                        <w:alias w:val="CC_Noformat_Partinummer"/>
                        <w:tag w:val="CC_Noformat_Partinummer"/>
                        <w:id w:val="-1709555926"/>
                        <w:placeholder>
                          <w:docPart w:val="E6D8778E79EA43C4B3343BA67238F730"/>
                        </w:placeholder>
                        <w:text/>
                      </w:sdtPr>
                      <w:sdtEndPr/>
                      <w:sdtContent>
                        <w:r w:rsidR="009E7DC6">
                          <w:t>1206</w:t>
                        </w:r>
                      </w:sdtContent>
                    </w:sdt>
                  </w:p>
                </w:txbxContent>
              </v:textbox>
              <w10:wrap anchorx="page"/>
            </v:shape>
          </w:pict>
        </mc:Fallback>
      </mc:AlternateContent>
    </w:r>
  </w:p>
  <w:p w:rsidRPr="00293C4F" w:rsidR="00262EA3" w:rsidP="00776B74" w:rsidRDefault="00262EA3" w14:paraId="053AF6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3AF61D" w14:textId="77777777">
    <w:pPr>
      <w:jc w:val="right"/>
    </w:pPr>
  </w:p>
  <w:p w:rsidR="00262EA3" w:rsidP="00776B74" w:rsidRDefault="00262EA3" w14:paraId="053AF6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188B" w14:paraId="053AF6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AF62C" wp14:anchorId="053AF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188B" w14:paraId="053AF6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DC6">
          <w:t>S</w:t>
        </w:r>
      </w:sdtContent>
    </w:sdt>
    <w:sdt>
      <w:sdtPr>
        <w:alias w:val="CC_Noformat_Partinummer"/>
        <w:tag w:val="CC_Noformat_Partinummer"/>
        <w:id w:val="-2014525982"/>
        <w:text/>
      </w:sdtPr>
      <w:sdtEndPr/>
      <w:sdtContent>
        <w:r w:rsidR="009E7DC6">
          <w:t>1206</w:t>
        </w:r>
      </w:sdtContent>
    </w:sdt>
  </w:p>
  <w:p w:rsidRPr="008227B3" w:rsidR="00262EA3" w:rsidP="008227B3" w:rsidRDefault="00D2188B" w14:paraId="053AF6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188B" w14:paraId="053AF6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:872</w:t>
        </w:r>
      </w:sdtContent>
    </w:sdt>
  </w:p>
  <w:p w:rsidR="00262EA3" w:rsidP="00E03A3D" w:rsidRDefault="00D2188B" w14:paraId="053AF625"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9E7DC6" w14:paraId="053AF626" w14:textId="77777777">
        <w:pPr>
          <w:pStyle w:val="FSHRub2"/>
        </w:pPr>
        <w:r>
          <w:t>Införande av krav på BIM</w:t>
        </w:r>
      </w:p>
    </w:sdtContent>
  </w:sdt>
  <w:sdt>
    <w:sdtPr>
      <w:alias w:val="CC_Boilerplate_3"/>
      <w:tag w:val="CC_Boilerplate_3"/>
      <w:id w:val="1606463544"/>
      <w:lock w:val="sdtContentLocked"/>
      <w15:appearance w15:val="hidden"/>
      <w:text w:multiLine="1"/>
    </w:sdtPr>
    <w:sdtEndPr/>
    <w:sdtContent>
      <w:p w:rsidR="00262EA3" w:rsidP="00283E0F" w:rsidRDefault="00262EA3" w14:paraId="053AF6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7D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29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4D"/>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9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0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97"/>
    <w:rsid w:val="007D162C"/>
    <w:rsid w:val="007D1A58"/>
    <w:rsid w:val="007D2312"/>
    <w:rsid w:val="007D30D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8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C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7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8B"/>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05"/>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AF609"/>
  <w15:chartTrackingRefBased/>
  <w15:docId w15:val="{3010C3AD-8914-4876-BFC5-EDE6ADDC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02CB6A0D524719BE6D3646320C7ECB"/>
        <w:category>
          <w:name w:val="Allmänt"/>
          <w:gallery w:val="placeholder"/>
        </w:category>
        <w:types>
          <w:type w:val="bbPlcHdr"/>
        </w:types>
        <w:behaviors>
          <w:behavior w:val="content"/>
        </w:behaviors>
        <w:guid w:val="{03EEE1FB-03A4-48B9-94F4-9BEA006096E0}"/>
      </w:docPartPr>
      <w:docPartBody>
        <w:p w:rsidR="008F0E71" w:rsidRDefault="008F0E71">
          <w:pPr>
            <w:pStyle w:val="0002CB6A0D524719BE6D3646320C7ECB"/>
          </w:pPr>
          <w:r w:rsidRPr="005A0A93">
            <w:rPr>
              <w:rStyle w:val="Platshllartext"/>
            </w:rPr>
            <w:t>Förslag till riksdagsbeslut</w:t>
          </w:r>
        </w:p>
      </w:docPartBody>
    </w:docPart>
    <w:docPart>
      <w:docPartPr>
        <w:name w:val="90E612FA677A4EBCB9FC4FB2169B1CED"/>
        <w:category>
          <w:name w:val="Allmänt"/>
          <w:gallery w:val="placeholder"/>
        </w:category>
        <w:types>
          <w:type w:val="bbPlcHdr"/>
        </w:types>
        <w:behaviors>
          <w:behavior w:val="content"/>
        </w:behaviors>
        <w:guid w:val="{5E1207EE-3E47-4F65-B33C-A9D35CE15CEF}"/>
      </w:docPartPr>
      <w:docPartBody>
        <w:p w:rsidR="008F0E71" w:rsidRDefault="008F0E71">
          <w:pPr>
            <w:pStyle w:val="90E612FA677A4EBCB9FC4FB2169B1CED"/>
          </w:pPr>
          <w:r w:rsidRPr="005A0A93">
            <w:rPr>
              <w:rStyle w:val="Platshllartext"/>
            </w:rPr>
            <w:t>Motivering</w:t>
          </w:r>
        </w:p>
      </w:docPartBody>
    </w:docPart>
    <w:docPart>
      <w:docPartPr>
        <w:name w:val="4603FCAB6EC04B0297629B143531C5DC"/>
        <w:category>
          <w:name w:val="Allmänt"/>
          <w:gallery w:val="placeholder"/>
        </w:category>
        <w:types>
          <w:type w:val="bbPlcHdr"/>
        </w:types>
        <w:behaviors>
          <w:behavior w:val="content"/>
        </w:behaviors>
        <w:guid w:val="{3ABA4C46-3373-4274-AE14-2BBE8F83712B}"/>
      </w:docPartPr>
      <w:docPartBody>
        <w:p w:rsidR="008F0E71" w:rsidRDefault="008F0E71">
          <w:pPr>
            <w:pStyle w:val="4603FCAB6EC04B0297629B143531C5DC"/>
          </w:pPr>
          <w:r>
            <w:rPr>
              <w:rStyle w:val="Platshllartext"/>
            </w:rPr>
            <w:t xml:space="preserve"> </w:t>
          </w:r>
        </w:p>
      </w:docPartBody>
    </w:docPart>
    <w:docPart>
      <w:docPartPr>
        <w:name w:val="E6D8778E79EA43C4B3343BA67238F730"/>
        <w:category>
          <w:name w:val="Allmänt"/>
          <w:gallery w:val="placeholder"/>
        </w:category>
        <w:types>
          <w:type w:val="bbPlcHdr"/>
        </w:types>
        <w:behaviors>
          <w:behavior w:val="content"/>
        </w:behaviors>
        <w:guid w:val="{764C455C-C95B-4018-B4B9-D739281BF7E2}"/>
      </w:docPartPr>
      <w:docPartBody>
        <w:p w:rsidR="008F0E71" w:rsidRDefault="008F0E71">
          <w:pPr>
            <w:pStyle w:val="E6D8778E79EA43C4B3343BA67238F730"/>
          </w:pPr>
          <w:r>
            <w:t xml:space="preserve"> </w:t>
          </w:r>
        </w:p>
      </w:docPartBody>
    </w:docPart>
    <w:docPart>
      <w:docPartPr>
        <w:name w:val="6BEF9507764C4C6AAE70C0AAA64CA2C8"/>
        <w:category>
          <w:name w:val="Allmänt"/>
          <w:gallery w:val="placeholder"/>
        </w:category>
        <w:types>
          <w:type w:val="bbPlcHdr"/>
        </w:types>
        <w:behaviors>
          <w:behavior w:val="content"/>
        </w:behaviors>
        <w:guid w:val="{7CB333F1-2628-456D-8481-6BC402E46DD4}"/>
      </w:docPartPr>
      <w:docPartBody>
        <w:p w:rsidR="002E54D1" w:rsidRDefault="002E5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71"/>
    <w:rsid w:val="002E54D1"/>
    <w:rsid w:val="008F0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02CB6A0D524719BE6D3646320C7ECB">
    <w:name w:val="0002CB6A0D524719BE6D3646320C7ECB"/>
  </w:style>
  <w:style w:type="paragraph" w:customStyle="1" w:styleId="D5DC54EC705348B6BA78B1E70AB278A0">
    <w:name w:val="D5DC54EC705348B6BA78B1E70AB278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27CFB7FFC476B80E46A550A469727">
    <w:name w:val="E3127CFB7FFC476B80E46A550A469727"/>
  </w:style>
  <w:style w:type="paragraph" w:customStyle="1" w:styleId="90E612FA677A4EBCB9FC4FB2169B1CED">
    <w:name w:val="90E612FA677A4EBCB9FC4FB2169B1CED"/>
  </w:style>
  <w:style w:type="paragraph" w:customStyle="1" w:styleId="5A6FF90893BB4CE1A349F078AA40D9B4">
    <w:name w:val="5A6FF90893BB4CE1A349F078AA40D9B4"/>
  </w:style>
  <w:style w:type="paragraph" w:customStyle="1" w:styleId="F1064BFAF0D94084BC8E54E2C40447DE">
    <w:name w:val="F1064BFAF0D94084BC8E54E2C40447DE"/>
  </w:style>
  <w:style w:type="paragraph" w:customStyle="1" w:styleId="4603FCAB6EC04B0297629B143531C5DC">
    <w:name w:val="4603FCAB6EC04B0297629B143531C5DC"/>
  </w:style>
  <w:style w:type="paragraph" w:customStyle="1" w:styleId="E6D8778E79EA43C4B3343BA67238F730">
    <w:name w:val="E6D8778E79EA43C4B3343BA67238F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B5CAF-8F69-4E18-9688-26239B744652}"/>
</file>

<file path=customXml/itemProps2.xml><?xml version="1.0" encoding="utf-8"?>
<ds:datastoreItem xmlns:ds="http://schemas.openxmlformats.org/officeDocument/2006/customXml" ds:itemID="{2071CC39-7A83-45F0-8406-DA47786DB36B}"/>
</file>

<file path=customXml/itemProps3.xml><?xml version="1.0" encoding="utf-8"?>
<ds:datastoreItem xmlns:ds="http://schemas.openxmlformats.org/officeDocument/2006/customXml" ds:itemID="{8864F52F-2A99-4A8F-8135-F0201472C674}"/>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1468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S1206 Införande av krav på BIM</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