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49E5069" w14:textId="77777777">
        <w:tc>
          <w:tcPr>
            <w:tcW w:w="2268" w:type="dxa"/>
          </w:tcPr>
          <w:p w14:paraId="75423BB5" w14:textId="0E5F326E"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8F97230" w14:textId="77777777" w:rsidR="006E4E11" w:rsidRDefault="006E4E11" w:rsidP="007242A3">
            <w:pPr>
              <w:framePr w:w="5035" w:h="1644" w:wrap="notBeside" w:vAnchor="page" w:hAnchor="page" w:x="6573" w:y="721"/>
              <w:rPr>
                <w:rFonts w:ascii="TradeGothic" w:hAnsi="TradeGothic"/>
                <w:i/>
                <w:sz w:val="18"/>
              </w:rPr>
            </w:pPr>
          </w:p>
        </w:tc>
      </w:tr>
      <w:tr w:rsidR="006E4E11" w14:paraId="3FBFDA3A" w14:textId="77777777">
        <w:tc>
          <w:tcPr>
            <w:tcW w:w="2268" w:type="dxa"/>
          </w:tcPr>
          <w:p w14:paraId="287FB61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6798A6A" w14:textId="77777777" w:rsidR="006E4E11" w:rsidRDefault="006E4E11" w:rsidP="007242A3">
            <w:pPr>
              <w:framePr w:w="5035" w:h="1644" w:wrap="notBeside" w:vAnchor="page" w:hAnchor="page" w:x="6573" w:y="721"/>
              <w:rPr>
                <w:rFonts w:ascii="TradeGothic" w:hAnsi="TradeGothic"/>
                <w:b/>
                <w:sz w:val="22"/>
              </w:rPr>
            </w:pPr>
          </w:p>
        </w:tc>
      </w:tr>
      <w:tr w:rsidR="006E4E11" w14:paraId="3497E030" w14:textId="77777777">
        <w:tc>
          <w:tcPr>
            <w:tcW w:w="3402" w:type="dxa"/>
            <w:gridSpan w:val="2"/>
          </w:tcPr>
          <w:p w14:paraId="3E23B51E" w14:textId="77777777" w:rsidR="006E4E11" w:rsidRDefault="006E4E11" w:rsidP="007242A3">
            <w:pPr>
              <w:framePr w:w="5035" w:h="1644" w:wrap="notBeside" w:vAnchor="page" w:hAnchor="page" w:x="6573" w:y="721"/>
            </w:pPr>
          </w:p>
        </w:tc>
        <w:tc>
          <w:tcPr>
            <w:tcW w:w="1865" w:type="dxa"/>
          </w:tcPr>
          <w:p w14:paraId="7AE815C3" w14:textId="77777777" w:rsidR="006E4E11" w:rsidRDefault="006E4E11" w:rsidP="007242A3">
            <w:pPr>
              <w:framePr w:w="5035" w:h="1644" w:wrap="notBeside" w:vAnchor="page" w:hAnchor="page" w:x="6573" w:y="721"/>
            </w:pPr>
          </w:p>
        </w:tc>
      </w:tr>
      <w:tr w:rsidR="006E4E11" w14:paraId="37463055" w14:textId="77777777">
        <w:tc>
          <w:tcPr>
            <w:tcW w:w="2268" w:type="dxa"/>
          </w:tcPr>
          <w:p w14:paraId="41805F23" w14:textId="77777777" w:rsidR="006E4E11" w:rsidRDefault="006E4E11" w:rsidP="007242A3">
            <w:pPr>
              <w:framePr w:w="5035" w:h="1644" w:wrap="notBeside" w:vAnchor="page" w:hAnchor="page" w:x="6573" w:y="721"/>
            </w:pPr>
          </w:p>
        </w:tc>
        <w:tc>
          <w:tcPr>
            <w:tcW w:w="2999" w:type="dxa"/>
            <w:gridSpan w:val="2"/>
          </w:tcPr>
          <w:p w14:paraId="74CEA96A" w14:textId="7D635355" w:rsidR="006E4E11" w:rsidRPr="00ED583F" w:rsidRDefault="00157F6B" w:rsidP="007242A3">
            <w:pPr>
              <w:framePr w:w="5035" w:h="1644" w:wrap="notBeside" w:vAnchor="page" w:hAnchor="page" w:x="6573" w:y="721"/>
              <w:rPr>
                <w:sz w:val="20"/>
              </w:rPr>
            </w:pPr>
            <w:r>
              <w:rPr>
                <w:sz w:val="20"/>
              </w:rPr>
              <w:t xml:space="preserve">Dnr </w:t>
            </w:r>
            <w:r w:rsidR="00334335">
              <w:rPr>
                <w:sz w:val="20"/>
              </w:rPr>
              <w:t>Fi2014/2166</w:t>
            </w:r>
          </w:p>
        </w:tc>
      </w:tr>
      <w:tr w:rsidR="006E4E11" w14:paraId="5ED97CC8" w14:textId="77777777">
        <w:tc>
          <w:tcPr>
            <w:tcW w:w="2268" w:type="dxa"/>
          </w:tcPr>
          <w:p w14:paraId="1AB90B37" w14:textId="77777777" w:rsidR="006E4E11" w:rsidRDefault="006E4E11" w:rsidP="007242A3">
            <w:pPr>
              <w:framePr w:w="5035" w:h="1644" w:wrap="notBeside" w:vAnchor="page" w:hAnchor="page" w:x="6573" w:y="721"/>
            </w:pPr>
          </w:p>
        </w:tc>
        <w:tc>
          <w:tcPr>
            <w:tcW w:w="2999" w:type="dxa"/>
            <w:gridSpan w:val="2"/>
          </w:tcPr>
          <w:p w14:paraId="47F00AC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3C94D0E" w14:textId="77777777">
        <w:trPr>
          <w:trHeight w:val="284"/>
        </w:trPr>
        <w:tc>
          <w:tcPr>
            <w:tcW w:w="4911" w:type="dxa"/>
          </w:tcPr>
          <w:p w14:paraId="5894E95C" w14:textId="77777777" w:rsidR="006E4E11" w:rsidRDefault="00157F6B">
            <w:pPr>
              <w:pStyle w:val="Avsndare"/>
              <w:framePr w:h="2483" w:wrap="notBeside" w:x="1504"/>
              <w:rPr>
                <w:b/>
                <w:i w:val="0"/>
                <w:sz w:val="22"/>
              </w:rPr>
            </w:pPr>
            <w:r>
              <w:rPr>
                <w:b/>
                <w:i w:val="0"/>
                <w:sz w:val="22"/>
              </w:rPr>
              <w:t>Finansdepartementet</w:t>
            </w:r>
          </w:p>
        </w:tc>
      </w:tr>
      <w:tr w:rsidR="006E4E11" w14:paraId="7367C7B5" w14:textId="77777777">
        <w:trPr>
          <w:trHeight w:val="284"/>
        </w:trPr>
        <w:tc>
          <w:tcPr>
            <w:tcW w:w="4911" w:type="dxa"/>
          </w:tcPr>
          <w:p w14:paraId="196283D2" w14:textId="67D613BA" w:rsidR="006E4E11" w:rsidRDefault="005D2636">
            <w:pPr>
              <w:pStyle w:val="Avsndare"/>
              <w:framePr w:h="2483" w:wrap="notBeside" w:x="1504"/>
              <w:rPr>
                <w:bCs/>
                <w:iCs/>
              </w:rPr>
            </w:pPr>
            <w:r>
              <w:rPr>
                <w:bCs/>
                <w:iCs/>
              </w:rPr>
              <w:t>Finansmarknadsministern</w:t>
            </w:r>
          </w:p>
        </w:tc>
      </w:tr>
      <w:tr w:rsidR="006E4E11" w14:paraId="1F7A798D" w14:textId="77777777">
        <w:trPr>
          <w:trHeight w:val="284"/>
        </w:trPr>
        <w:tc>
          <w:tcPr>
            <w:tcW w:w="4911" w:type="dxa"/>
          </w:tcPr>
          <w:p w14:paraId="6F656256" w14:textId="77777777" w:rsidR="006E4E11" w:rsidRDefault="006E4E11">
            <w:pPr>
              <w:pStyle w:val="Avsndare"/>
              <w:framePr w:h="2483" w:wrap="notBeside" w:x="1504"/>
              <w:rPr>
                <w:bCs/>
                <w:iCs/>
              </w:rPr>
            </w:pPr>
          </w:p>
        </w:tc>
      </w:tr>
      <w:tr w:rsidR="006E4E11" w14:paraId="676192F0" w14:textId="77777777">
        <w:trPr>
          <w:trHeight w:val="284"/>
        </w:trPr>
        <w:tc>
          <w:tcPr>
            <w:tcW w:w="4911" w:type="dxa"/>
          </w:tcPr>
          <w:p w14:paraId="3895D6E3" w14:textId="77777777" w:rsidR="006E4E11" w:rsidRDefault="006E4E11">
            <w:pPr>
              <w:pStyle w:val="Avsndare"/>
              <w:framePr w:h="2483" w:wrap="notBeside" w:x="1504"/>
              <w:rPr>
                <w:bCs/>
                <w:iCs/>
              </w:rPr>
            </w:pPr>
          </w:p>
        </w:tc>
      </w:tr>
      <w:tr w:rsidR="006E4E11" w14:paraId="5DAE27C8" w14:textId="77777777">
        <w:trPr>
          <w:trHeight w:val="284"/>
        </w:trPr>
        <w:tc>
          <w:tcPr>
            <w:tcW w:w="4911" w:type="dxa"/>
          </w:tcPr>
          <w:p w14:paraId="254EDE2D" w14:textId="77777777" w:rsidR="006E4E11" w:rsidRDefault="006E4E11">
            <w:pPr>
              <w:pStyle w:val="Avsndare"/>
              <w:framePr w:h="2483" w:wrap="notBeside" w:x="1504"/>
              <w:rPr>
                <w:bCs/>
                <w:iCs/>
              </w:rPr>
            </w:pPr>
          </w:p>
        </w:tc>
      </w:tr>
    </w:tbl>
    <w:p w14:paraId="7D390FC6" w14:textId="77777777" w:rsidR="006E4E11" w:rsidRDefault="00157F6B">
      <w:pPr>
        <w:framePr w:w="4400" w:h="2523" w:wrap="notBeside" w:vAnchor="page" w:hAnchor="page" w:x="6453" w:y="2445"/>
        <w:ind w:left="142"/>
      </w:pPr>
      <w:r>
        <w:t>Till riksdagen</w:t>
      </w:r>
    </w:p>
    <w:p w14:paraId="111F2342" w14:textId="5CDCC3C9" w:rsidR="006E4E11" w:rsidRDefault="00157F6B" w:rsidP="00157F6B">
      <w:pPr>
        <w:pStyle w:val="RKrubrik"/>
        <w:pBdr>
          <w:bottom w:val="single" w:sz="4" w:space="1" w:color="auto"/>
        </w:pBdr>
        <w:spacing w:before="0" w:after="0"/>
      </w:pPr>
      <w:r>
        <w:t>Svar på fråga 2013/14:666 av Hans Hoff (</w:t>
      </w:r>
      <w:r w:rsidR="002C3E7A">
        <w:t>S</w:t>
      </w:r>
      <w:r>
        <w:t>) Tillämpning av lotterilagen</w:t>
      </w:r>
    </w:p>
    <w:p w14:paraId="729845E8" w14:textId="77777777" w:rsidR="006E4E11" w:rsidRDefault="006E4E11">
      <w:pPr>
        <w:pStyle w:val="RKnormal"/>
      </w:pPr>
    </w:p>
    <w:p w14:paraId="56BED88E" w14:textId="77777777" w:rsidR="006E4E11" w:rsidRDefault="00157F6B">
      <w:pPr>
        <w:pStyle w:val="RKnormal"/>
      </w:pPr>
      <w:r>
        <w:t>Hans Hoff har frågat mig vilka åtgärder jag avser att vidta för att länsstyrelserna inte ska kräva tillstånd för arrangemang som enligt lotterilagen är undantagna från kravet.</w:t>
      </w:r>
    </w:p>
    <w:p w14:paraId="7286A26A" w14:textId="77777777" w:rsidR="00157F6B" w:rsidRDefault="00157F6B">
      <w:pPr>
        <w:pStyle w:val="RKnormal"/>
      </w:pPr>
    </w:p>
    <w:p w14:paraId="6B1D1F55" w14:textId="0538802D" w:rsidR="00157F6B" w:rsidRDefault="00913633">
      <w:pPr>
        <w:pStyle w:val="RKnormal"/>
      </w:pPr>
      <w:r w:rsidRPr="00913633">
        <w:t>Utgångspunkten i spelregleringen är att minska risken för spelberoende. Det föranleder svåra gränsdragningar för att begränsa spelandet. I det aktuella fallet har lagstiftaren valt att dra en ganska skarp gräns för vad</w:t>
      </w:r>
      <w:r w:rsidR="002C3E7A">
        <w:t xml:space="preserve"> som är tillåtet och det är denn</w:t>
      </w:r>
      <w:r w:rsidRPr="00913633">
        <w:t xml:space="preserve">a gräns som länsstyrelserna måste förhålla sig till. Det går naturligtvis alltid att diskutera </w:t>
      </w:r>
      <w:r w:rsidR="002C3E7A">
        <w:t>var</w:t>
      </w:r>
      <w:r w:rsidRPr="00913633">
        <w:t xml:space="preserve"> gränser</w:t>
      </w:r>
      <w:r w:rsidR="002C3E7A">
        <w:t>na ska dras</w:t>
      </w:r>
      <w:r w:rsidRPr="00913633">
        <w:t>. Huvudregeln enligt lotter</w:t>
      </w:r>
      <w:bookmarkStart w:id="0" w:name="_GoBack"/>
      <w:r w:rsidRPr="00913633">
        <w:t>i</w:t>
      </w:r>
      <w:bookmarkEnd w:id="0"/>
      <w:r w:rsidRPr="00913633">
        <w:t>lagen (1994:1000) är att spel om pengar endast får anordnas efter tillstånd. Under vissa tydligt angivna förutsättningar kan s.k. egentliga lotterier anordnas utan tillstånd. Någon motsvarande möjlighet att anordna bingo utan tillstånd finns inte enligt lotterilagen.</w:t>
      </w:r>
    </w:p>
    <w:p w14:paraId="77E56EF1" w14:textId="77777777" w:rsidR="00913633" w:rsidRDefault="00913633">
      <w:pPr>
        <w:pStyle w:val="RKnormal"/>
      </w:pPr>
    </w:p>
    <w:p w14:paraId="5747FB0F" w14:textId="77777777" w:rsidR="00157F6B" w:rsidRDefault="00157F6B">
      <w:pPr>
        <w:pStyle w:val="RKnormal"/>
      </w:pPr>
      <w:r>
        <w:t>Stockholm den 18 juni 2014</w:t>
      </w:r>
    </w:p>
    <w:p w14:paraId="7F775FF6" w14:textId="77777777" w:rsidR="00157F6B" w:rsidRDefault="00157F6B">
      <w:pPr>
        <w:pStyle w:val="RKnormal"/>
      </w:pPr>
    </w:p>
    <w:p w14:paraId="21A967B1" w14:textId="77777777" w:rsidR="00157F6B" w:rsidRDefault="00157F6B">
      <w:pPr>
        <w:pStyle w:val="RKnormal"/>
      </w:pPr>
    </w:p>
    <w:p w14:paraId="21889FC9" w14:textId="77777777" w:rsidR="00B8151B" w:rsidRDefault="00B8151B">
      <w:pPr>
        <w:pStyle w:val="RKnormal"/>
      </w:pPr>
    </w:p>
    <w:p w14:paraId="7AFBA66C" w14:textId="77777777" w:rsidR="00157F6B" w:rsidRDefault="00157F6B">
      <w:pPr>
        <w:pStyle w:val="RKnormal"/>
      </w:pPr>
      <w:r>
        <w:t>Peter Norman</w:t>
      </w:r>
    </w:p>
    <w:sectPr w:rsidR="00157F6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1652D" w14:textId="77777777" w:rsidR="00157F6B" w:rsidRDefault="00157F6B">
      <w:r>
        <w:separator/>
      </w:r>
    </w:p>
  </w:endnote>
  <w:endnote w:type="continuationSeparator" w:id="0">
    <w:p w14:paraId="4E46F70A" w14:textId="77777777" w:rsidR="00157F6B" w:rsidRDefault="0015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C751F" w14:textId="77777777" w:rsidR="00157F6B" w:rsidRDefault="00157F6B">
      <w:r>
        <w:separator/>
      </w:r>
    </w:p>
  </w:footnote>
  <w:footnote w:type="continuationSeparator" w:id="0">
    <w:p w14:paraId="4266CFF3" w14:textId="77777777" w:rsidR="00157F6B" w:rsidRDefault="00157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844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B7A17">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6102831" w14:textId="77777777">
      <w:trPr>
        <w:cantSplit/>
      </w:trPr>
      <w:tc>
        <w:tcPr>
          <w:tcW w:w="3119" w:type="dxa"/>
        </w:tcPr>
        <w:p w14:paraId="20D46B9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307618" w14:textId="77777777" w:rsidR="00E80146" w:rsidRDefault="00E80146">
          <w:pPr>
            <w:pStyle w:val="Sidhuvud"/>
            <w:ind w:right="360"/>
          </w:pPr>
        </w:p>
      </w:tc>
      <w:tc>
        <w:tcPr>
          <w:tcW w:w="1525" w:type="dxa"/>
        </w:tcPr>
        <w:p w14:paraId="2E2F4253" w14:textId="77777777" w:rsidR="00E80146" w:rsidRDefault="00E80146">
          <w:pPr>
            <w:pStyle w:val="Sidhuvud"/>
            <w:ind w:right="360"/>
          </w:pPr>
        </w:p>
      </w:tc>
    </w:tr>
  </w:tbl>
  <w:p w14:paraId="14E2C8E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EC45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B7A17">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38988C6" w14:textId="77777777">
      <w:trPr>
        <w:cantSplit/>
      </w:trPr>
      <w:tc>
        <w:tcPr>
          <w:tcW w:w="3119" w:type="dxa"/>
        </w:tcPr>
        <w:p w14:paraId="329EE52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4CA78DE" w14:textId="77777777" w:rsidR="00E80146" w:rsidRDefault="00E80146">
          <w:pPr>
            <w:pStyle w:val="Sidhuvud"/>
            <w:ind w:right="360"/>
          </w:pPr>
        </w:p>
      </w:tc>
      <w:tc>
        <w:tcPr>
          <w:tcW w:w="1525" w:type="dxa"/>
        </w:tcPr>
        <w:p w14:paraId="368B92BF" w14:textId="77777777" w:rsidR="00E80146" w:rsidRDefault="00E80146">
          <w:pPr>
            <w:pStyle w:val="Sidhuvud"/>
            <w:ind w:right="360"/>
          </w:pPr>
        </w:p>
      </w:tc>
    </w:tr>
  </w:tbl>
  <w:p w14:paraId="6E50D02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F4AD0" w14:textId="6F129066" w:rsidR="00157F6B" w:rsidRDefault="00157F6B">
    <w:pPr>
      <w:framePr w:w="2948" w:h="1321" w:hRule="exact" w:wrap="notBeside" w:vAnchor="page" w:hAnchor="page" w:x="1362" w:y="653"/>
    </w:pPr>
    <w:r>
      <w:rPr>
        <w:noProof/>
        <w:lang w:eastAsia="sv-SE"/>
      </w:rPr>
      <w:drawing>
        <wp:inline distT="0" distB="0" distL="0" distR="0" wp14:anchorId="77F19300" wp14:editId="0932708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625E83A" w14:textId="77777777" w:rsidR="00E80146" w:rsidRDefault="00E80146">
    <w:pPr>
      <w:pStyle w:val="RKrubrik"/>
      <w:keepNext w:val="0"/>
      <w:tabs>
        <w:tab w:val="clear" w:pos="1134"/>
        <w:tab w:val="clear" w:pos="2835"/>
      </w:tabs>
      <w:spacing w:before="0" w:after="0" w:line="320" w:lineRule="atLeast"/>
      <w:rPr>
        <w:bCs/>
      </w:rPr>
    </w:pPr>
  </w:p>
  <w:p w14:paraId="074ACAAC" w14:textId="77777777" w:rsidR="00E80146" w:rsidRDefault="00E80146">
    <w:pPr>
      <w:rPr>
        <w:rFonts w:ascii="TradeGothic" w:hAnsi="TradeGothic"/>
        <w:b/>
        <w:bCs/>
        <w:spacing w:val="12"/>
        <w:sz w:val="22"/>
      </w:rPr>
    </w:pPr>
  </w:p>
  <w:p w14:paraId="5B4DD48A" w14:textId="77777777" w:rsidR="00E80146" w:rsidRDefault="00E80146">
    <w:pPr>
      <w:pStyle w:val="RKrubrik"/>
      <w:keepNext w:val="0"/>
      <w:tabs>
        <w:tab w:val="clear" w:pos="1134"/>
        <w:tab w:val="clear" w:pos="2835"/>
      </w:tabs>
      <w:spacing w:before="0" w:after="0" w:line="320" w:lineRule="atLeast"/>
      <w:rPr>
        <w:bCs/>
      </w:rPr>
    </w:pPr>
  </w:p>
  <w:p w14:paraId="53DFAAD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6B"/>
    <w:rsid w:val="00150384"/>
    <w:rsid w:val="00157F6B"/>
    <w:rsid w:val="00160901"/>
    <w:rsid w:val="001805B7"/>
    <w:rsid w:val="002C3E7A"/>
    <w:rsid w:val="00334335"/>
    <w:rsid w:val="00367B1C"/>
    <w:rsid w:val="004A328D"/>
    <w:rsid w:val="0058762B"/>
    <w:rsid w:val="005D2636"/>
    <w:rsid w:val="006A3922"/>
    <w:rsid w:val="006E4E11"/>
    <w:rsid w:val="007242A3"/>
    <w:rsid w:val="007A6855"/>
    <w:rsid w:val="00913633"/>
    <w:rsid w:val="0092027A"/>
    <w:rsid w:val="00955E31"/>
    <w:rsid w:val="00992E72"/>
    <w:rsid w:val="00AB4B7C"/>
    <w:rsid w:val="00AF26D1"/>
    <w:rsid w:val="00B552C1"/>
    <w:rsid w:val="00B8151B"/>
    <w:rsid w:val="00D133D7"/>
    <w:rsid w:val="00DB7A17"/>
    <w:rsid w:val="00E202CC"/>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552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552C1"/>
    <w:rPr>
      <w:rFonts w:ascii="Tahoma" w:hAnsi="Tahoma" w:cs="Tahoma"/>
      <w:sz w:val="16"/>
      <w:szCs w:val="16"/>
      <w:lang w:eastAsia="en-US"/>
    </w:rPr>
  </w:style>
  <w:style w:type="character" w:styleId="Hyperlnk">
    <w:name w:val="Hyperlink"/>
    <w:basedOn w:val="Standardstycketeckensnitt"/>
    <w:rsid w:val="00B81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552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552C1"/>
    <w:rPr>
      <w:rFonts w:ascii="Tahoma" w:hAnsi="Tahoma" w:cs="Tahoma"/>
      <w:sz w:val="16"/>
      <w:szCs w:val="16"/>
      <w:lang w:eastAsia="en-US"/>
    </w:rPr>
  </w:style>
  <w:style w:type="character" w:styleId="Hyperlnk">
    <w:name w:val="Hyperlink"/>
    <w:basedOn w:val="Standardstycketeckensnitt"/>
    <w:rsid w:val="00B81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2922ba3f-72c3-4076-9397-e7d5bef4c753</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8FF2247A4F954DAD2317E43975DB3E" ma:contentTypeVersion="7" ma:contentTypeDescription="Skapa ett nytt dokument." ma:contentTypeScope="" ma:versionID="f0d651d8bce66462d1237d6a7e1bb07d">
  <xsd:schema xmlns:xsd="http://www.w3.org/2001/XMLSchema" xmlns:xs="http://www.w3.org/2001/XMLSchema" xmlns:p="http://schemas.microsoft.com/office/2006/metadata/properties" xmlns:ns2="876397d1-2e83-4e22-94a4-c89d6b0f7bdb" targetNamespace="http://schemas.microsoft.com/office/2006/metadata/properties" ma:root="true" ma:fieldsID="1178d4804830fd7d425b6e13a8bcf54a" ns2:_="">
    <xsd:import namespace="876397d1-2e83-4e22-94a4-c89d6b0f7bd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397d1-2e83-4e22-94a4-c89d6b0f7bd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b5c0630-a6a1-4a84-8b30-2efabb6f786f}" ma:internalName="TaxCatchAll" ma:showField="CatchAllData" ma:web="876397d1-2e83-4e22-94a4-c89d6b0f7bd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b5c0630-a6a1-4a84-8b30-2efabb6f786f}" ma:internalName="TaxCatchAllLabel" ma:readOnly="true" ma:showField="CatchAllDataLabel" ma:web="876397d1-2e83-4e22-94a4-c89d6b0f7bd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3BCD4-D7F2-402E-B9B9-CC09DEA35695}"/>
</file>

<file path=customXml/itemProps2.xml><?xml version="1.0" encoding="utf-8"?>
<ds:datastoreItem xmlns:ds="http://schemas.openxmlformats.org/officeDocument/2006/customXml" ds:itemID="{340E2E7C-171A-40A6-BBAC-ABFFEB555469}"/>
</file>

<file path=customXml/itemProps3.xml><?xml version="1.0" encoding="utf-8"?>
<ds:datastoreItem xmlns:ds="http://schemas.openxmlformats.org/officeDocument/2006/customXml" ds:itemID="{628CF120-9D12-4AC7-8B06-10141AA8E3E8}"/>
</file>

<file path=customXml/itemProps4.xml><?xml version="1.0" encoding="utf-8"?>
<ds:datastoreItem xmlns:ds="http://schemas.openxmlformats.org/officeDocument/2006/customXml" ds:itemID="{43E1D145-2CD0-49AD-8232-D65C5352E860}"/>
</file>

<file path=customXml/itemProps5.xml><?xml version="1.0" encoding="utf-8"?>
<ds:datastoreItem xmlns:ds="http://schemas.openxmlformats.org/officeDocument/2006/customXml" ds:itemID="{340E2E7C-171A-40A6-BBAC-ABFFEB555469}"/>
</file>

<file path=customXml/itemProps6.xml><?xml version="1.0" encoding="utf-8"?>
<ds:datastoreItem xmlns:ds="http://schemas.openxmlformats.org/officeDocument/2006/customXml" ds:itemID="{CE121EE2-749D-47C3-B18C-EF9F68511786}"/>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886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 Kappe</dc:creator>
  <cp:lastModifiedBy>Carin Kappe</cp:lastModifiedBy>
  <cp:revision>2</cp:revision>
  <cp:lastPrinted>2014-06-17T06:53:00Z</cp:lastPrinted>
  <dcterms:created xsi:type="dcterms:W3CDTF">2014-06-17T06:54:00Z</dcterms:created>
  <dcterms:modified xsi:type="dcterms:W3CDTF">2014-06-17T06:54:00Z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6;0;0;529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1;#Finansdepartementet|0b2f41b1-db50-472c-80a1-d21b0254fb2b</vt:lpwstr>
  </property>
  <property fmtid="{D5CDD505-2E9C-101B-9397-08002B2CF9AE}" pid="7" name="Aktivitetskategori">
    <vt:lpwstr>56;#5.1.2. Riksdagsfrågor|182eaf53-0adc-459b-9aa6-c889b835e519</vt:lpwstr>
  </property>
  <property fmtid="{D5CDD505-2E9C-101B-9397-08002B2CF9AE}" pid="8" name="_dlc_DocIdItemGuid">
    <vt:lpwstr>f802d4bd-7de1-428f-96f6-ad9d9615e1d4</vt:lpwstr>
  </property>
</Properties>
</file>