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38CE47791BD4E1DBBC2F241B77AFB66"/>
        </w:placeholder>
        <w:text/>
      </w:sdtPr>
      <w:sdtEndPr/>
      <w:sdtContent>
        <w:p w:rsidRPr="009B062B" w:rsidR="00AF30DD" w:rsidP="00D82269" w:rsidRDefault="00AF30DD" w14:paraId="6657114C" w14:textId="77777777">
          <w:pPr>
            <w:pStyle w:val="Rubrik1"/>
            <w:spacing w:after="300"/>
          </w:pPr>
          <w:r w:rsidRPr="009B062B">
            <w:t>Förslag till riksdagsbeslut</w:t>
          </w:r>
        </w:p>
      </w:sdtContent>
    </w:sdt>
    <w:sdt>
      <w:sdtPr>
        <w:alias w:val="Yrkande 1"/>
        <w:tag w:val="02c9efaa-a235-4fd5-8404-866db077e840"/>
        <w:id w:val="1006089578"/>
        <w:lock w:val="sdtLocked"/>
      </w:sdtPr>
      <w:sdtEndPr/>
      <w:sdtContent>
        <w:p w:rsidR="00544187" w:rsidRDefault="00704EC8" w14:paraId="1C9F152A" w14:textId="7A8C0F2A">
          <w:pPr>
            <w:pStyle w:val="Frslagstext"/>
          </w:pPr>
          <w:r>
            <w:t>Riksdagen anvisar anslagen för 2022 inom utgiftsområde 11 Ekonomisk trygghet vid ålderdom enligt förslaget i tabell 1 i motionen.</w:t>
          </w:r>
        </w:p>
      </w:sdtContent>
    </w:sdt>
    <w:sdt>
      <w:sdtPr>
        <w:alias w:val="Yrkande 2"/>
        <w:tag w:val="c5d49075-ca38-49c6-9cd5-5bd848e933ef"/>
        <w:id w:val="2035921714"/>
        <w:lock w:val="sdtLocked"/>
      </w:sdtPr>
      <w:sdtEndPr/>
      <w:sdtContent>
        <w:p w:rsidR="00544187" w:rsidRDefault="00704EC8" w14:paraId="02456E82" w14:textId="77777777">
          <w:pPr>
            <w:pStyle w:val="Frslagstext"/>
          </w:pPr>
          <w:r>
            <w:t>Riksdagen ställer sig bakom det som anförs i motionen om kvalificeringsregler för garantipension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4824C805DB84627BCA69A6E13515CCD"/>
        </w:placeholder>
        <w:text/>
      </w:sdtPr>
      <w:sdtEndPr>
        <w:rPr>
          <w14:numSpacing w14:val="default"/>
        </w:rPr>
      </w:sdtEndPr>
      <w:sdtContent>
        <w:p w:rsidRPr="00D82269" w:rsidR="006D79C9" w:rsidP="00333E95" w:rsidRDefault="0058376E" w14:paraId="65DE9C90" w14:textId="77777777">
          <w:pPr>
            <w:pStyle w:val="Rubrik1"/>
          </w:pPr>
          <w:r>
            <w:t>Förslag till anslagsfördelning</w:t>
          </w:r>
        </w:p>
      </w:sdtContent>
    </w:sdt>
    <w:p w:rsidRPr="00D82269" w:rsidR="0058376E" w:rsidP="00366F47" w:rsidRDefault="0058376E" w14:paraId="28293786" w14:textId="77777777">
      <w:pPr>
        <w:pStyle w:val="Rubrik2"/>
        <w:spacing w:before="440"/>
      </w:pPr>
      <w:r w:rsidRPr="00D82269">
        <w:t>Anslagsförslag 202</w:t>
      </w:r>
      <w:r w:rsidRPr="00D82269" w:rsidR="005A133A">
        <w:t>2</w:t>
      </w:r>
      <w:r w:rsidRPr="00D82269">
        <w:t xml:space="preserve"> för utgiftsområde 11 Ekonomisk trygghet vid ålderdom</w:t>
      </w:r>
    </w:p>
    <w:p w:rsidRPr="00366F47" w:rsidR="0058376E" w:rsidP="00366F47" w:rsidRDefault="0058376E" w14:paraId="5043E925" w14:textId="3E282BC3">
      <w:pPr>
        <w:pStyle w:val="Tabellrubrik"/>
      </w:pPr>
      <w:r w:rsidRPr="00366F47">
        <w:t>Tabell 1 Moderaternas förslag till anslag för 202</w:t>
      </w:r>
      <w:r w:rsidRPr="00366F47" w:rsidR="005A133A">
        <w:t>2</w:t>
      </w:r>
      <w:r w:rsidRPr="00366F47">
        <w:t xml:space="preserve"> uttryckt som differens gentemot regeringens förslag </w:t>
      </w:r>
    </w:p>
    <w:p w:rsidRPr="00366F47" w:rsidR="00F150B0" w:rsidP="00366F47" w:rsidRDefault="00F150B0" w14:paraId="54D33CC0" w14:textId="77777777">
      <w:pPr>
        <w:pStyle w:val="Tabellunderrubrik"/>
      </w:pPr>
      <w:r w:rsidRPr="00366F4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D82269" w:rsidR="00F150B0" w:rsidTr="00F150B0" w14:paraId="2F469D00"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82269" w:rsidR="00F150B0" w:rsidP="00F150B0" w:rsidRDefault="00F150B0" w14:paraId="46CE65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D8226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82269" w:rsidR="00F150B0" w:rsidP="00F150B0" w:rsidRDefault="00F150B0" w14:paraId="77169C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8226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82269" w:rsidR="00F150B0" w:rsidP="00F150B0" w:rsidRDefault="00F150B0" w14:paraId="39709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82269">
              <w:rPr>
                <w:rFonts w:ascii="Times New Roman" w:hAnsi="Times New Roman" w:eastAsia="Times New Roman" w:cs="Times New Roman"/>
                <w:b/>
                <w:bCs/>
                <w:color w:val="000000"/>
                <w:kern w:val="0"/>
                <w:sz w:val="20"/>
                <w:szCs w:val="20"/>
                <w:lang w:eastAsia="sv-SE"/>
                <w14:numSpacing w14:val="default"/>
              </w:rPr>
              <w:t>Avvikelse från regeringen</w:t>
            </w:r>
          </w:p>
        </w:tc>
      </w:tr>
      <w:tr w:rsidRPr="00D82269" w:rsidR="00F150B0" w:rsidTr="00F150B0" w14:paraId="4BC77DE0" w14:textId="77777777">
        <w:trPr>
          <w:trHeight w:val="170"/>
        </w:trPr>
        <w:tc>
          <w:tcPr>
            <w:tcW w:w="340" w:type="dxa"/>
            <w:shd w:val="clear" w:color="auto" w:fill="FFFFFF"/>
            <w:tcMar>
              <w:top w:w="68" w:type="dxa"/>
              <w:left w:w="28" w:type="dxa"/>
              <w:bottom w:w="0" w:type="dxa"/>
              <w:right w:w="28" w:type="dxa"/>
            </w:tcMar>
            <w:hideMark/>
          </w:tcPr>
          <w:p w:rsidRPr="00D82269" w:rsidR="00F150B0" w:rsidP="00F150B0" w:rsidRDefault="00F150B0" w14:paraId="4301C9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D82269" w:rsidR="00F150B0" w:rsidP="00F150B0" w:rsidRDefault="00F150B0" w14:paraId="369F6F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Garantipension till ålderspension</w:t>
            </w:r>
          </w:p>
        </w:tc>
        <w:tc>
          <w:tcPr>
            <w:tcW w:w="1418" w:type="dxa"/>
            <w:shd w:val="clear" w:color="auto" w:fill="FFFFFF"/>
            <w:tcMar>
              <w:top w:w="68" w:type="dxa"/>
              <w:left w:w="28" w:type="dxa"/>
              <w:bottom w:w="0" w:type="dxa"/>
              <w:right w:w="28" w:type="dxa"/>
            </w:tcMar>
            <w:hideMark/>
          </w:tcPr>
          <w:p w:rsidRPr="00D82269" w:rsidR="00F150B0" w:rsidP="00F150B0" w:rsidRDefault="00F150B0" w14:paraId="1D7FFD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13 416 400</w:t>
            </w:r>
          </w:p>
        </w:tc>
        <w:tc>
          <w:tcPr>
            <w:tcW w:w="1418" w:type="dxa"/>
            <w:shd w:val="clear" w:color="auto" w:fill="FFFFFF"/>
            <w:tcMar>
              <w:top w:w="68" w:type="dxa"/>
              <w:left w:w="28" w:type="dxa"/>
              <w:bottom w:w="0" w:type="dxa"/>
              <w:right w:w="28" w:type="dxa"/>
            </w:tcMar>
            <w:hideMark/>
          </w:tcPr>
          <w:p w:rsidRPr="00D82269" w:rsidR="00F150B0" w:rsidP="00F150B0" w:rsidRDefault="00F150B0" w14:paraId="522E0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±0</w:t>
            </w:r>
          </w:p>
        </w:tc>
      </w:tr>
      <w:tr w:rsidRPr="00D82269" w:rsidR="00F150B0" w:rsidTr="00F150B0" w14:paraId="0FDE9399" w14:textId="77777777">
        <w:trPr>
          <w:trHeight w:val="170"/>
        </w:trPr>
        <w:tc>
          <w:tcPr>
            <w:tcW w:w="340" w:type="dxa"/>
            <w:shd w:val="clear" w:color="auto" w:fill="FFFFFF"/>
            <w:tcMar>
              <w:top w:w="68" w:type="dxa"/>
              <w:left w:w="28" w:type="dxa"/>
              <w:bottom w:w="0" w:type="dxa"/>
              <w:right w:w="28" w:type="dxa"/>
            </w:tcMar>
            <w:hideMark/>
          </w:tcPr>
          <w:p w:rsidRPr="00D82269" w:rsidR="00F150B0" w:rsidP="00F150B0" w:rsidRDefault="00F150B0" w14:paraId="3F34C6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D82269" w:rsidR="00F150B0" w:rsidP="00F150B0" w:rsidRDefault="00F150B0" w14:paraId="66B2EB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Efterlevandepensioner till vuxna</w:t>
            </w:r>
          </w:p>
        </w:tc>
        <w:tc>
          <w:tcPr>
            <w:tcW w:w="1418" w:type="dxa"/>
            <w:shd w:val="clear" w:color="auto" w:fill="FFFFFF"/>
            <w:tcMar>
              <w:top w:w="68" w:type="dxa"/>
              <w:left w:w="28" w:type="dxa"/>
              <w:bottom w:w="0" w:type="dxa"/>
              <w:right w:w="28" w:type="dxa"/>
            </w:tcMar>
            <w:hideMark/>
          </w:tcPr>
          <w:p w:rsidRPr="00D82269" w:rsidR="00F150B0" w:rsidP="00F150B0" w:rsidRDefault="00F150B0" w14:paraId="78F57E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8 834 900</w:t>
            </w:r>
          </w:p>
        </w:tc>
        <w:tc>
          <w:tcPr>
            <w:tcW w:w="1418" w:type="dxa"/>
            <w:shd w:val="clear" w:color="auto" w:fill="FFFFFF"/>
            <w:tcMar>
              <w:top w:w="68" w:type="dxa"/>
              <w:left w:w="28" w:type="dxa"/>
              <w:bottom w:w="0" w:type="dxa"/>
              <w:right w:w="28" w:type="dxa"/>
            </w:tcMar>
            <w:hideMark/>
          </w:tcPr>
          <w:p w:rsidRPr="00D82269" w:rsidR="00F150B0" w:rsidP="00F150B0" w:rsidRDefault="00F150B0" w14:paraId="7D145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±0</w:t>
            </w:r>
          </w:p>
        </w:tc>
      </w:tr>
      <w:tr w:rsidRPr="00D82269" w:rsidR="00F150B0" w:rsidTr="00F150B0" w14:paraId="08B19A31" w14:textId="77777777">
        <w:trPr>
          <w:trHeight w:val="170"/>
        </w:trPr>
        <w:tc>
          <w:tcPr>
            <w:tcW w:w="340" w:type="dxa"/>
            <w:shd w:val="clear" w:color="auto" w:fill="FFFFFF"/>
            <w:tcMar>
              <w:top w:w="68" w:type="dxa"/>
              <w:left w:w="28" w:type="dxa"/>
              <w:bottom w:w="0" w:type="dxa"/>
              <w:right w:w="28" w:type="dxa"/>
            </w:tcMar>
            <w:hideMark/>
          </w:tcPr>
          <w:p w:rsidRPr="00D82269" w:rsidR="00F150B0" w:rsidP="00F150B0" w:rsidRDefault="00F150B0" w14:paraId="68D0FE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D82269" w:rsidR="00F150B0" w:rsidP="00F150B0" w:rsidRDefault="00F150B0" w14:paraId="34CA89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Bostadstillägg till pensionärer</w:t>
            </w:r>
          </w:p>
        </w:tc>
        <w:tc>
          <w:tcPr>
            <w:tcW w:w="1418" w:type="dxa"/>
            <w:shd w:val="clear" w:color="auto" w:fill="FFFFFF"/>
            <w:tcMar>
              <w:top w:w="68" w:type="dxa"/>
              <w:left w:w="28" w:type="dxa"/>
              <w:bottom w:w="0" w:type="dxa"/>
              <w:right w:w="28" w:type="dxa"/>
            </w:tcMar>
            <w:hideMark/>
          </w:tcPr>
          <w:p w:rsidRPr="00D82269" w:rsidR="00F150B0" w:rsidP="00F150B0" w:rsidRDefault="00F150B0" w14:paraId="58FCA9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11 461 400</w:t>
            </w:r>
          </w:p>
        </w:tc>
        <w:tc>
          <w:tcPr>
            <w:tcW w:w="1418" w:type="dxa"/>
            <w:shd w:val="clear" w:color="auto" w:fill="FFFFFF"/>
            <w:tcMar>
              <w:top w:w="68" w:type="dxa"/>
              <w:left w:w="28" w:type="dxa"/>
              <w:bottom w:w="0" w:type="dxa"/>
              <w:right w:w="28" w:type="dxa"/>
            </w:tcMar>
            <w:hideMark/>
          </w:tcPr>
          <w:p w:rsidRPr="00D82269" w:rsidR="00F150B0" w:rsidP="00F150B0" w:rsidRDefault="00F150B0" w14:paraId="6FF442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±0</w:t>
            </w:r>
          </w:p>
        </w:tc>
      </w:tr>
      <w:tr w:rsidRPr="00D82269" w:rsidR="00F150B0" w:rsidTr="00F150B0" w14:paraId="5C06F86B" w14:textId="77777777">
        <w:trPr>
          <w:trHeight w:val="170"/>
        </w:trPr>
        <w:tc>
          <w:tcPr>
            <w:tcW w:w="340" w:type="dxa"/>
            <w:shd w:val="clear" w:color="auto" w:fill="FFFFFF"/>
            <w:tcMar>
              <w:top w:w="68" w:type="dxa"/>
              <w:left w:w="28" w:type="dxa"/>
              <w:bottom w:w="0" w:type="dxa"/>
              <w:right w:w="28" w:type="dxa"/>
            </w:tcMar>
            <w:hideMark/>
          </w:tcPr>
          <w:p w:rsidRPr="00D82269" w:rsidR="00F150B0" w:rsidP="00F150B0" w:rsidRDefault="00F150B0" w14:paraId="207506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D82269" w:rsidR="00F150B0" w:rsidP="00F150B0" w:rsidRDefault="00F150B0" w14:paraId="4489CE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Äldreförsörjningsstöd</w:t>
            </w:r>
          </w:p>
        </w:tc>
        <w:tc>
          <w:tcPr>
            <w:tcW w:w="1418" w:type="dxa"/>
            <w:shd w:val="clear" w:color="auto" w:fill="FFFFFF"/>
            <w:tcMar>
              <w:top w:w="68" w:type="dxa"/>
              <w:left w:w="28" w:type="dxa"/>
              <w:bottom w:w="0" w:type="dxa"/>
              <w:right w:w="28" w:type="dxa"/>
            </w:tcMar>
            <w:hideMark/>
          </w:tcPr>
          <w:p w:rsidRPr="00D82269" w:rsidR="00F150B0" w:rsidP="00F150B0" w:rsidRDefault="00F150B0" w14:paraId="75C11F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1 252 200</w:t>
            </w:r>
          </w:p>
        </w:tc>
        <w:tc>
          <w:tcPr>
            <w:tcW w:w="1418" w:type="dxa"/>
            <w:shd w:val="clear" w:color="auto" w:fill="FFFFFF"/>
            <w:tcMar>
              <w:top w:w="68" w:type="dxa"/>
              <w:left w:w="28" w:type="dxa"/>
              <w:bottom w:w="0" w:type="dxa"/>
              <w:right w:w="28" w:type="dxa"/>
            </w:tcMar>
            <w:hideMark/>
          </w:tcPr>
          <w:p w:rsidRPr="00D82269" w:rsidR="00F150B0" w:rsidP="00F150B0" w:rsidRDefault="00F150B0" w14:paraId="0CD17F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±0</w:t>
            </w:r>
          </w:p>
        </w:tc>
      </w:tr>
      <w:tr w:rsidRPr="00D82269" w:rsidR="00F150B0" w:rsidTr="00F150B0" w14:paraId="02643360" w14:textId="77777777">
        <w:trPr>
          <w:trHeight w:val="170"/>
        </w:trPr>
        <w:tc>
          <w:tcPr>
            <w:tcW w:w="340" w:type="dxa"/>
            <w:shd w:val="clear" w:color="auto" w:fill="FFFFFF"/>
            <w:tcMar>
              <w:top w:w="68" w:type="dxa"/>
              <w:left w:w="28" w:type="dxa"/>
              <w:bottom w:w="0" w:type="dxa"/>
              <w:right w:w="28" w:type="dxa"/>
            </w:tcMar>
            <w:hideMark/>
          </w:tcPr>
          <w:p w:rsidRPr="00D82269" w:rsidR="00F150B0" w:rsidP="00F150B0" w:rsidRDefault="00F150B0" w14:paraId="1274FC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D82269" w:rsidR="00F150B0" w:rsidP="00F150B0" w:rsidRDefault="00F150B0" w14:paraId="2CF98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Inkomstpensionstillägg</w:t>
            </w:r>
          </w:p>
        </w:tc>
        <w:tc>
          <w:tcPr>
            <w:tcW w:w="1418" w:type="dxa"/>
            <w:shd w:val="clear" w:color="auto" w:fill="FFFFFF"/>
            <w:tcMar>
              <w:top w:w="68" w:type="dxa"/>
              <w:left w:w="28" w:type="dxa"/>
              <w:bottom w:w="0" w:type="dxa"/>
              <w:right w:w="28" w:type="dxa"/>
            </w:tcMar>
            <w:hideMark/>
          </w:tcPr>
          <w:p w:rsidRPr="00D82269" w:rsidR="00F150B0" w:rsidP="00F150B0" w:rsidRDefault="00F150B0" w14:paraId="7BC99F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6 121 000</w:t>
            </w:r>
          </w:p>
        </w:tc>
        <w:tc>
          <w:tcPr>
            <w:tcW w:w="1418" w:type="dxa"/>
            <w:shd w:val="clear" w:color="auto" w:fill="FFFFFF"/>
            <w:tcMar>
              <w:top w:w="68" w:type="dxa"/>
              <w:left w:w="28" w:type="dxa"/>
              <w:bottom w:w="0" w:type="dxa"/>
              <w:right w:w="28" w:type="dxa"/>
            </w:tcMar>
            <w:hideMark/>
          </w:tcPr>
          <w:p w:rsidRPr="00D82269" w:rsidR="00F150B0" w:rsidP="00F150B0" w:rsidRDefault="00F150B0" w14:paraId="01004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±0</w:t>
            </w:r>
          </w:p>
        </w:tc>
      </w:tr>
      <w:tr w:rsidRPr="00D82269" w:rsidR="00F150B0" w:rsidTr="00F150B0" w14:paraId="1F158F1F" w14:textId="77777777">
        <w:trPr>
          <w:trHeight w:val="170"/>
        </w:trPr>
        <w:tc>
          <w:tcPr>
            <w:tcW w:w="340" w:type="dxa"/>
            <w:shd w:val="clear" w:color="auto" w:fill="FFFFFF"/>
            <w:tcMar>
              <w:top w:w="68" w:type="dxa"/>
              <w:left w:w="28" w:type="dxa"/>
              <w:bottom w:w="0" w:type="dxa"/>
              <w:right w:w="28" w:type="dxa"/>
            </w:tcMar>
            <w:hideMark/>
          </w:tcPr>
          <w:p w:rsidRPr="00D82269" w:rsidR="00F150B0" w:rsidP="00F150B0" w:rsidRDefault="00F150B0" w14:paraId="59138E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D82269" w:rsidR="00F150B0" w:rsidP="00F150B0" w:rsidRDefault="00F150B0" w14:paraId="5E521C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Pensionsmyndigheten</w:t>
            </w:r>
          </w:p>
        </w:tc>
        <w:tc>
          <w:tcPr>
            <w:tcW w:w="1418" w:type="dxa"/>
            <w:shd w:val="clear" w:color="auto" w:fill="FFFFFF"/>
            <w:tcMar>
              <w:top w:w="68" w:type="dxa"/>
              <w:left w:w="28" w:type="dxa"/>
              <w:bottom w:w="0" w:type="dxa"/>
              <w:right w:w="28" w:type="dxa"/>
            </w:tcMar>
            <w:hideMark/>
          </w:tcPr>
          <w:p w:rsidRPr="00D82269" w:rsidR="00F150B0" w:rsidP="00F150B0" w:rsidRDefault="00F150B0" w14:paraId="0F163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700 228</w:t>
            </w:r>
          </w:p>
        </w:tc>
        <w:tc>
          <w:tcPr>
            <w:tcW w:w="1418" w:type="dxa"/>
            <w:shd w:val="clear" w:color="auto" w:fill="FFFFFF"/>
            <w:tcMar>
              <w:top w:w="68" w:type="dxa"/>
              <w:left w:w="28" w:type="dxa"/>
              <w:bottom w:w="0" w:type="dxa"/>
              <w:right w:w="28" w:type="dxa"/>
            </w:tcMar>
            <w:hideMark/>
          </w:tcPr>
          <w:p w:rsidRPr="00D82269" w:rsidR="00F150B0" w:rsidP="00F150B0" w:rsidRDefault="00F150B0" w14:paraId="61B95C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D82269">
              <w:rPr>
                <w:rFonts w:ascii="Times New Roman" w:hAnsi="Times New Roman" w:eastAsia="Times New Roman" w:cs="Times New Roman"/>
                <w:color w:val="000000"/>
                <w:kern w:val="0"/>
                <w:sz w:val="20"/>
                <w:szCs w:val="20"/>
                <w:lang w:eastAsia="sv-SE"/>
                <w14:numSpacing w14:val="default"/>
              </w:rPr>
              <w:t>±0</w:t>
            </w:r>
          </w:p>
        </w:tc>
      </w:tr>
      <w:tr w:rsidRPr="00D82269" w:rsidR="00F150B0" w:rsidTr="00F150B0" w14:paraId="407FF43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82269" w:rsidR="00F150B0" w:rsidP="00F150B0" w:rsidRDefault="00F150B0" w14:paraId="192059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D8226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82269" w:rsidR="00F150B0" w:rsidP="00F150B0" w:rsidRDefault="00F150B0" w14:paraId="091FEB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82269">
              <w:rPr>
                <w:rFonts w:ascii="Times New Roman" w:hAnsi="Times New Roman" w:eastAsia="Times New Roman" w:cs="Times New Roman"/>
                <w:b/>
                <w:bCs/>
                <w:color w:val="000000"/>
                <w:kern w:val="0"/>
                <w:sz w:val="20"/>
                <w:szCs w:val="20"/>
                <w:lang w:eastAsia="sv-SE"/>
                <w14:numSpacing w14:val="default"/>
              </w:rPr>
              <w:t>41 786 128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82269" w:rsidR="00F150B0" w:rsidP="00F150B0" w:rsidRDefault="00F150B0" w14:paraId="288CE6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D82269">
              <w:rPr>
                <w:rFonts w:ascii="Times New Roman" w:hAnsi="Times New Roman" w:eastAsia="Times New Roman" w:cs="Times New Roman"/>
                <w:b/>
                <w:bCs/>
                <w:color w:val="000000"/>
                <w:kern w:val="0"/>
                <w:sz w:val="20"/>
                <w:szCs w:val="20"/>
                <w:lang w:eastAsia="sv-SE"/>
                <w14:numSpacing w14:val="default"/>
              </w:rPr>
              <w:t>±0</w:t>
            </w:r>
          </w:p>
        </w:tc>
      </w:tr>
    </w:tbl>
    <w:p w:rsidRPr="00D82269" w:rsidR="0058376E" w:rsidP="0058376E" w:rsidRDefault="0058376E" w14:paraId="2A6905D9" w14:textId="77777777">
      <w:pPr>
        <w:pStyle w:val="Rubrik2"/>
      </w:pPr>
      <w:r w:rsidRPr="00D82269">
        <w:lastRenderedPageBreak/>
        <w:t>Politikens inriktning</w:t>
      </w:r>
    </w:p>
    <w:p w:rsidRPr="00D82269" w:rsidR="0058376E" w:rsidP="000B6EB3" w:rsidRDefault="0058376E" w14:paraId="1A122230" w14:textId="3E89D218">
      <w:pPr>
        <w:pStyle w:val="Normalutanindragellerluft"/>
      </w:pPr>
      <w:r w:rsidRPr="00D82269">
        <w:t xml:space="preserve">Det finns cirka två miljoner ålderspensionärer. Antalet ökar och kommer </w:t>
      </w:r>
      <w:r w:rsidR="000B6EB3">
        <w:t xml:space="preserve">att </w:t>
      </w:r>
      <w:r w:rsidRPr="00D82269">
        <w:t xml:space="preserve">fortsätta öka, dels på grund av en ökad medellivslängd, dels på grund av storleken på de årskullar som närmar sig pensionsåldern. För att långsiktigt säkra pensionssystemets hållbarhet och ge goda förutsättningar till en god utveckling av pensioner är det av största vikt att sysselsättningen ökar och att åtgärder vidtas för att möjliggöra att fler löntagare kan arbeta längre. Vi värnar pensionsöverenskommelsen, och alla förändringar som rör denna överenskommelse måste ske i samförstånd mellan de partier som slutit överenskommelsen. </w:t>
      </w:r>
    </w:p>
    <w:p w:rsidRPr="00D82269" w:rsidR="0058376E" w:rsidP="0058376E" w:rsidRDefault="0058376E" w14:paraId="1F1F829B" w14:textId="2FD7D28B">
      <w:pPr>
        <w:pStyle w:val="Rubrik2"/>
      </w:pPr>
      <w:r w:rsidRPr="00D82269">
        <w:t>Anslag 1</w:t>
      </w:r>
      <w:r w:rsidR="000B6EB3">
        <w:t>:</w:t>
      </w:r>
      <w:r w:rsidRPr="00D82269">
        <w:t>1 Garantipension till ålderspension</w:t>
      </w:r>
    </w:p>
    <w:p w:rsidRPr="00D82269" w:rsidR="0058376E" w:rsidP="00366F47" w:rsidRDefault="0058376E" w14:paraId="16E22577" w14:textId="090CA20E">
      <w:pPr>
        <w:pStyle w:val="Normalutanindragellerluft"/>
      </w:pPr>
      <w:r w:rsidRPr="00D82269">
        <w:t>Systemet har en inbyggd kvalificeringsmodell. För att få full garantipension krävs att man har bott minst 40 år i Sverige. Har man bott i Sverige kortare tid minskar garanti</w:t>
      </w:r>
      <w:r w:rsidR="00DC5901">
        <w:softHyphen/>
      </w:r>
      <w:r w:rsidRPr="00D82269">
        <w:t>pensionen med 1/40 för varje år som saknas. Om de totala pensionsförmånerna inte räcker till finns äldreförsörjningsstöd. För en person som kommit som flykting eller skyddsbehövande finns en undantagsregel som innebär att bosättningstiden i hemlandet räknas in i försäkringstiden. Därmed skiljer sig ersättningen för olika grupper utrikes födda och kvalificeringsmodellen sätts ur spel. Moderaterna föreslår att undantaget i kvalificeringsregeln för garantipension tas bort</w:t>
      </w:r>
      <w:r w:rsidRPr="00D82269" w:rsidR="00F150B0">
        <w:t xml:space="preserve"> från och med 2023</w:t>
      </w:r>
      <w:r w:rsidRPr="00D82269">
        <w:t>. Samma kvalifice</w:t>
      </w:r>
      <w:r w:rsidR="00DC5901">
        <w:softHyphen/>
      </w:r>
      <w:r w:rsidRPr="00D82269">
        <w:t xml:space="preserve">ringsregler ska gälla för alla. </w:t>
      </w:r>
      <w:r w:rsidRPr="00D82269" w:rsidR="00A73A76">
        <w:t>Moderaterna föreslår därför att anslaget minskas med 800 miljoner kronor från och med 2023.</w:t>
      </w:r>
    </w:p>
    <w:p w:rsidRPr="00D82269" w:rsidR="0058376E" w:rsidP="0058376E" w:rsidRDefault="0058376E" w14:paraId="481A5464" w14:textId="0AC48BA0">
      <w:pPr>
        <w:pStyle w:val="Rubrik2"/>
      </w:pPr>
      <w:r w:rsidRPr="00D82269">
        <w:t>Anslag 1</w:t>
      </w:r>
      <w:r w:rsidR="000B6EB3">
        <w:t>:</w:t>
      </w:r>
      <w:r w:rsidRPr="00D82269">
        <w:t>4 Äldreförsörjningsstöd</w:t>
      </w:r>
    </w:p>
    <w:p w:rsidRPr="00D82269" w:rsidR="00BB6339" w:rsidP="008E0FE2" w:rsidRDefault="0058376E" w14:paraId="1EBE967F" w14:textId="70C81788">
      <w:pPr>
        <w:pStyle w:val="Normalutanindragellerluft"/>
      </w:pPr>
      <w:r w:rsidRPr="00D82269">
        <w:t>Eftersom Moderaterna föreslår att undantaget i kvalificeringsreglerna för garanti</w:t>
      </w:r>
      <w:r w:rsidR="00DC5901">
        <w:softHyphen/>
      </w:r>
      <w:r w:rsidRPr="00D82269">
        <w:t xml:space="preserve">pensionen tas bort kommer en konsekvens </w:t>
      </w:r>
      <w:r w:rsidR="00F714A3">
        <w:t xml:space="preserve">att </w:t>
      </w:r>
      <w:r w:rsidRPr="00D82269">
        <w:t>bli att vissa personer som kom till Sverige som flykting</w:t>
      </w:r>
      <w:r w:rsidR="00F714A3">
        <w:t>ar</w:t>
      </w:r>
      <w:r w:rsidRPr="00D82269">
        <w:t xml:space="preserve"> eller skyddsbehövande istället behöver få sin försörjning genom äldre</w:t>
      </w:r>
      <w:r w:rsidR="00DC5901">
        <w:softHyphen/>
      </w:r>
      <w:r w:rsidRPr="00D82269">
        <w:t xml:space="preserve">försörjningsstödet. </w:t>
      </w:r>
      <w:r w:rsidRPr="00D82269" w:rsidR="00A73A76">
        <w:t>Anslaget föreslås därför tillföras</w:t>
      </w:r>
      <w:r w:rsidRPr="00D82269">
        <w:t xml:space="preserve"> 300 miljoner kronor</w:t>
      </w:r>
      <w:r w:rsidRPr="00D82269" w:rsidR="00A73A76">
        <w:t xml:space="preserve"> från och med 2023</w:t>
      </w:r>
      <w:r w:rsidRPr="00D82269">
        <w:t xml:space="preserve">. </w:t>
      </w:r>
    </w:p>
    <w:sdt>
      <w:sdtPr>
        <w:alias w:val="CC_Underskrifter"/>
        <w:tag w:val="CC_Underskrifter"/>
        <w:id w:val="583496634"/>
        <w:lock w:val="sdtContentLocked"/>
        <w:placeholder>
          <w:docPart w:val="7C4293A3F6B744C780C3EBEF6A409183"/>
        </w:placeholder>
      </w:sdtPr>
      <w:sdtEndPr/>
      <w:sdtContent>
        <w:p w:rsidR="00D82269" w:rsidP="00D82269" w:rsidRDefault="00D82269" w14:paraId="0B2B422B" w14:textId="77777777"/>
        <w:p w:rsidRPr="008E0FE2" w:rsidR="004801AC" w:rsidP="00D82269" w:rsidRDefault="00EC6166" w14:paraId="14F859C1" w14:textId="1B4DFC4B"/>
      </w:sdtContent>
    </w:sdt>
    <w:tbl>
      <w:tblPr>
        <w:tblW w:w="5000" w:type="pct"/>
        <w:tblLook w:val="04A0" w:firstRow="1" w:lastRow="0" w:firstColumn="1" w:lastColumn="0" w:noHBand="0" w:noVBand="1"/>
        <w:tblCaption w:val="underskrifter"/>
      </w:tblPr>
      <w:tblGrid>
        <w:gridCol w:w="4252"/>
        <w:gridCol w:w="4252"/>
      </w:tblGrid>
      <w:tr w:rsidR="005D0DA1" w14:paraId="49975E92" w14:textId="77777777">
        <w:trPr>
          <w:cantSplit/>
        </w:trPr>
        <w:tc>
          <w:tcPr>
            <w:tcW w:w="50" w:type="pct"/>
            <w:vAlign w:val="bottom"/>
          </w:tcPr>
          <w:p w:rsidR="005D0DA1" w:rsidRDefault="00F714A3" w14:paraId="14319830" w14:textId="77777777">
            <w:pPr>
              <w:pStyle w:val="Underskrifter"/>
            </w:pPr>
            <w:r>
              <w:t>Maria Malmer Stenergard (M)</w:t>
            </w:r>
          </w:p>
        </w:tc>
        <w:tc>
          <w:tcPr>
            <w:tcW w:w="50" w:type="pct"/>
            <w:vAlign w:val="bottom"/>
          </w:tcPr>
          <w:p w:rsidR="005D0DA1" w:rsidRDefault="005D0DA1" w14:paraId="4DA838C9" w14:textId="77777777">
            <w:pPr>
              <w:pStyle w:val="Underskrifter"/>
            </w:pPr>
          </w:p>
        </w:tc>
      </w:tr>
      <w:tr w:rsidR="005D0DA1" w14:paraId="4E2F0501" w14:textId="77777777">
        <w:trPr>
          <w:cantSplit/>
        </w:trPr>
        <w:tc>
          <w:tcPr>
            <w:tcW w:w="50" w:type="pct"/>
            <w:vAlign w:val="bottom"/>
          </w:tcPr>
          <w:p w:rsidR="005D0DA1" w:rsidRDefault="00F714A3" w14:paraId="4F13E1ED" w14:textId="77777777">
            <w:pPr>
              <w:pStyle w:val="Underskrifter"/>
              <w:spacing w:after="0"/>
            </w:pPr>
            <w:r>
              <w:t>Mattias Karlsson i Luleå (M)</w:t>
            </w:r>
          </w:p>
        </w:tc>
        <w:tc>
          <w:tcPr>
            <w:tcW w:w="50" w:type="pct"/>
            <w:vAlign w:val="bottom"/>
          </w:tcPr>
          <w:p w:rsidR="005D0DA1" w:rsidRDefault="00F714A3" w14:paraId="48CF2799" w14:textId="77777777">
            <w:pPr>
              <w:pStyle w:val="Underskrifter"/>
              <w:spacing w:after="0"/>
            </w:pPr>
            <w:r>
              <w:t>Katarina Brännström (M)</w:t>
            </w:r>
          </w:p>
        </w:tc>
      </w:tr>
      <w:tr w:rsidR="005D0DA1" w14:paraId="1B6E0A13" w14:textId="77777777">
        <w:trPr>
          <w:cantSplit/>
        </w:trPr>
        <w:tc>
          <w:tcPr>
            <w:tcW w:w="50" w:type="pct"/>
            <w:vAlign w:val="bottom"/>
          </w:tcPr>
          <w:p w:rsidR="005D0DA1" w:rsidRDefault="00F714A3" w14:paraId="7CDFCAD4" w14:textId="77777777">
            <w:pPr>
              <w:pStyle w:val="Underskrifter"/>
              <w:spacing w:after="0"/>
            </w:pPr>
            <w:r>
              <w:t>Arin Karapet (M)</w:t>
            </w:r>
          </w:p>
        </w:tc>
        <w:tc>
          <w:tcPr>
            <w:tcW w:w="50" w:type="pct"/>
            <w:vAlign w:val="bottom"/>
          </w:tcPr>
          <w:p w:rsidR="005D0DA1" w:rsidRDefault="00F714A3" w14:paraId="3075348E" w14:textId="77777777">
            <w:pPr>
              <w:pStyle w:val="Underskrifter"/>
              <w:spacing w:after="0"/>
            </w:pPr>
            <w:r>
              <w:t>Ann-Sofie Alm (M)</w:t>
            </w:r>
          </w:p>
        </w:tc>
      </w:tr>
    </w:tbl>
    <w:p w:rsidR="00240032" w:rsidRDefault="00240032" w14:paraId="24B656D3" w14:textId="77777777"/>
    <w:sectPr w:rsidR="002400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5F99" w14:textId="77777777" w:rsidR="0018706D" w:rsidRDefault="0018706D" w:rsidP="000C1CAD">
      <w:pPr>
        <w:spacing w:line="240" w:lineRule="auto"/>
      </w:pPr>
      <w:r>
        <w:separator/>
      </w:r>
    </w:p>
  </w:endnote>
  <w:endnote w:type="continuationSeparator" w:id="0">
    <w:p w14:paraId="14E218D2" w14:textId="77777777" w:rsidR="0018706D" w:rsidRDefault="001870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6D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ED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5D1A" w14:textId="21A653C4" w:rsidR="00262EA3" w:rsidRPr="00D82269" w:rsidRDefault="00262EA3" w:rsidP="00D822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1B4E" w14:textId="77777777" w:rsidR="0018706D" w:rsidRDefault="0018706D" w:rsidP="000C1CAD">
      <w:pPr>
        <w:spacing w:line="240" w:lineRule="auto"/>
      </w:pPr>
      <w:r>
        <w:separator/>
      </w:r>
    </w:p>
  </w:footnote>
  <w:footnote w:type="continuationSeparator" w:id="0">
    <w:p w14:paraId="4DECE60E" w14:textId="77777777" w:rsidR="0018706D" w:rsidRDefault="001870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21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F4AEA1" wp14:editId="4CDC30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DF2CD6" w14:textId="77777777" w:rsidR="00262EA3" w:rsidRDefault="00EC6166" w:rsidP="008103B5">
                          <w:pPr>
                            <w:jc w:val="right"/>
                          </w:pPr>
                          <w:sdt>
                            <w:sdtPr>
                              <w:alias w:val="CC_Noformat_Partikod"/>
                              <w:tag w:val="CC_Noformat_Partikod"/>
                              <w:id w:val="-53464382"/>
                              <w:placeholder>
                                <w:docPart w:val="3F2DDAF169704928B3DBB97B2F65B386"/>
                              </w:placeholder>
                              <w:text/>
                            </w:sdtPr>
                            <w:sdtEndPr/>
                            <w:sdtContent>
                              <w:r w:rsidR="008777D0">
                                <w:t>M</w:t>
                              </w:r>
                            </w:sdtContent>
                          </w:sdt>
                          <w:sdt>
                            <w:sdtPr>
                              <w:alias w:val="CC_Noformat_Partinummer"/>
                              <w:tag w:val="CC_Noformat_Partinummer"/>
                              <w:id w:val="-1709555926"/>
                              <w:placeholder>
                                <w:docPart w:val="D7331A0168E54CCDBB78EE6C1FF3E0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4AE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DF2CD6" w14:textId="77777777" w:rsidR="00262EA3" w:rsidRDefault="00EC6166" w:rsidP="008103B5">
                    <w:pPr>
                      <w:jc w:val="right"/>
                    </w:pPr>
                    <w:sdt>
                      <w:sdtPr>
                        <w:alias w:val="CC_Noformat_Partikod"/>
                        <w:tag w:val="CC_Noformat_Partikod"/>
                        <w:id w:val="-53464382"/>
                        <w:placeholder>
                          <w:docPart w:val="3F2DDAF169704928B3DBB97B2F65B386"/>
                        </w:placeholder>
                        <w:text/>
                      </w:sdtPr>
                      <w:sdtEndPr/>
                      <w:sdtContent>
                        <w:r w:rsidR="008777D0">
                          <w:t>M</w:t>
                        </w:r>
                      </w:sdtContent>
                    </w:sdt>
                    <w:sdt>
                      <w:sdtPr>
                        <w:alias w:val="CC_Noformat_Partinummer"/>
                        <w:tag w:val="CC_Noformat_Partinummer"/>
                        <w:id w:val="-1709555926"/>
                        <w:placeholder>
                          <w:docPart w:val="D7331A0168E54CCDBB78EE6C1FF3E07F"/>
                        </w:placeholder>
                        <w:showingPlcHdr/>
                        <w:text/>
                      </w:sdtPr>
                      <w:sdtEndPr/>
                      <w:sdtContent>
                        <w:r w:rsidR="00262EA3">
                          <w:t xml:space="preserve"> </w:t>
                        </w:r>
                      </w:sdtContent>
                    </w:sdt>
                  </w:p>
                </w:txbxContent>
              </v:textbox>
              <w10:wrap anchorx="page"/>
            </v:shape>
          </w:pict>
        </mc:Fallback>
      </mc:AlternateContent>
    </w:r>
  </w:p>
  <w:p w14:paraId="4FF017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B952" w14:textId="77777777" w:rsidR="00262EA3" w:rsidRDefault="00262EA3" w:rsidP="008563AC">
    <w:pPr>
      <w:jc w:val="right"/>
    </w:pPr>
  </w:p>
  <w:p w14:paraId="50BA31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8281" w14:textId="77777777" w:rsidR="00262EA3" w:rsidRDefault="00EC61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311872" wp14:editId="1483AF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767477" w14:textId="77777777" w:rsidR="00262EA3" w:rsidRDefault="00EC6166" w:rsidP="00A314CF">
    <w:pPr>
      <w:pStyle w:val="FSHNormal"/>
      <w:spacing w:before="40"/>
    </w:pPr>
    <w:sdt>
      <w:sdtPr>
        <w:alias w:val="CC_Noformat_Motionstyp"/>
        <w:tag w:val="CC_Noformat_Motionstyp"/>
        <w:id w:val="1162973129"/>
        <w:lock w:val="sdtContentLocked"/>
        <w15:appearance w15:val="hidden"/>
        <w:text/>
      </w:sdtPr>
      <w:sdtEndPr/>
      <w:sdtContent>
        <w:r w:rsidR="004B5CB3">
          <w:t>Kommittémotion</w:t>
        </w:r>
      </w:sdtContent>
    </w:sdt>
    <w:r w:rsidR="00821B36">
      <w:t xml:space="preserve"> </w:t>
    </w:r>
    <w:sdt>
      <w:sdtPr>
        <w:alias w:val="CC_Noformat_Partikod"/>
        <w:tag w:val="CC_Noformat_Partikod"/>
        <w:id w:val="1471015553"/>
        <w:lock w:val="contentLocked"/>
        <w:text/>
      </w:sdtPr>
      <w:sdtEndPr/>
      <w:sdtContent>
        <w:r w:rsidR="008777D0">
          <w:t>M</w:t>
        </w:r>
      </w:sdtContent>
    </w:sdt>
    <w:sdt>
      <w:sdtPr>
        <w:alias w:val="CC_Noformat_Partinummer"/>
        <w:tag w:val="CC_Noformat_Partinummer"/>
        <w:id w:val="-2014525982"/>
        <w:lock w:val="contentLocked"/>
        <w:showingPlcHdr/>
        <w:text/>
      </w:sdtPr>
      <w:sdtEndPr/>
      <w:sdtContent>
        <w:r w:rsidR="00821B36">
          <w:t xml:space="preserve"> </w:t>
        </w:r>
      </w:sdtContent>
    </w:sdt>
  </w:p>
  <w:p w14:paraId="3B5EDEC2" w14:textId="77777777" w:rsidR="00262EA3" w:rsidRPr="008227B3" w:rsidRDefault="00EC61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949709" w14:textId="77777777" w:rsidR="00262EA3" w:rsidRPr="008227B3" w:rsidRDefault="00EC61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5C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5CB3">
          <w:t>:4015</w:t>
        </w:r>
      </w:sdtContent>
    </w:sdt>
  </w:p>
  <w:p w14:paraId="7C7316F2" w14:textId="77777777" w:rsidR="00262EA3" w:rsidRDefault="00EC6166" w:rsidP="00E03A3D">
    <w:pPr>
      <w:pStyle w:val="Motionr"/>
    </w:pPr>
    <w:sdt>
      <w:sdtPr>
        <w:alias w:val="CC_Noformat_Avtext"/>
        <w:tag w:val="CC_Noformat_Avtext"/>
        <w:id w:val="-2020768203"/>
        <w:lock w:val="sdtContentLocked"/>
        <w15:appearance w15:val="hidden"/>
        <w:text/>
      </w:sdtPr>
      <w:sdtEndPr/>
      <w:sdtContent>
        <w:r w:rsidR="004B5CB3">
          <w:t>av Maria Malmer Stenergard m.fl. (M)</w:t>
        </w:r>
      </w:sdtContent>
    </w:sdt>
  </w:p>
  <w:sdt>
    <w:sdtPr>
      <w:alias w:val="CC_Noformat_Rubtext"/>
      <w:tag w:val="CC_Noformat_Rubtext"/>
      <w:id w:val="-218060500"/>
      <w:lock w:val="sdtLocked"/>
      <w:text/>
    </w:sdtPr>
    <w:sdtEndPr/>
    <w:sdtContent>
      <w:p w14:paraId="66444A95" w14:textId="77777777" w:rsidR="00262EA3" w:rsidRDefault="0058376E" w:rsidP="00283E0F">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14:paraId="64EE1B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77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B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EB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C7"/>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6D"/>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201"/>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32"/>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4E"/>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AFD"/>
    <w:rsid w:val="00365A6C"/>
    <w:rsid w:val="00365CB8"/>
    <w:rsid w:val="00365ED9"/>
    <w:rsid w:val="00366306"/>
    <w:rsid w:val="00366F47"/>
    <w:rsid w:val="00370C71"/>
    <w:rsid w:val="003711D4"/>
    <w:rsid w:val="0037271B"/>
    <w:rsid w:val="00374408"/>
    <w:rsid w:val="003745D6"/>
    <w:rsid w:val="003756B0"/>
    <w:rsid w:val="0037649D"/>
    <w:rsid w:val="00376A32"/>
    <w:rsid w:val="003776FB"/>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E66"/>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CB3"/>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8A"/>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29"/>
    <w:rsid w:val="0054000D"/>
    <w:rsid w:val="00540B1D"/>
    <w:rsid w:val="00540B75"/>
    <w:rsid w:val="00542743"/>
    <w:rsid w:val="00542806"/>
    <w:rsid w:val="00543302"/>
    <w:rsid w:val="005434AF"/>
    <w:rsid w:val="00544187"/>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76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33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A1"/>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5E83"/>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4EC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84"/>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1E"/>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7D0"/>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92D"/>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7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C1"/>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CC8"/>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5C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E2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26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22"/>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90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166"/>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ECD"/>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0B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A3"/>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CAB674"/>
  <w15:chartTrackingRefBased/>
  <w15:docId w15:val="{101F6270-EF03-4491-8D63-BF2849F7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8376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nr">
    <w:name w:val="Dnr"/>
    <w:basedOn w:val="Normal"/>
    <w:qFormat/>
    <w:rsid w:val="00CE0E28"/>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2"/>
      <w:szCs w:val="22"/>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51443">
      <w:bodyDiv w:val="1"/>
      <w:marLeft w:val="0"/>
      <w:marRight w:val="0"/>
      <w:marTop w:val="0"/>
      <w:marBottom w:val="0"/>
      <w:divBdr>
        <w:top w:val="none" w:sz="0" w:space="0" w:color="auto"/>
        <w:left w:val="none" w:sz="0" w:space="0" w:color="auto"/>
        <w:bottom w:val="none" w:sz="0" w:space="0" w:color="auto"/>
        <w:right w:val="none" w:sz="0" w:space="0" w:color="auto"/>
      </w:divBdr>
      <w:divsChild>
        <w:div w:id="1936010217">
          <w:marLeft w:val="0"/>
          <w:marRight w:val="0"/>
          <w:marTop w:val="0"/>
          <w:marBottom w:val="0"/>
          <w:divBdr>
            <w:top w:val="none" w:sz="0" w:space="0" w:color="auto"/>
            <w:left w:val="none" w:sz="0" w:space="0" w:color="auto"/>
            <w:bottom w:val="none" w:sz="0" w:space="0" w:color="auto"/>
            <w:right w:val="none" w:sz="0" w:space="0" w:color="auto"/>
          </w:divBdr>
        </w:div>
        <w:div w:id="288782830">
          <w:marLeft w:val="0"/>
          <w:marRight w:val="0"/>
          <w:marTop w:val="0"/>
          <w:marBottom w:val="0"/>
          <w:divBdr>
            <w:top w:val="none" w:sz="0" w:space="0" w:color="auto"/>
            <w:left w:val="none" w:sz="0" w:space="0" w:color="auto"/>
            <w:bottom w:val="none" w:sz="0" w:space="0" w:color="auto"/>
            <w:right w:val="none" w:sz="0" w:space="0" w:color="auto"/>
          </w:divBdr>
        </w:div>
        <w:div w:id="1590383292">
          <w:marLeft w:val="0"/>
          <w:marRight w:val="0"/>
          <w:marTop w:val="0"/>
          <w:marBottom w:val="0"/>
          <w:divBdr>
            <w:top w:val="none" w:sz="0" w:space="0" w:color="auto"/>
            <w:left w:val="none" w:sz="0" w:space="0" w:color="auto"/>
            <w:bottom w:val="none" w:sz="0" w:space="0" w:color="auto"/>
            <w:right w:val="none" w:sz="0" w:space="0" w:color="auto"/>
          </w:divBdr>
        </w:div>
      </w:divsChild>
    </w:div>
    <w:div w:id="1690793346">
      <w:bodyDiv w:val="1"/>
      <w:marLeft w:val="0"/>
      <w:marRight w:val="0"/>
      <w:marTop w:val="0"/>
      <w:marBottom w:val="0"/>
      <w:divBdr>
        <w:top w:val="none" w:sz="0" w:space="0" w:color="auto"/>
        <w:left w:val="none" w:sz="0" w:space="0" w:color="auto"/>
        <w:bottom w:val="none" w:sz="0" w:space="0" w:color="auto"/>
        <w:right w:val="none" w:sz="0" w:space="0" w:color="auto"/>
      </w:divBdr>
      <w:divsChild>
        <w:div w:id="29451547">
          <w:marLeft w:val="0"/>
          <w:marRight w:val="0"/>
          <w:marTop w:val="0"/>
          <w:marBottom w:val="0"/>
          <w:divBdr>
            <w:top w:val="none" w:sz="0" w:space="0" w:color="auto"/>
            <w:left w:val="none" w:sz="0" w:space="0" w:color="auto"/>
            <w:bottom w:val="none" w:sz="0" w:space="0" w:color="auto"/>
            <w:right w:val="none" w:sz="0" w:space="0" w:color="auto"/>
          </w:divBdr>
        </w:div>
        <w:div w:id="1922134633">
          <w:marLeft w:val="0"/>
          <w:marRight w:val="0"/>
          <w:marTop w:val="0"/>
          <w:marBottom w:val="0"/>
          <w:divBdr>
            <w:top w:val="none" w:sz="0" w:space="0" w:color="auto"/>
            <w:left w:val="none" w:sz="0" w:space="0" w:color="auto"/>
            <w:bottom w:val="none" w:sz="0" w:space="0" w:color="auto"/>
            <w:right w:val="none" w:sz="0" w:space="0" w:color="auto"/>
          </w:divBdr>
        </w:div>
        <w:div w:id="160368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8CE47791BD4E1DBBC2F241B77AFB66"/>
        <w:category>
          <w:name w:val="Allmänt"/>
          <w:gallery w:val="placeholder"/>
        </w:category>
        <w:types>
          <w:type w:val="bbPlcHdr"/>
        </w:types>
        <w:behaviors>
          <w:behavior w:val="content"/>
        </w:behaviors>
        <w:guid w:val="{5332BAB4-ACED-418D-BA38-99C1FCF52B7E}"/>
      </w:docPartPr>
      <w:docPartBody>
        <w:p w:rsidR="006B28AE" w:rsidRDefault="006B28AE">
          <w:pPr>
            <w:pStyle w:val="B38CE47791BD4E1DBBC2F241B77AFB66"/>
          </w:pPr>
          <w:r w:rsidRPr="005A0A93">
            <w:rPr>
              <w:rStyle w:val="Platshllartext"/>
            </w:rPr>
            <w:t>Förslag till riksdagsbeslut</w:t>
          </w:r>
        </w:p>
      </w:docPartBody>
    </w:docPart>
    <w:docPart>
      <w:docPartPr>
        <w:name w:val="A4824C805DB84627BCA69A6E13515CCD"/>
        <w:category>
          <w:name w:val="Allmänt"/>
          <w:gallery w:val="placeholder"/>
        </w:category>
        <w:types>
          <w:type w:val="bbPlcHdr"/>
        </w:types>
        <w:behaviors>
          <w:behavior w:val="content"/>
        </w:behaviors>
        <w:guid w:val="{BF893ACD-7215-44DF-B48A-2B82DB9A9339}"/>
      </w:docPartPr>
      <w:docPartBody>
        <w:p w:rsidR="006B28AE" w:rsidRDefault="006B28AE">
          <w:pPr>
            <w:pStyle w:val="A4824C805DB84627BCA69A6E13515CCD"/>
          </w:pPr>
          <w:r w:rsidRPr="005A0A93">
            <w:rPr>
              <w:rStyle w:val="Platshllartext"/>
            </w:rPr>
            <w:t>Motivering</w:t>
          </w:r>
        </w:p>
      </w:docPartBody>
    </w:docPart>
    <w:docPart>
      <w:docPartPr>
        <w:name w:val="3F2DDAF169704928B3DBB97B2F65B386"/>
        <w:category>
          <w:name w:val="Allmänt"/>
          <w:gallery w:val="placeholder"/>
        </w:category>
        <w:types>
          <w:type w:val="bbPlcHdr"/>
        </w:types>
        <w:behaviors>
          <w:behavior w:val="content"/>
        </w:behaviors>
        <w:guid w:val="{FDE40195-CDBA-4A46-B6C0-258CA8CA447B}"/>
      </w:docPartPr>
      <w:docPartBody>
        <w:p w:rsidR="006B28AE" w:rsidRDefault="006B28AE">
          <w:pPr>
            <w:pStyle w:val="3F2DDAF169704928B3DBB97B2F65B386"/>
          </w:pPr>
          <w:r>
            <w:rPr>
              <w:rStyle w:val="Platshllartext"/>
            </w:rPr>
            <w:t xml:space="preserve"> </w:t>
          </w:r>
        </w:p>
      </w:docPartBody>
    </w:docPart>
    <w:docPart>
      <w:docPartPr>
        <w:name w:val="D7331A0168E54CCDBB78EE6C1FF3E07F"/>
        <w:category>
          <w:name w:val="Allmänt"/>
          <w:gallery w:val="placeholder"/>
        </w:category>
        <w:types>
          <w:type w:val="bbPlcHdr"/>
        </w:types>
        <w:behaviors>
          <w:behavior w:val="content"/>
        </w:behaviors>
        <w:guid w:val="{FF99800D-E8D6-433D-8FDE-0A0DD6799E6F}"/>
      </w:docPartPr>
      <w:docPartBody>
        <w:p w:rsidR="006B28AE" w:rsidRDefault="006B28AE">
          <w:pPr>
            <w:pStyle w:val="D7331A0168E54CCDBB78EE6C1FF3E07F"/>
          </w:pPr>
          <w:r>
            <w:t xml:space="preserve"> </w:t>
          </w:r>
        </w:p>
      </w:docPartBody>
    </w:docPart>
    <w:docPart>
      <w:docPartPr>
        <w:name w:val="7C4293A3F6B744C780C3EBEF6A409183"/>
        <w:category>
          <w:name w:val="Allmänt"/>
          <w:gallery w:val="placeholder"/>
        </w:category>
        <w:types>
          <w:type w:val="bbPlcHdr"/>
        </w:types>
        <w:behaviors>
          <w:behavior w:val="content"/>
        </w:behaviors>
        <w:guid w:val="{6E4A8762-A0B6-466A-A187-7D234244A5F7}"/>
      </w:docPartPr>
      <w:docPartBody>
        <w:p w:rsidR="007D1CBE" w:rsidRDefault="007D1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AE"/>
    <w:rsid w:val="00531E5F"/>
    <w:rsid w:val="00547C09"/>
    <w:rsid w:val="006B28AE"/>
    <w:rsid w:val="007D1CBE"/>
    <w:rsid w:val="00C42A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1E5F"/>
    <w:rPr>
      <w:color w:val="808080"/>
    </w:rPr>
  </w:style>
  <w:style w:type="paragraph" w:customStyle="1" w:styleId="B38CE47791BD4E1DBBC2F241B77AFB66">
    <w:name w:val="B38CE47791BD4E1DBBC2F241B77AFB66"/>
  </w:style>
  <w:style w:type="paragraph" w:customStyle="1" w:styleId="A4824C805DB84627BCA69A6E13515CCD">
    <w:name w:val="A4824C805DB84627BCA69A6E13515CCD"/>
  </w:style>
  <w:style w:type="paragraph" w:customStyle="1" w:styleId="3F2DDAF169704928B3DBB97B2F65B386">
    <w:name w:val="3F2DDAF169704928B3DBB97B2F65B386"/>
  </w:style>
  <w:style w:type="paragraph" w:customStyle="1" w:styleId="D7331A0168E54CCDBB78EE6C1FF3E07F">
    <w:name w:val="D7331A0168E54CCDBB78EE6C1FF3E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C6B48-ADC5-4056-9B65-65450516529A}"/>
</file>

<file path=customXml/itemProps2.xml><?xml version="1.0" encoding="utf-8"?>
<ds:datastoreItem xmlns:ds="http://schemas.openxmlformats.org/officeDocument/2006/customXml" ds:itemID="{B4847E95-92B1-47D7-9853-F726F6C74788}"/>
</file>

<file path=customXml/itemProps3.xml><?xml version="1.0" encoding="utf-8"?>
<ds:datastoreItem xmlns:ds="http://schemas.openxmlformats.org/officeDocument/2006/customXml" ds:itemID="{65F174B7-7113-49DE-8EFF-D593EC521537}"/>
</file>

<file path=docProps/app.xml><?xml version="1.0" encoding="utf-8"?>
<Properties xmlns="http://schemas.openxmlformats.org/officeDocument/2006/extended-properties" xmlns:vt="http://schemas.openxmlformats.org/officeDocument/2006/docPropsVTypes">
  <Template>Normal</Template>
  <TotalTime>15</TotalTime>
  <Pages>2</Pages>
  <Words>401</Words>
  <Characters>2472</Characters>
  <Application>Microsoft Office Word</Application>
  <DocSecurity>0</DocSecurity>
  <Lines>85</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11 Ekonomisk trygghet vid ålderdom</vt:lpstr>
      <vt:lpstr>
      </vt:lpstr>
    </vt:vector>
  </TitlesOfParts>
  <Company>Sveriges riksdag</Company>
  <LinksUpToDate>false</LinksUpToDate>
  <CharactersWithSpaces>2818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