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D58373B" w14:textId="77777777">
        <w:tc>
          <w:tcPr>
            <w:tcW w:w="2268" w:type="dxa"/>
          </w:tcPr>
          <w:p w14:paraId="38BC38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7C9373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8FEC52" w14:textId="77777777">
        <w:tc>
          <w:tcPr>
            <w:tcW w:w="2268" w:type="dxa"/>
          </w:tcPr>
          <w:p w14:paraId="6C4BD5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43B64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4829A06" w14:textId="77777777">
        <w:tc>
          <w:tcPr>
            <w:tcW w:w="3402" w:type="dxa"/>
            <w:gridSpan w:val="2"/>
          </w:tcPr>
          <w:p w14:paraId="5D69E7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2DD07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A2D246C" w14:textId="77777777">
        <w:tc>
          <w:tcPr>
            <w:tcW w:w="2268" w:type="dxa"/>
          </w:tcPr>
          <w:p w14:paraId="115BA6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144F26" w14:textId="67E31753" w:rsidR="006E4E11" w:rsidRPr="00ED583F" w:rsidRDefault="00A41406" w:rsidP="00C938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FD361C">
              <w:rPr>
                <w:sz w:val="20"/>
              </w:rPr>
              <w:t>03199</w:t>
            </w:r>
            <w:r>
              <w:rPr>
                <w:sz w:val="20"/>
              </w:rPr>
              <w:t>/SFÖ</w:t>
            </w:r>
          </w:p>
        </w:tc>
      </w:tr>
      <w:tr w:rsidR="006E4E11" w14:paraId="0DA9B5DC" w14:textId="77777777">
        <w:tc>
          <w:tcPr>
            <w:tcW w:w="2268" w:type="dxa"/>
          </w:tcPr>
          <w:p w14:paraId="50DAFE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C70C7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096A681" w14:textId="77777777">
        <w:trPr>
          <w:trHeight w:val="284"/>
        </w:trPr>
        <w:tc>
          <w:tcPr>
            <w:tcW w:w="4911" w:type="dxa"/>
          </w:tcPr>
          <w:p w14:paraId="42B26342" w14:textId="77777777" w:rsidR="006E4E11" w:rsidRDefault="00A4140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60CD0DC" w14:textId="77777777">
        <w:trPr>
          <w:trHeight w:val="284"/>
        </w:trPr>
        <w:tc>
          <w:tcPr>
            <w:tcW w:w="4911" w:type="dxa"/>
          </w:tcPr>
          <w:p w14:paraId="68E30538" w14:textId="77777777" w:rsidR="00B249F7" w:rsidRDefault="00B249F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  <w:p w14:paraId="31135B7E" w14:textId="4EA9B628" w:rsidR="00B249F7" w:rsidRDefault="00B249F7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6D77777C" w14:textId="77777777" w:rsidR="00B249F7" w:rsidRDefault="00B249F7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3E7E804D" w14:textId="7EFCC584" w:rsidR="006E4E11" w:rsidRDefault="006E4E11" w:rsidP="00C7183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7E4A63" w14:textId="77777777">
        <w:trPr>
          <w:trHeight w:val="284"/>
        </w:trPr>
        <w:tc>
          <w:tcPr>
            <w:tcW w:w="4911" w:type="dxa"/>
          </w:tcPr>
          <w:p w14:paraId="0D262C4D" w14:textId="7E9799C7" w:rsidR="006E4E11" w:rsidRDefault="006E4E11" w:rsidP="00C7183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3F86538" w14:textId="77777777" w:rsidR="006E4E11" w:rsidRDefault="00A41406">
      <w:pPr>
        <w:framePr w:w="4400" w:h="2523" w:wrap="notBeside" w:vAnchor="page" w:hAnchor="page" w:x="6453" w:y="2445"/>
        <w:ind w:left="142"/>
      </w:pPr>
      <w:r>
        <w:t>Till riksdagen</w:t>
      </w:r>
    </w:p>
    <w:p w14:paraId="4B500A75" w14:textId="524BCD70" w:rsidR="006E4E11" w:rsidRDefault="00A41406" w:rsidP="00A41406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7C4E87">
        <w:t>1814</w:t>
      </w:r>
      <w:r>
        <w:t xml:space="preserve"> av </w:t>
      </w:r>
      <w:r w:rsidR="007C4E87">
        <w:t xml:space="preserve">Cecilie </w:t>
      </w:r>
      <w:proofErr w:type="spellStart"/>
      <w:r w:rsidR="007C4E87">
        <w:t>Tenfjord-Toftby</w:t>
      </w:r>
      <w:proofErr w:type="spellEnd"/>
      <w:r w:rsidR="00C938A3">
        <w:t xml:space="preserve"> </w:t>
      </w:r>
      <w:r>
        <w:t xml:space="preserve">(M) </w:t>
      </w:r>
      <w:r w:rsidR="007C4E87">
        <w:t>Korruption i Sverige</w:t>
      </w:r>
    </w:p>
    <w:p w14:paraId="58AE00AC" w14:textId="77777777" w:rsidR="006E4E11" w:rsidRDefault="006E4E11">
      <w:pPr>
        <w:pStyle w:val="RKnormal"/>
      </w:pPr>
    </w:p>
    <w:p w14:paraId="265C9BFB" w14:textId="51089AC9" w:rsidR="006E4E11" w:rsidRDefault="007C4E87">
      <w:pPr>
        <w:pStyle w:val="RKnormal"/>
      </w:pPr>
      <w:r>
        <w:t xml:space="preserve">Cecilie </w:t>
      </w:r>
      <w:proofErr w:type="spellStart"/>
      <w:r>
        <w:t>Tenfjord-Toftby</w:t>
      </w:r>
      <w:proofErr w:type="spellEnd"/>
      <w:r>
        <w:t xml:space="preserve"> </w:t>
      </w:r>
      <w:r w:rsidR="00A41406">
        <w:t xml:space="preserve">har frågat </w:t>
      </w:r>
      <w:r w:rsidR="00906D92">
        <w:t xml:space="preserve">mig </w:t>
      </w:r>
      <w:r w:rsidR="00C938A3">
        <w:t xml:space="preserve">vilka </w:t>
      </w:r>
      <w:r w:rsidR="006B7C6E">
        <w:t xml:space="preserve">nya </w:t>
      </w:r>
      <w:r w:rsidR="00C938A3">
        <w:t xml:space="preserve">åtgärder </w:t>
      </w:r>
      <w:r>
        <w:t>jag och regeringen avser vidta för att minska korruptionen i Sverige</w:t>
      </w:r>
      <w:r w:rsidR="00416150">
        <w:t>.</w:t>
      </w:r>
      <w:r>
        <w:t xml:space="preserve"> </w:t>
      </w:r>
    </w:p>
    <w:p w14:paraId="49D8A953" w14:textId="77777777" w:rsidR="00CC1268" w:rsidRDefault="00CC1268">
      <w:pPr>
        <w:pStyle w:val="RKnormal"/>
      </w:pPr>
    </w:p>
    <w:p w14:paraId="56B3DEB4" w14:textId="616E6E7F" w:rsidR="00884947" w:rsidRDefault="006B7C6E" w:rsidP="00AC6DCA">
      <w:pPr>
        <w:pStyle w:val="Brdtext"/>
      </w:pPr>
      <w:r>
        <w:t xml:space="preserve">Sverige har en låg grad av korruption i jämförelse med andra länder – det ska vi värna. </w:t>
      </w:r>
      <w:r w:rsidR="00AC6DCA">
        <w:t xml:space="preserve">Jag </w:t>
      </w:r>
      <w:r w:rsidR="004E13AF">
        <w:t xml:space="preserve">instämmer </w:t>
      </w:r>
      <w:r w:rsidR="0019735A">
        <w:t xml:space="preserve">helt </w:t>
      </w:r>
      <w:r w:rsidR="004E13AF">
        <w:t>i</w:t>
      </w:r>
      <w:r w:rsidR="00AC6DCA">
        <w:t xml:space="preserve"> Cecilie </w:t>
      </w:r>
      <w:proofErr w:type="spellStart"/>
      <w:r w:rsidR="00AC6DCA">
        <w:t>Tenfjord-Toftys</w:t>
      </w:r>
      <w:proofErr w:type="spellEnd"/>
      <w:r w:rsidR="00AC6DCA">
        <w:t xml:space="preserve"> </w:t>
      </w:r>
      <w:r w:rsidR="00624F93">
        <w:t xml:space="preserve">uppfattning </w:t>
      </w:r>
      <w:r w:rsidR="00AC6DCA">
        <w:t xml:space="preserve">att Sverige ska </w:t>
      </w:r>
      <w:r w:rsidR="00624F93">
        <w:t>för</w:t>
      </w:r>
      <w:r w:rsidR="00AC6DCA">
        <w:t xml:space="preserve">bli ett land med låg korruption. </w:t>
      </w:r>
    </w:p>
    <w:p w14:paraId="499CC217" w14:textId="2EDE7910" w:rsidR="0019735A" w:rsidRDefault="006B7C6E" w:rsidP="00AC6DCA">
      <w:pPr>
        <w:pStyle w:val="Brdtext"/>
      </w:pPr>
      <w:r>
        <w:t xml:space="preserve">För att säkerställa </w:t>
      </w:r>
      <w:r w:rsidR="00D45C30">
        <w:t xml:space="preserve">förtroendet </w:t>
      </w:r>
      <w:r w:rsidR="000F1C0E">
        <w:t>för</w:t>
      </w:r>
      <w:r>
        <w:t xml:space="preserve"> staten</w:t>
      </w:r>
      <w:r w:rsidR="00484646">
        <w:t>, inklusive</w:t>
      </w:r>
      <w:r w:rsidR="00D45C30">
        <w:t xml:space="preserve"> </w:t>
      </w:r>
      <w:r>
        <w:t>våra myndigheter</w:t>
      </w:r>
      <w:r w:rsidR="00484646">
        <w:t>,</w:t>
      </w:r>
      <w:r>
        <w:t xml:space="preserve"> har regeringen under året stärkt arbetet med att motverka korruption. </w:t>
      </w:r>
      <w:r w:rsidR="003F6212">
        <w:t xml:space="preserve">Statskontoret fick i våras </w:t>
      </w:r>
      <w:r w:rsidR="000F1C0E">
        <w:t xml:space="preserve">i </w:t>
      </w:r>
      <w:r w:rsidR="003F6212">
        <w:t xml:space="preserve">uppdrag </w:t>
      </w:r>
      <w:r w:rsidR="000F1C0E">
        <w:t xml:space="preserve">av regeringen </w:t>
      </w:r>
      <w:r w:rsidR="003F6212">
        <w:t xml:space="preserve">att inom ramen för arbetet med </w:t>
      </w:r>
      <w:r w:rsidR="000F1C0E">
        <w:t xml:space="preserve">en </w:t>
      </w:r>
      <w:r w:rsidR="003F6212">
        <w:t>god förvaltningskultur särskilt utveckla och intensifiera arbetet med att upptäcka och förebygga korruption och andra oegentligheter i staten. Särskild uppmärksamhet ska riktas mot de myndigheter som gör stora inköp eller verka</w:t>
      </w:r>
      <w:r w:rsidR="00D45C30">
        <w:t>r</w:t>
      </w:r>
      <w:r w:rsidR="003F6212">
        <w:t xml:space="preserve"> nära byggbranschen. </w:t>
      </w:r>
      <w:r w:rsidR="000F1C0E">
        <w:t xml:space="preserve">Vidare har </w:t>
      </w:r>
      <w:r w:rsidR="003F6212">
        <w:t xml:space="preserve">Statskontoret inrättat ett nätverk mot korruption </w:t>
      </w:r>
      <w:r w:rsidR="000F1C0E">
        <w:t xml:space="preserve">som </w:t>
      </w:r>
      <w:r w:rsidR="00E3694D">
        <w:t>i stort sett alla myndigheter</w:t>
      </w:r>
      <w:r w:rsidR="0037136F">
        <w:t xml:space="preserve"> har anslutit sig</w:t>
      </w:r>
      <w:r w:rsidR="000F1C0E">
        <w:t xml:space="preserve"> till</w:t>
      </w:r>
      <w:r w:rsidR="003F6212">
        <w:t xml:space="preserve">. Statskontoret utarbetar </w:t>
      </w:r>
      <w:r w:rsidR="000F1C0E">
        <w:t xml:space="preserve">dessutom </w:t>
      </w:r>
      <w:r w:rsidR="003F6212">
        <w:t xml:space="preserve">riktlinjer för hur statliga myndigheter kan arbeta för att underlätta för anställda, uppdragstagare, leverantörer och kunder som vill meddela misstankar om korruption. </w:t>
      </w:r>
      <w:r w:rsidR="00484646">
        <w:t xml:space="preserve">Regeringen har också gett </w:t>
      </w:r>
      <w:r w:rsidR="0019735A">
        <w:t>Stats</w:t>
      </w:r>
      <w:r w:rsidR="00484646">
        <w:softHyphen/>
      </w:r>
      <w:r w:rsidR="0019735A">
        <w:t xml:space="preserve">kontoret </w:t>
      </w:r>
      <w:r w:rsidR="00484646">
        <w:t>i</w:t>
      </w:r>
      <w:r w:rsidR="0019735A">
        <w:t xml:space="preserve"> uppdrag att göra en</w:t>
      </w:r>
      <w:r w:rsidR="000707FF">
        <w:t xml:space="preserve"> översyn</w:t>
      </w:r>
      <w:r w:rsidR="00624F93">
        <w:t xml:space="preserve"> av hur Statens fastighetsverk</w:t>
      </w:r>
      <w:r w:rsidR="006F1815">
        <w:t xml:space="preserve"> arbetar med</w:t>
      </w:r>
      <w:r w:rsidR="00484646">
        <w:t xml:space="preserve"> en</w:t>
      </w:r>
      <w:r w:rsidR="006F1815">
        <w:t xml:space="preserve"> god förvaltningsku</w:t>
      </w:r>
      <w:r w:rsidR="000707FF">
        <w:t>l</w:t>
      </w:r>
      <w:r w:rsidR="006F1815">
        <w:t>t</w:t>
      </w:r>
      <w:r w:rsidR="000707FF">
        <w:t xml:space="preserve">ur. </w:t>
      </w:r>
      <w:r w:rsidR="00E13078">
        <w:t xml:space="preserve">Därutöver </w:t>
      </w:r>
      <w:r w:rsidR="003F6212">
        <w:t>har Ekonomistyr</w:t>
      </w:r>
      <w:r w:rsidR="00E13078">
        <w:softHyphen/>
      </w:r>
      <w:r w:rsidR="003F6212">
        <w:t xml:space="preserve">ningsverket </w:t>
      </w:r>
      <w:r w:rsidR="00484646">
        <w:t>fått i</w:t>
      </w:r>
      <w:r w:rsidR="003F6212">
        <w:t xml:space="preserve"> uppdrag att se över vissa myndigheters tillämpning av förordningen (2007:603) om intern styrning och kontroll. </w:t>
      </w:r>
      <w:r w:rsidR="00D83B7F">
        <w:t>En viktig målsättning med den N</w:t>
      </w:r>
      <w:r w:rsidR="0054249B">
        <w:t xml:space="preserve">ationella upphandlingsstrategin, som regeringen tagit fram, </w:t>
      </w:r>
      <w:r w:rsidR="00D83B7F">
        <w:t>är att alla upphandlande myndigheter och enheter bör ha interna riktlinjer för hur de motverkar förekomsten av korruption och jäv i upphandlingar.</w:t>
      </w:r>
    </w:p>
    <w:p w14:paraId="4D0854B3" w14:textId="77777777" w:rsidR="00450D12" w:rsidRDefault="00450D12" w:rsidP="00AC6DCA">
      <w:pPr>
        <w:pStyle w:val="Brdtext"/>
      </w:pPr>
    </w:p>
    <w:p w14:paraId="53A632D0" w14:textId="77777777" w:rsidR="00450D12" w:rsidRDefault="00450D12" w:rsidP="00AC6DCA">
      <w:pPr>
        <w:pStyle w:val="Brdtext"/>
      </w:pPr>
    </w:p>
    <w:p w14:paraId="76D9298F" w14:textId="653330F2" w:rsidR="00EA6D2F" w:rsidRDefault="006F1815" w:rsidP="00AC6DCA">
      <w:pPr>
        <w:pStyle w:val="Brdtext"/>
      </w:pPr>
      <w:r>
        <w:lastRenderedPageBreak/>
        <w:t xml:space="preserve">Att motverka korruption och andra oegentligheter inom </w:t>
      </w:r>
      <w:r w:rsidR="00484646">
        <w:t xml:space="preserve">den </w:t>
      </w:r>
      <w:r>
        <w:t>offentlig</w:t>
      </w:r>
      <w:r w:rsidR="00484646">
        <w:t>a</w:t>
      </w:r>
      <w:r>
        <w:t xml:space="preserve"> sektor</w:t>
      </w:r>
      <w:r w:rsidR="00484646">
        <w:t>n</w:t>
      </w:r>
      <w:r>
        <w:t xml:space="preserve"> är en prioriterad åtgärd för regeringen. </w:t>
      </w:r>
      <w:r w:rsidR="00EA6D2F">
        <w:t xml:space="preserve">Regeringen </w:t>
      </w:r>
      <w:r w:rsidR="0019735A">
        <w:t xml:space="preserve">följer </w:t>
      </w:r>
      <w:r w:rsidR="00484646">
        <w:t xml:space="preserve">därför </w:t>
      </w:r>
      <w:r w:rsidR="0019735A">
        <w:t xml:space="preserve">myndigheternas arbete mot korruption och kommer vidta de åtgärder som behövs. </w:t>
      </w:r>
    </w:p>
    <w:p w14:paraId="7AE34FF1" w14:textId="77777777" w:rsidR="00AC6DCA" w:rsidRDefault="00AC6DCA">
      <w:pPr>
        <w:pStyle w:val="RKnormal"/>
      </w:pPr>
    </w:p>
    <w:p w14:paraId="7A609059" w14:textId="4CC43BEB" w:rsidR="00A41406" w:rsidRDefault="00A41406">
      <w:pPr>
        <w:pStyle w:val="RKnormal"/>
      </w:pPr>
      <w:r>
        <w:t xml:space="preserve">Stockholm den </w:t>
      </w:r>
      <w:r w:rsidR="00FD361C">
        <w:t>29</w:t>
      </w:r>
      <w:r>
        <w:t xml:space="preserve"> </w:t>
      </w:r>
      <w:r w:rsidR="00C938A3">
        <w:t xml:space="preserve">augusti </w:t>
      </w:r>
      <w:r>
        <w:t>2017</w:t>
      </w:r>
    </w:p>
    <w:p w14:paraId="29F842F6" w14:textId="77777777" w:rsidR="00450D12" w:rsidRDefault="00450D12">
      <w:pPr>
        <w:pStyle w:val="RKnormal"/>
      </w:pPr>
      <w:bookmarkStart w:id="0" w:name="_GoBack"/>
      <w:bookmarkEnd w:id="0"/>
    </w:p>
    <w:p w14:paraId="658E91A1" w14:textId="77777777" w:rsidR="00A41406" w:rsidRDefault="00A41406">
      <w:pPr>
        <w:pStyle w:val="RKnormal"/>
      </w:pPr>
    </w:p>
    <w:p w14:paraId="2975AB86" w14:textId="77777777" w:rsidR="00A41406" w:rsidRDefault="00A41406">
      <w:pPr>
        <w:pStyle w:val="RKnormal"/>
      </w:pPr>
    </w:p>
    <w:p w14:paraId="22420BF3" w14:textId="77777777" w:rsidR="00A41406" w:rsidRDefault="00A41406">
      <w:pPr>
        <w:pStyle w:val="RKnormal"/>
      </w:pPr>
      <w:r>
        <w:t>Ardalan Shekarabi</w:t>
      </w:r>
    </w:p>
    <w:sectPr w:rsidR="00A4140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F2C02" w14:textId="77777777" w:rsidR="00571308" w:rsidRDefault="00571308">
      <w:r>
        <w:separator/>
      </w:r>
    </w:p>
  </w:endnote>
  <w:endnote w:type="continuationSeparator" w:id="0">
    <w:p w14:paraId="26C4F2D2" w14:textId="77777777" w:rsidR="00571308" w:rsidRDefault="005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18867" w14:textId="77777777" w:rsidR="00571308" w:rsidRDefault="00571308">
      <w:r>
        <w:separator/>
      </w:r>
    </w:p>
  </w:footnote>
  <w:footnote w:type="continuationSeparator" w:id="0">
    <w:p w14:paraId="63FBA666" w14:textId="77777777" w:rsidR="00571308" w:rsidRDefault="0057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20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50D1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C51CB7C" w14:textId="77777777">
      <w:trPr>
        <w:cantSplit/>
      </w:trPr>
      <w:tc>
        <w:tcPr>
          <w:tcW w:w="3119" w:type="dxa"/>
        </w:tcPr>
        <w:p w14:paraId="7F51C84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F7C6AE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31E4BE0" w14:textId="77777777" w:rsidR="00E80146" w:rsidRDefault="00E80146">
          <w:pPr>
            <w:pStyle w:val="Sidhuvud"/>
            <w:ind w:right="360"/>
          </w:pPr>
        </w:p>
      </w:tc>
    </w:tr>
  </w:tbl>
  <w:p w14:paraId="08F8183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A0B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DA06C6" w14:textId="77777777">
      <w:trPr>
        <w:cantSplit/>
      </w:trPr>
      <w:tc>
        <w:tcPr>
          <w:tcW w:w="3119" w:type="dxa"/>
        </w:tcPr>
        <w:p w14:paraId="23D1EE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7B4F86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A99C33" w14:textId="77777777" w:rsidR="00E80146" w:rsidRDefault="00E80146">
          <w:pPr>
            <w:pStyle w:val="Sidhuvud"/>
            <w:ind w:right="360"/>
          </w:pPr>
        </w:p>
      </w:tc>
    </w:tr>
  </w:tbl>
  <w:p w14:paraId="3C42C74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8EFE" w14:textId="77777777" w:rsidR="00A41406" w:rsidRDefault="00D572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33F8525" wp14:editId="56E3A19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3850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AE461A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683D96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39118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06"/>
    <w:rsid w:val="000707FF"/>
    <w:rsid w:val="000716A3"/>
    <w:rsid w:val="000F1C0E"/>
    <w:rsid w:val="001320E7"/>
    <w:rsid w:val="00150384"/>
    <w:rsid w:val="00160901"/>
    <w:rsid w:val="001805B7"/>
    <w:rsid w:val="0019735A"/>
    <w:rsid w:val="00217F2A"/>
    <w:rsid w:val="002A1A1E"/>
    <w:rsid w:val="002F5170"/>
    <w:rsid w:val="00367B1C"/>
    <w:rsid w:val="0037136F"/>
    <w:rsid w:val="00374C10"/>
    <w:rsid w:val="003816E6"/>
    <w:rsid w:val="003B3429"/>
    <w:rsid w:val="003C74AD"/>
    <w:rsid w:val="003F6212"/>
    <w:rsid w:val="00405189"/>
    <w:rsid w:val="00406A65"/>
    <w:rsid w:val="00416150"/>
    <w:rsid w:val="00450D12"/>
    <w:rsid w:val="00484646"/>
    <w:rsid w:val="004A328D"/>
    <w:rsid w:val="004E13AF"/>
    <w:rsid w:val="005050A0"/>
    <w:rsid w:val="0054249B"/>
    <w:rsid w:val="00571308"/>
    <w:rsid w:val="00577F9D"/>
    <w:rsid w:val="0058389E"/>
    <w:rsid w:val="005844E5"/>
    <w:rsid w:val="0058762B"/>
    <w:rsid w:val="006206DA"/>
    <w:rsid w:val="00624F93"/>
    <w:rsid w:val="006B7C6E"/>
    <w:rsid w:val="006E4E11"/>
    <w:rsid w:val="006F1815"/>
    <w:rsid w:val="00706008"/>
    <w:rsid w:val="007242A3"/>
    <w:rsid w:val="007553CC"/>
    <w:rsid w:val="00763667"/>
    <w:rsid w:val="007A6855"/>
    <w:rsid w:val="007B2E3B"/>
    <w:rsid w:val="007C4E87"/>
    <w:rsid w:val="007F66C4"/>
    <w:rsid w:val="00884947"/>
    <w:rsid w:val="008E618A"/>
    <w:rsid w:val="00906D92"/>
    <w:rsid w:val="0092027A"/>
    <w:rsid w:val="00955E31"/>
    <w:rsid w:val="00992E72"/>
    <w:rsid w:val="009C678C"/>
    <w:rsid w:val="00A41406"/>
    <w:rsid w:val="00AC6DCA"/>
    <w:rsid w:val="00AD5E87"/>
    <w:rsid w:val="00AF26D1"/>
    <w:rsid w:val="00B249F7"/>
    <w:rsid w:val="00B40F78"/>
    <w:rsid w:val="00B82426"/>
    <w:rsid w:val="00C7183E"/>
    <w:rsid w:val="00C938A3"/>
    <w:rsid w:val="00CC1268"/>
    <w:rsid w:val="00D133D7"/>
    <w:rsid w:val="00D23E85"/>
    <w:rsid w:val="00D45C30"/>
    <w:rsid w:val="00D57213"/>
    <w:rsid w:val="00D83B7F"/>
    <w:rsid w:val="00DA51BA"/>
    <w:rsid w:val="00DE0B6E"/>
    <w:rsid w:val="00E13078"/>
    <w:rsid w:val="00E3694D"/>
    <w:rsid w:val="00E80146"/>
    <w:rsid w:val="00E904D0"/>
    <w:rsid w:val="00EA0EFD"/>
    <w:rsid w:val="00EA6D2F"/>
    <w:rsid w:val="00EC25F9"/>
    <w:rsid w:val="00ED583F"/>
    <w:rsid w:val="00F006F6"/>
    <w:rsid w:val="00F459B9"/>
    <w:rsid w:val="00F524DA"/>
    <w:rsid w:val="00F830FD"/>
    <w:rsid w:val="00F97113"/>
    <w:rsid w:val="00FD04EB"/>
    <w:rsid w:val="00FD0B42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FA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rsid w:val="00F524DA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524DA"/>
    <w:rPr>
      <w:rFonts w:ascii="OrigGarmnd BT" w:hAnsi="OrigGarmnd BT"/>
      <w:sz w:val="24"/>
      <w:lang w:eastAsia="en-US"/>
    </w:rPr>
  </w:style>
  <w:style w:type="paragraph" w:styleId="Normalwebb">
    <w:name w:val="Normal (Web)"/>
    <w:basedOn w:val="Normal"/>
    <w:uiPriority w:val="99"/>
    <w:unhideWhenUsed/>
    <w:rsid w:val="006B7C6E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D45C30"/>
    <w:rPr>
      <w:sz w:val="16"/>
      <w:szCs w:val="16"/>
    </w:rPr>
  </w:style>
  <w:style w:type="paragraph" w:styleId="Kommentarer">
    <w:name w:val="annotation text"/>
    <w:basedOn w:val="Normal"/>
    <w:link w:val="KommentarerChar"/>
    <w:rsid w:val="00D45C3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45C3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45C3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45C30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C71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rsid w:val="00F524DA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524DA"/>
    <w:rPr>
      <w:rFonts w:ascii="OrigGarmnd BT" w:hAnsi="OrigGarmnd BT"/>
      <w:sz w:val="24"/>
      <w:lang w:eastAsia="en-US"/>
    </w:rPr>
  </w:style>
  <w:style w:type="paragraph" w:styleId="Normalwebb">
    <w:name w:val="Normal (Web)"/>
    <w:basedOn w:val="Normal"/>
    <w:uiPriority w:val="99"/>
    <w:unhideWhenUsed/>
    <w:rsid w:val="006B7C6E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D45C30"/>
    <w:rPr>
      <w:sz w:val="16"/>
      <w:szCs w:val="16"/>
    </w:rPr>
  </w:style>
  <w:style w:type="paragraph" w:styleId="Kommentarer">
    <w:name w:val="annotation text"/>
    <w:basedOn w:val="Normal"/>
    <w:link w:val="KommentarerChar"/>
    <w:rsid w:val="00D45C3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45C3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45C3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45C30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C71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b88e493d-c053-4e7d-b753-29a0a86b3548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E4E08D22579F84FB8F694BC39620661" ma:contentTypeVersion="16" ma:contentTypeDescription="Skapa ett nytt dokument." ma:contentTypeScope="" ma:versionID="d5a8641729b174b2b72bb8c716cea813">
  <xsd:schema xmlns:xsd="http://www.w3.org/2001/XMLSchema" xmlns:xs="http://www.w3.org/2001/XMLSchema" xmlns:p="http://schemas.microsoft.com/office/2006/metadata/properties" xmlns:ns2="eec14d05-b663-4c4f-ba9e-f91ce218b26b" xmlns:ns3="82aba634-1a45-4343-97b3-318db553dd43" targetNamespace="http://schemas.microsoft.com/office/2006/metadata/properties" ma:root="true" ma:fieldsID="3b2efa8a3d8230e8410ffe3d7d878308" ns2:_="" ns3:_="">
    <xsd:import namespace="eec14d05-b663-4c4f-ba9e-f91ce218b26b"/>
    <xsd:import namespace="82aba634-1a45-4343-97b3-318db553dd4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  <xsd:element ref="ns2:TaxCatchAll" minOccurs="0"/>
                <xsd:element ref="ns2:TaxCatchAllLabel" minOccurs="0"/>
                <xsd:element ref="ns3:Sekretess_x0020_m.m." minOccurs="0"/>
                <xsd:element ref="ns2:k46d94c0acf84ab9a79866a9d8b1905f" minOccurs="0"/>
                <xsd:element ref="ns2:c9cd366cc722410295b9eacffbd7390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Diarienummer" ma:index="4" nillable="true" ma:displayName="Diarienummer" ma:internalName="Diarienummer">
      <xsd:simpleType>
        <xsd:restriction base="dms:Text"/>
      </xsd:simpleType>
    </xsd:element>
    <xsd:element name="Nyckelord" ma:index="5" nillable="true" ma:displayName="Nyckelord" ma:internalName="Nyckelord">
      <xsd:simpleType>
        <xsd:restriction base="dms:Text"/>
      </xsd:simpleType>
    </xsd:element>
    <xsd:element name="Sekretess" ma:index="6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TaxCatchAll" ma:index="10" nillable="true" ma:displayName="Global taxonomikolumn" ma:hidden="true" ma:list="{6c0134db-2f68-490b-b60d-56c84e2e33b9}" ma:internalName="TaxCatchAll" ma:showField="CatchAllData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6c0134db-2f68-490b-b60d-56c84e2e33b9}" ma:internalName="TaxCatchAllLabel" ma:readOnly="true" ma:showField="CatchAllDataLabel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5" nillable="true" ma:displayName="Departement/enhet_0" ma:hidden="true" ma:internalName="k46d94c0acf84ab9a79866a9d8b1905f">
      <xsd:simpleType>
        <xsd:restriction base="dms:Note"/>
      </xsd:simpleType>
    </xsd:element>
    <xsd:element name="c9cd366cc722410295b9eacffbd73909" ma:index="16" nillable="true" ma:displayName="Aktivitetskategori_0" ma:hidden="true" ma:internalName="c9cd366cc722410295b9eacffbd73909">
      <xsd:simpleType>
        <xsd:restriction base="dms:Note"/>
      </xsd:simple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a634-1a45-4343-97b3-318db553dd43" elementFormDefault="qualified">
    <xsd:import namespace="http://schemas.microsoft.com/office/2006/documentManagement/types"/>
    <xsd:import namespace="http://schemas.microsoft.com/office/infopath/2007/PartnerControls"/>
    <xsd:element name="RKOrdnaClass" ma:index="7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9" nillable="true" ma:displayName="RKOrdnaCheckInComment" ma:hidden="true" ma:internalName="RKOrdnaCheckInComment" ma:readOnly="false">
      <xsd:simpleType>
        <xsd:restriction base="dms:Text"/>
      </xsd:simpleType>
    </xsd:element>
    <xsd:element name="Sekretess_x0020_m.m." ma:index="14" nillable="true" ma:displayName="Sekretess m.m." ma:internalName="Sekretess_x0020_m_x002e_m_x002e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1D563-A679-4B88-BA5A-73C8CF7CEFD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B83D026-39D0-4C35-9A14-D413E13B5E4B}"/>
</file>

<file path=customXml/itemProps3.xml><?xml version="1.0" encoding="utf-8"?>
<ds:datastoreItem xmlns:ds="http://schemas.openxmlformats.org/officeDocument/2006/customXml" ds:itemID="{2D69FED3-7F7E-4864-88AA-AD38AC22E7E7}">
  <ds:schemaRefs>
    <ds:schemaRef ds:uri="http://purl.org/dc/terms/"/>
    <ds:schemaRef ds:uri="http://schemas.openxmlformats.org/package/2006/metadata/core-properties"/>
    <ds:schemaRef ds:uri="82aba634-1a45-4343-97b3-318db553dd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ec14d05-b663-4c4f-ba9e-f91ce218b2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07C93B-67A9-4F8C-85E4-F9DC6E0B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4d05-b663-4c4f-ba9e-f91ce218b26b"/>
    <ds:schemaRef ds:uri="82aba634-1a45-4343-97b3-318db553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D9BE10-925F-4C38-90D5-D786301BC13E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5502A04-291C-4856-9490-DAA42B221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Vall</dc:creator>
  <cp:lastModifiedBy>Frida Bardell</cp:lastModifiedBy>
  <cp:revision>5</cp:revision>
  <cp:lastPrinted>2017-08-29T07:49:00Z</cp:lastPrinted>
  <dcterms:created xsi:type="dcterms:W3CDTF">2017-08-23T12:17:00Z</dcterms:created>
  <dcterms:modified xsi:type="dcterms:W3CDTF">2017-08-29T07:57:00Z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543ee8dd-7e46-4b17-b5a8-07dcc2058f38</vt:lpwstr>
  </property>
  <property fmtid="{D5CDD505-2E9C-101B-9397-08002B2CF9AE}" pid="9" name="TaxCatchAll">
    <vt:lpwstr/>
  </property>
</Properties>
</file>