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21E" w:rsidRDefault="008212E1" w:rsidP="00350E62">
      <w:pPr>
        <w:pStyle w:val="Rubrik"/>
        <w:spacing w:after="0"/>
      </w:pPr>
      <w:bookmarkStart w:id="0" w:name="Start"/>
      <w:bookmarkEnd w:id="0"/>
      <w:r>
        <w:t xml:space="preserve">Svar på fråga 2017/18:1486 av Christian Holm </w:t>
      </w:r>
      <w:proofErr w:type="spellStart"/>
      <w:r>
        <w:t>Barenfeld</w:t>
      </w:r>
      <w:proofErr w:type="spellEnd"/>
      <w:r>
        <w:t xml:space="preserve"> (M)</w:t>
      </w:r>
      <w:r>
        <w:br/>
        <w:t>Rovdjurspolitik för en levande landsbygd</w:t>
      </w:r>
    </w:p>
    <w:p w:rsidR="00350E62" w:rsidRPr="00350E62" w:rsidRDefault="00350E62" w:rsidP="00CF321E">
      <w:pPr>
        <w:spacing w:before="100" w:beforeAutospacing="1" w:after="100" w:afterAutospacing="1" w:line="240" w:lineRule="auto"/>
        <w:rPr>
          <w:rFonts w:ascii="Times New Roman" w:eastAsia="Times New Roman" w:hAnsi="Times New Roman" w:cs="Times New Roman"/>
          <w:sz w:val="2"/>
          <w:szCs w:val="2"/>
          <w:lang w:eastAsia="sv-SE"/>
        </w:rPr>
      </w:pPr>
    </w:p>
    <w:p w:rsidR="008212E1" w:rsidRPr="00730C06" w:rsidRDefault="008212E1" w:rsidP="001F653C">
      <w:pPr>
        <w:pStyle w:val="Brdtext"/>
        <w:rPr>
          <w:lang w:eastAsia="sv-SE"/>
        </w:rPr>
      </w:pPr>
      <w:r w:rsidRPr="00730C06">
        <w:rPr>
          <w:lang w:eastAsia="sv-SE"/>
        </w:rPr>
        <w:t xml:space="preserve">Christian Holm </w:t>
      </w:r>
      <w:proofErr w:type="spellStart"/>
      <w:r w:rsidRPr="00730C06">
        <w:rPr>
          <w:lang w:eastAsia="sv-SE"/>
        </w:rPr>
        <w:t>Barenfeld</w:t>
      </w:r>
      <w:proofErr w:type="spellEnd"/>
      <w:r w:rsidRPr="00730C06">
        <w:rPr>
          <w:lang w:eastAsia="sv-SE"/>
        </w:rPr>
        <w:t xml:space="preserve"> har frågat mig vilka åtgärder jag, med anledning av den negativa påverkan som vargen har i delar av landet, att vidta för att fler ska vilja leva på landsbygden. </w:t>
      </w:r>
    </w:p>
    <w:p w:rsidR="008212E1" w:rsidRPr="00730C06" w:rsidRDefault="008212E1" w:rsidP="001F653C">
      <w:pPr>
        <w:pStyle w:val="Brdtext"/>
        <w:rPr>
          <w:lang w:eastAsia="sv-SE"/>
        </w:rPr>
      </w:pPr>
      <w:r w:rsidRPr="00730C06">
        <w:rPr>
          <w:lang w:eastAsia="sv-SE"/>
        </w:rPr>
        <w:t>Regeringens har under hela mandatperioden</w:t>
      </w:r>
      <w:r w:rsidR="00350E62" w:rsidRPr="00730C06">
        <w:rPr>
          <w:lang w:eastAsia="sv-SE"/>
        </w:rPr>
        <w:t xml:space="preserve"> arbetat för </w:t>
      </w:r>
      <w:r w:rsidRPr="00730C06">
        <w:rPr>
          <w:lang w:eastAsia="sv-SE"/>
        </w:rPr>
        <w:t>att bringa ordning och reda inom svensk vilt</w:t>
      </w:r>
      <w:r w:rsidR="00350E62" w:rsidRPr="00730C06">
        <w:rPr>
          <w:lang w:eastAsia="sv-SE"/>
        </w:rPr>
        <w:t xml:space="preserve">förvaltning. Vad gäller rovdjurspolitiken </w:t>
      </w:r>
      <w:r w:rsidRPr="00730C06">
        <w:rPr>
          <w:lang w:eastAsia="sv-SE"/>
        </w:rPr>
        <w:t xml:space="preserve">är det långsiktiga målet att </w:t>
      </w:r>
      <w:r w:rsidR="00350E62" w:rsidRPr="00730C06">
        <w:rPr>
          <w:lang w:eastAsia="sv-SE"/>
        </w:rPr>
        <w:t xml:space="preserve">de stora rovdjuren </w:t>
      </w:r>
      <w:r w:rsidRPr="00730C06">
        <w:rPr>
          <w:lang w:eastAsia="sv-SE"/>
        </w:rPr>
        <w:t>ska uppnå och bibehålla en gynnsam bevarandestatus samtidigt som tamdjurshållning inte påtagligt försvåras och socioekonomisk hänsyn tas. S</w:t>
      </w:r>
      <w:r w:rsidR="00350E62" w:rsidRPr="00730C06">
        <w:rPr>
          <w:lang w:eastAsia="sv-SE"/>
        </w:rPr>
        <w:t xml:space="preserve">amtidigt som vi har livskraftiga </w:t>
      </w:r>
      <w:r w:rsidRPr="00730C06">
        <w:rPr>
          <w:lang w:eastAsia="sv-SE"/>
        </w:rPr>
        <w:t>rovdjursbestånd ska de som lever och verkar på landsbygden kunna kän</w:t>
      </w:r>
      <w:bookmarkStart w:id="1" w:name="_GoBack"/>
      <w:bookmarkEnd w:id="1"/>
      <w:r w:rsidRPr="00730C06">
        <w:rPr>
          <w:lang w:eastAsia="sv-SE"/>
        </w:rPr>
        <w:t xml:space="preserve">na trygghet, bedriva jakt och hålla tamboskap. </w:t>
      </w:r>
    </w:p>
    <w:p w:rsidR="008212E1" w:rsidRPr="00730C06" w:rsidRDefault="008212E1" w:rsidP="001F653C">
      <w:pPr>
        <w:pStyle w:val="Brdtext"/>
        <w:rPr>
          <w:lang w:eastAsia="sv-SE"/>
        </w:rPr>
      </w:pPr>
      <w:r w:rsidRPr="00730C06">
        <w:rPr>
          <w:lang w:eastAsia="sv-SE"/>
        </w:rPr>
        <w:t xml:space="preserve">Regeringen </w:t>
      </w:r>
      <w:r w:rsidR="00350E62" w:rsidRPr="00730C06">
        <w:rPr>
          <w:lang w:eastAsia="sv-SE"/>
        </w:rPr>
        <w:t>har under hela mandatperioden kontinuerligt arbetat mot detta mål och f</w:t>
      </w:r>
      <w:r w:rsidRPr="00730C06">
        <w:rPr>
          <w:lang w:eastAsia="sv-SE"/>
        </w:rPr>
        <w:t xml:space="preserve">ör att förbättra förtroendet för rovdjurspolitiken. För en snabbare, effektivare och mer likvärdig beslutsprocess gäller numera att ärenden och mål om jakt på stora rovdjur ska handläggas skyndsamt och att beslut om </w:t>
      </w:r>
      <w:r w:rsidR="00350E62" w:rsidRPr="00730C06">
        <w:rPr>
          <w:lang w:eastAsia="sv-SE"/>
        </w:rPr>
        <w:t>jakt på dessa arter</w:t>
      </w:r>
      <w:r w:rsidRPr="00730C06">
        <w:rPr>
          <w:lang w:eastAsia="sv-SE"/>
        </w:rPr>
        <w:t xml:space="preserve"> överklagas till Förvaltningsrätten i Luleå</w:t>
      </w:r>
      <w:r w:rsidR="00CF321E" w:rsidRPr="00730C06">
        <w:rPr>
          <w:lang w:eastAsia="sv-SE"/>
        </w:rPr>
        <w:t xml:space="preserve"> som gjorts till specialdomstol i dessa typer av mål</w:t>
      </w:r>
      <w:r w:rsidRPr="00730C06">
        <w:rPr>
          <w:lang w:eastAsia="sv-SE"/>
        </w:rPr>
        <w:t xml:space="preserve">. För att domstolarna ska kunna pröva eventuella överklaganden av beslut om licensjakt på varg före jaktstart gäller numera att sådana beslut </w:t>
      </w:r>
      <w:r w:rsidR="00CF321E" w:rsidRPr="00730C06">
        <w:rPr>
          <w:lang w:eastAsia="sv-SE"/>
        </w:rPr>
        <w:t xml:space="preserve">som huvudregel </w:t>
      </w:r>
      <w:r w:rsidRPr="00730C06">
        <w:rPr>
          <w:lang w:eastAsia="sv-SE"/>
        </w:rPr>
        <w:t>får fattas senast den 1 oktober.</w:t>
      </w:r>
    </w:p>
    <w:p w:rsidR="00350E62" w:rsidRPr="00730C06" w:rsidRDefault="00CF321E" w:rsidP="001F653C">
      <w:pPr>
        <w:pStyle w:val="Brdtext"/>
        <w:rPr>
          <w:lang w:eastAsia="sv-SE"/>
        </w:rPr>
      </w:pPr>
      <w:r w:rsidRPr="00730C06">
        <w:rPr>
          <w:lang w:eastAsia="sv-SE"/>
        </w:rPr>
        <w:t xml:space="preserve">Regeringen har också förbättrat möjligheten att ge ekonomiskt stöd till åtgärder för att förebygga och ersätta skador från stora rovdjur vilt inom jordbruket. Regeringen har </w:t>
      </w:r>
      <w:r w:rsidR="00350E62" w:rsidRPr="00730C06">
        <w:rPr>
          <w:lang w:eastAsia="sv-SE"/>
        </w:rPr>
        <w:t xml:space="preserve">därför </w:t>
      </w:r>
      <w:r w:rsidRPr="00730C06">
        <w:rPr>
          <w:lang w:eastAsia="sv-SE"/>
        </w:rPr>
        <w:t>gjort stora höjningar av anslaget till detta stöd, från drygt 30 miljoner kronor när regeringen tillträdde till drygt 52 miljoner kronor</w:t>
      </w:r>
      <w:r w:rsidR="00350E62" w:rsidRPr="00730C06">
        <w:rPr>
          <w:lang w:eastAsia="sv-SE"/>
        </w:rPr>
        <w:t xml:space="preserve"> innevarande år</w:t>
      </w:r>
      <w:r w:rsidRPr="00730C06">
        <w:rPr>
          <w:lang w:eastAsia="sv-SE"/>
        </w:rPr>
        <w:t xml:space="preserve">. För att förenkla att dessa medel kommer till </w:t>
      </w:r>
      <w:r w:rsidRPr="00730C06">
        <w:rPr>
          <w:lang w:eastAsia="sv-SE"/>
        </w:rPr>
        <w:lastRenderedPageBreak/>
        <w:t xml:space="preserve">nytta hos enskilda jordbrukare beslutade regeringen den 23 november 2017 om regler som underlättar stöd till nämnda ändamål. </w:t>
      </w:r>
    </w:p>
    <w:p w:rsidR="00CF321E" w:rsidRPr="00730C06" w:rsidRDefault="00CF321E" w:rsidP="001F653C">
      <w:pPr>
        <w:pStyle w:val="Brdtext"/>
        <w:rPr>
          <w:lang w:eastAsia="sv-SE"/>
        </w:rPr>
      </w:pPr>
      <w:r w:rsidRPr="00730C06">
        <w:rPr>
          <w:lang w:eastAsia="sv-SE"/>
        </w:rPr>
        <w:t xml:space="preserve">Avsikten är att detta ska kunna bidra till den långsiktiga förankringen av rovdjurspolitiken hos de människor som lever och verkar på landsbygden, det vill säga hos de människor vars vardag kan komma att påverkas av rovdjursförekomst. </w:t>
      </w:r>
      <w:r w:rsidR="00350E62" w:rsidRPr="00730C06">
        <w:rPr>
          <w:lang w:eastAsia="sv-SE"/>
        </w:rPr>
        <w:t xml:space="preserve">Rovdjursförvaltningen ska vara </w:t>
      </w:r>
      <w:r w:rsidR="008212E1" w:rsidRPr="00730C06">
        <w:rPr>
          <w:lang w:eastAsia="sv-SE"/>
        </w:rPr>
        <w:t xml:space="preserve">regionaliserad. För </w:t>
      </w:r>
      <w:r w:rsidR="00350E62" w:rsidRPr="00730C06">
        <w:rPr>
          <w:lang w:eastAsia="sv-SE"/>
        </w:rPr>
        <w:t xml:space="preserve">god </w:t>
      </w:r>
      <w:r w:rsidR="008212E1" w:rsidRPr="00730C06">
        <w:rPr>
          <w:lang w:eastAsia="sv-SE"/>
        </w:rPr>
        <w:t xml:space="preserve">förankring och </w:t>
      </w:r>
      <w:r w:rsidR="00350E62" w:rsidRPr="00730C06">
        <w:rPr>
          <w:lang w:eastAsia="sv-SE"/>
        </w:rPr>
        <w:t xml:space="preserve">långsiktig </w:t>
      </w:r>
      <w:r w:rsidR="008212E1" w:rsidRPr="00730C06">
        <w:rPr>
          <w:lang w:eastAsia="sv-SE"/>
        </w:rPr>
        <w:t xml:space="preserve">trovärdighet </w:t>
      </w:r>
      <w:r w:rsidR="00350E62" w:rsidRPr="00730C06">
        <w:rPr>
          <w:lang w:eastAsia="sv-SE"/>
        </w:rPr>
        <w:t>för rovdjursförvaltningen b</w:t>
      </w:r>
      <w:r w:rsidR="008212E1" w:rsidRPr="00730C06">
        <w:rPr>
          <w:lang w:eastAsia="sv-SE"/>
        </w:rPr>
        <w:t xml:space="preserve">ehövs lokalt inflytande, samverkan och </w:t>
      </w:r>
      <w:r w:rsidR="00350E62" w:rsidRPr="00730C06">
        <w:rPr>
          <w:lang w:eastAsia="sv-SE"/>
        </w:rPr>
        <w:t xml:space="preserve">reell delaktighet, </w:t>
      </w:r>
      <w:r w:rsidR="008212E1" w:rsidRPr="00730C06">
        <w:rPr>
          <w:lang w:eastAsia="sv-SE"/>
        </w:rPr>
        <w:t xml:space="preserve">så som sker </w:t>
      </w:r>
      <w:r w:rsidR="00350E62" w:rsidRPr="00730C06">
        <w:rPr>
          <w:lang w:eastAsia="sv-SE"/>
        </w:rPr>
        <w:t>inom</w:t>
      </w:r>
      <w:r w:rsidR="008212E1" w:rsidRPr="00730C06">
        <w:rPr>
          <w:lang w:eastAsia="sv-SE"/>
        </w:rPr>
        <w:t xml:space="preserve"> </w:t>
      </w:r>
      <w:r w:rsidR="00350E62" w:rsidRPr="00730C06">
        <w:rPr>
          <w:lang w:eastAsia="sv-SE"/>
        </w:rPr>
        <w:t xml:space="preserve">länsstyrelsernas </w:t>
      </w:r>
      <w:r w:rsidR="008212E1" w:rsidRPr="00730C06">
        <w:rPr>
          <w:lang w:eastAsia="sv-SE"/>
        </w:rPr>
        <w:t xml:space="preserve">viltförvaltningsdelegationer. </w:t>
      </w:r>
      <w:r w:rsidR="00350E62" w:rsidRPr="00730C06">
        <w:rPr>
          <w:lang w:eastAsia="sv-SE"/>
        </w:rPr>
        <w:t xml:space="preserve">Inom ramen för delegationernas uppdrag </w:t>
      </w:r>
      <w:r w:rsidR="008212E1" w:rsidRPr="00730C06">
        <w:rPr>
          <w:lang w:eastAsia="sv-SE"/>
        </w:rPr>
        <w:t xml:space="preserve">finns möjlighet till samråd och faktiskt inflytande i myndigheternas processer. Regeringen värdesätter delegationernas </w:t>
      </w:r>
      <w:r w:rsidR="00350E62" w:rsidRPr="00730C06">
        <w:rPr>
          <w:lang w:eastAsia="sv-SE"/>
        </w:rPr>
        <w:t xml:space="preserve">uppdrag och </w:t>
      </w:r>
      <w:r w:rsidR="008212E1" w:rsidRPr="00730C06">
        <w:rPr>
          <w:lang w:eastAsia="sv-SE"/>
        </w:rPr>
        <w:t xml:space="preserve">roll i detta sammanhang och har nyligen stärkt det lokala inflytandet genom att utöka delegationerna med två representanter för olika lokala intressen. </w:t>
      </w:r>
      <w:r w:rsidRPr="00730C06">
        <w:rPr>
          <w:lang w:eastAsia="sv-SE"/>
        </w:rPr>
        <w:t xml:space="preserve">Avsikten är att </w:t>
      </w:r>
      <w:r w:rsidR="00350E62" w:rsidRPr="00730C06">
        <w:rPr>
          <w:lang w:eastAsia="sv-SE"/>
        </w:rPr>
        <w:t xml:space="preserve">även </w:t>
      </w:r>
      <w:r w:rsidRPr="00730C06">
        <w:rPr>
          <w:lang w:eastAsia="sv-SE"/>
        </w:rPr>
        <w:t>detta ska kunna bidra ytterligare i den långsiktiga förankringen av rovdjurspolitiken, det vill säga minska påverkan från rovdjur för dem som lever och verkar på landsbygden.</w:t>
      </w:r>
    </w:p>
    <w:p w:rsidR="008212E1" w:rsidRPr="00730C06" w:rsidRDefault="008212E1" w:rsidP="001F653C">
      <w:pPr>
        <w:pStyle w:val="Brdtext"/>
      </w:pPr>
      <w:r w:rsidRPr="00730C06">
        <w:rPr>
          <w:lang w:eastAsia="sv-SE"/>
        </w:rPr>
        <w:t xml:space="preserve">En hållbar viltförvaltning kännetecknas av balans mellan å ena sidan viltnärvaro och å andra sidan näringsverksamheter och människors livsmiljöer. Regeringens intention är också att ge goda förutsättningar för viltförvaltning som näring och som fritidssysselsättning. Detta kan bidra till att skapa arbetstillfällen på landsbygden. Viltet är en viktig resurs som ska </w:t>
      </w:r>
      <w:r w:rsidRPr="00730C06">
        <w:t xml:space="preserve">förvaltas långsiktigt. </w:t>
      </w:r>
    </w:p>
    <w:p w:rsidR="00730C06" w:rsidRDefault="00730C06" w:rsidP="001F653C">
      <w:pPr>
        <w:pStyle w:val="Brdtext"/>
      </w:pPr>
    </w:p>
    <w:p w:rsidR="00730C06" w:rsidRPr="003A2858" w:rsidRDefault="00730C06" w:rsidP="00730C06">
      <w:pPr>
        <w:pStyle w:val="Brdtext"/>
        <w:rPr>
          <w:lang w:val="de-DE"/>
        </w:rPr>
      </w:pPr>
      <w:r w:rsidRPr="003A2858">
        <w:rPr>
          <w:lang w:val="de-DE"/>
        </w:rPr>
        <w:t xml:space="preserve">Stockholm den </w:t>
      </w:r>
      <w:sdt>
        <w:sdtPr>
          <w:rPr>
            <w:lang w:val="de-DE"/>
          </w:rPr>
          <w:id w:val="-1225218591"/>
          <w:placeholder>
            <w:docPart w:val="A9BAB3692E004DAEA4356CDCC96113D6"/>
          </w:placeholder>
          <w:dataBinding w:prefixMappings="xmlns:ns0='http://lp/documentinfo/RK' " w:xpath="/ns0:DocumentInfo[1]/ns0:BaseInfo[1]/ns0:HeaderDate[1]" w:storeItemID="{D4BC5344-6A57-4291-9DDD-D72917CE6FD4}"/>
          <w:date w:fullDate="2018-07-03T00:00:00Z">
            <w:dateFormat w:val="d MMMM yyyy"/>
            <w:lid w:val="sv-SE"/>
            <w:storeMappedDataAs w:val="dateTime"/>
            <w:calendar w:val="gregorian"/>
          </w:date>
        </w:sdtPr>
        <w:sdtEndPr/>
        <w:sdtContent>
          <w:r w:rsidRPr="003A2858">
            <w:rPr>
              <w:lang w:val="de-DE"/>
            </w:rPr>
            <w:t xml:space="preserve">3 </w:t>
          </w:r>
          <w:proofErr w:type="spellStart"/>
          <w:r w:rsidRPr="003A2858">
            <w:rPr>
              <w:lang w:val="de-DE"/>
            </w:rPr>
            <w:t>juli</w:t>
          </w:r>
          <w:proofErr w:type="spellEnd"/>
          <w:r w:rsidRPr="003A2858">
            <w:rPr>
              <w:lang w:val="de-DE"/>
            </w:rPr>
            <w:t xml:space="preserve"> 2018</w:t>
          </w:r>
        </w:sdtContent>
      </w:sdt>
    </w:p>
    <w:p w:rsidR="00730C06" w:rsidRPr="003A2858" w:rsidRDefault="00730C06" w:rsidP="00730C06">
      <w:pPr>
        <w:pStyle w:val="Brdtext"/>
        <w:rPr>
          <w:lang w:val="de-DE"/>
        </w:rPr>
      </w:pPr>
    </w:p>
    <w:p w:rsidR="008212E1" w:rsidRPr="003A2858" w:rsidRDefault="008212E1" w:rsidP="00730C06">
      <w:pPr>
        <w:pStyle w:val="Brdtext"/>
        <w:rPr>
          <w:lang w:val="de-DE"/>
        </w:rPr>
      </w:pPr>
      <w:r w:rsidRPr="003A2858">
        <w:rPr>
          <w:lang w:val="de-DE"/>
        </w:rPr>
        <w:t>Sven-Erik Bucht</w:t>
      </w:r>
    </w:p>
    <w:p w:rsidR="008212E1" w:rsidRPr="003A2858" w:rsidRDefault="008212E1" w:rsidP="00DB48AB">
      <w:pPr>
        <w:pStyle w:val="Brdtext"/>
        <w:rPr>
          <w:sz w:val="24"/>
          <w:szCs w:val="24"/>
          <w:lang w:val="de-DE"/>
        </w:rPr>
      </w:pPr>
    </w:p>
    <w:sectPr w:rsidR="008212E1" w:rsidRPr="003A2858" w:rsidSect="008212E1">
      <w:footerReference w:type="default" r:id="rId13"/>
      <w:headerReference w:type="first" r:id="rId14"/>
      <w:footerReference w:type="first" r:id="rId15"/>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392" w:rsidRDefault="00D47392" w:rsidP="00A87A54">
      <w:pPr>
        <w:spacing w:after="0" w:line="240" w:lineRule="auto"/>
      </w:pPr>
      <w:r>
        <w:separator/>
      </w:r>
    </w:p>
  </w:endnote>
  <w:endnote w:type="continuationSeparator" w:id="0">
    <w:p w:rsidR="00D47392" w:rsidRDefault="00D4739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1F653C">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1F653C">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392" w:rsidRDefault="00D47392" w:rsidP="00A87A54">
      <w:pPr>
        <w:spacing w:after="0" w:line="240" w:lineRule="auto"/>
      </w:pPr>
      <w:r>
        <w:separator/>
      </w:r>
    </w:p>
  </w:footnote>
  <w:footnote w:type="continuationSeparator" w:id="0">
    <w:p w:rsidR="00D47392" w:rsidRDefault="00D4739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8212E1" w:rsidTr="00C93EBA">
      <w:trPr>
        <w:trHeight w:val="227"/>
      </w:trPr>
      <w:tc>
        <w:tcPr>
          <w:tcW w:w="5534" w:type="dxa"/>
        </w:tcPr>
        <w:p w:rsidR="008212E1" w:rsidRPr="007D73AB" w:rsidRDefault="008212E1">
          <w:pPr>
            <w:pStyle w:val="Sidhuvud"/>
          </w:pPr>
        </w:p>
      </w:tc>
      <w:tc>
        <w:tcPr>
          <w:tcW w:w="3170" w:type="dxa"/>
          <w:vAlign w:val="bottom"/>
        </w:tcPr>
        <w:p w:rsidR="008212E1" w:rsidRPr="007D73AB" w:rsidRDefault="008212E1" w:rsidP="00340DE0">
          <w:pPr>
            <w:pStyle w:val="Sidhuvud"/>
          </w:pPr>
        </w:p>
      </w:tc>
      <w:tc>
        <w:tcPr>
          <w:tcW w:w="1134" w:type="dxa"/>
        </w:tcPr>
        <w:p w:rsidR="008212E1" w:rsidRDefault="008212E1" w:rsidP="005A703A">
          <w:pPr>
            <w:pStyle w:val="Sidhuvud"/>
          </w:pPr>
        </w:p>
      </w:tc>
    </w:tr>
    <w:tr w:rsidR="008212E1" w:rsidTr="00C93EBA">
      <w:trPr>
        <w:trHeight w:val="1928"/>
      </w:trPr>
      <w:tc>
        <w:tcPr>
          <w:tcW w:w="5534" w:type="dxa"/>
        </w:tcPr>
        <w:p w:rsidR="008212E1" w:rsidRPr="00340DE0" w:rsidRDefault="008212E1" w:rsidP="00340DE0">
          <w:pPr>
            <w:pStyle w:val="Sidhuvud"/>
          </w:pPr>
          <w:r>
            <w:rPr>
              <w:noProof/>
            </w:rPr>
            <w:drawing>
              <wp:inline distT="0" distB="0" distL="0" distR="0">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8212E1" w:rsidRPr="00710A6C" w:rsidRDefault="008212E1" w:rsidP="00EE3C0F">
          <w:pPr>
            <w:pStyle w:val="Sidhuvud"/>
            <w:rPr>
              <w:b/>
            </w:rPr>
          </w:pPr>
        </w:p>
        <w:p w:rsidR="008212E1" w:rsidRDefault="008212E1" w:rsidP="00EE3C0F">
          <w:pPr>
            <w:pStyle w:val="Sidhuvud"/>
          </w:pPr>
        </w:p>
        <w:p w:rsidR="008212E1" w:rsidRDefault="008212E1" w:rsidP="00EE3C0F">
          <w:pPr>
            <w:pStyle w:val="Sidhuvud"/>
          </w:pPr>
        </w:p>
        <w:p w:rsidR="008212E1" w:rsidRDefault="008212E1" w:rsidP="00EE3C0F">
          <w:pPr>
            <w:pStyle w:val="Sidhuvud"/>
          </w:pPr>
        </w:p>
        <w:sdt>
          <w:sdtPr>
            <w:alias w:val="Dnr"/>
            <w:tag w:val="ccRKShow_Dnr"/>
            <w:id w:val="-829283628"/>
            <w:placeholder>
              <w:docPart w:val="112E106A92C64E9FB9CDF3175A89BC87"/>
            </w:placeholder>
            <w:dataBinding w:prefixMappings="xmlns:ns0='http://lp/documentinfo/RK' " w:xpath="/ns0:DocumentInfo[1]/ns0:BaseInfo[1]/ns0:Dnr[1]" w:storeItemID="{D4BC5344-6A57-4291-9DDD-D72917CE6FD4}"/>
            <w:text/>
          </w:sdtPr>
          <w:sdtEndPr/>
          <w:sdtContent>
            <w:p w:rsidR="008212E1" w:rsidRDefault="008212E1" w:rsidP="00EE3C0F">
              <w:pPr>
                <w:pStyle w:val="Sidhuvud"/>
              </w:pPr>
              <w:r>
                <w:t>N2018/03666/FJR</w:t>
              </w:r>
            </w:p>
          </w:sdtContent>
        </w:sdt>
        <w:sdt>
          <w:sdtPr>
            <w:alias w:val="DocNumber"/>
            <w:tag w:val="DocNumber"/>
            <w:id w:val="1726028884"/>
            <w:placeholder>
              <w:docPart w:val="2679A234DE924B8C9569414B3D74ECD2"/>
            </w:placeholder>
            <w:showingPlcHdr/>
            <w:dataBinding w:prefixMappings="xmlns:ns0='http://lp/documentinfo/RK' " w:xpath="/ns0:DocumentInfo[1]/ns0:BaseInfo[1]/ns0:DocNumber[1]" w:storeItemID="{D4BC5344-6A57-4291-9DDD-D72917CE6FD4}"/>
            <w:text/>
          </w:sdtPr>
          <w:sdtEndPr/>
          <w:sdtContent>
            <w:p w:rsidR="008212E1" w:rsidRDefault="008212E1" w:rsidP="00EE3C0F">
              <w:pPr>
                <w:pStyle w:val="Sidhuvud"/>
              </w:pPr>
              <w:r>
                <w:rPr>
                  <w:rStyle w:val="Platshllartext"/>
                </w:rPr>
                <w:t xml:space="preserve"> </w:t>
              </w:r>
            </w:p>
          </w:sdtContent>
        </w:sdt>
        <w:p w:rsidR="008212E1" w:rsidRDefault="008212E1" w:rsidP="00EE3C0F">
          <w:pPr>
            <w:pStyle w:val="Sidhuvud"/>
          </w:pPr>
        </w:p>
      </w:tc>
      <w:tc>
        <w:tcPr>
          <w:tcW w:w="1134" w:type="dxa"/>
        </w:tcPr>
        <w:p w:rsidR="008212E1" w:rsidRDefault="008212E1" w:rsidP="0094502D">
          <w:pPr>
            <w:pStyle w:val="Sidhuvud"/>
          </w:pPr>
        </w:p>
        <w:p w:rsidR="008212E1" w:rsidRPr="0094502D" w:rsidRDefault="008212E1" w:rsidP="00EC71A6">
          <w:pPr>
            <w:pStyle w:val="Sidhuvud"/>
          </w:pPr>
        </w:p>
      </w:tc>
    </w:tr>
    <w:tr w:rsidR="008212E1" w:rsidTr="00C93EBA">
      <w:trPr>
        <w:trHeight w:val="2268"/>
      </w:trPr>
      <w:sdt>
        <w:sdtPr>
          <w:rPr>
            <w:b/>
          </w:rPr>
          <w:alias w:val="SenderText"/>
          <w:tag w:val="ccRKShow_SenderText"/>
          <w:id w:val="1374046025"/>
          <w:placeholder>
            <w:docPart w:val="BDB24EB74C664C5989CF0DC01CA5CD81"/>
          </w:placeholder>
        </w:sdtPr>
        <w:sdtEndPr/>
        <w:sdtContent>
          <w:tc>
            <w:tcPr>
              <w:tcW w:w="5534" w:type="dxa"/>
              <w:tcMar>
                <w:right w:w="1134" w:type="dxa"/>
              </w:tcMar>
            </w:tcPr>
            <w:p w:rsidR="00730C06" w:rsidRPr="00730C06" w:rsidRDefault="00730C06" w:rsidP="00340DE0">
              <w:pPr>
                <w:pStyle w:val="Sidhuvud"/>
                <w:rPr>
                  <w:b/>
                </w:rPr>
              </w:pPr>
              <w:r w:rsidRPr="00730C06">
                <w:rPr>
                  <w:b/>
                </w:rPr>
                <w:t>Näringsdepartementet</w:t>
              </w:r>
            </w:p>
            <w:p w:rsidR="00730C06" w:rsidRDefault="00730C06" w:rsidP="00340DE0">
              <w:pPr>
                <w:pStyle w:val="Sidhuvud"/>
              </w:pPr>
              <w:r w:rsidRPr="00730C06">
                <w:t>Landsbygdsministern</w:t>
              </w:r>
            </w:p>
            <w:p w:rsidR="00730C06" w:rsidRDefault="00730C06" w:rsidP="00340DE0">
              <w:pPr>
                <w:pStyle w:val="Sidhuvud"/>
              </w:pPr>
            </w:p>
            <w:p w:rsidR="008212E1" w:rsidRPr="00730C06" w:rsidRDefault="008212E1" w:rsidP="00340DE0">
              <w:pPr>
                <w:pStyle w:val="Sidhuvud"/>
                <w:rPr>
                  <w:b/>
                </w:rPr>
              </w:pPr>
            </w:p>
          </w:tc>
        </w:sdtContent>
      </w:sdt>
      <w:sdt>
        <w:sdtPr>
          <w:alias w:val="Recipient"/>
          <w:tag w:val="ccRKShow_Recipient"/>
          <w:id w:val="-28344517"/>
          <w:placeholder>
            <w:docPart w:val="7590BFC78C7B457A80EA464EE75928A9"/>
          </w:placeholder>
          <w:dataBinding w:prefixMappings="xmlns:ns0='http://lp/documentinfo/RK' " w:xpath="/ns0:DocumentInfo[1]/ns0:BaseInfo[1]/ns0:Recipient[1]" w:storeItemID="{D4BC5344-6A57-4291-9DDD-D72917CE6FD4}"/>
          <w:text w:multiLine="1"/>
        </w:sdtPr>
        <w:sdtEndPr/>
        <w:sdtContent>
          <w:tc>
            <w:tcPr>
              <w:tcW w:w="3170" w:type="dxa"/>
            </w:tcPr>
            <w:p w:rsidR="008212E1" w:rsidRDefault="00730C06" w:rsidP="00547B89">
              <w:pPr>
                <w:pStyle w:val="Sidhuvud"/>
              </w:pPr>
              <w:r>
                <w:t>Till riksdagen</w:t>
              </w:r>
            </w:p>
          </w:tc>
        </w:sdtContent>
      </w:sdt>
      <w:tc>
        <w:tcPr>
          <w:tcW w:w="1134" w:type="dxa"/>
        </w:tcPr>
        <w:p w:rsidR="008212E1" w:rsidRDefault="008212E1"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E1"/>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53C"/>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0E62"/>
    <w:rsid w:val="003542C5"/>
    <w:rsid w:val="00365461"/>
    <w:rsid w:val="00370311"/>
    <w:rsid w:val="00380663"/>
    <w:rsid w:val="003853E3"/>
    <w:rsid w:val="0038587E"/>
    <w:rsid w:val="00392ED4"/>
    <w:rsid w:val="00393680"/>
    <w:rsid w:val="00394D4C"/>
    <w:rsid w:val="003A1315"/>
    <w:rsid w:val="003A2858"/>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2780E"/>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010"/>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6E22"/>
    <w:rsid w:val="007171AB"/>
    <w:rsid w:val="007213D0"/>
    <w:rsid w:val="00730C06"/>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A70D5"/>
    <w:rsid w:val="007B023C"/>
    <w:rsid w:val="007B5E76"/>
    <w:rsid w:val="007C44FF"/>
    <w:rsid w:val="007C7BDB"/>
    <w:rsid w:val="007D73AB"/>
    <w:rsid w:val="007D790E"/>
    <w:rsid w:val="007E2712"/>
    <w:rsid w:val="007E4A9C"/>
    <w:rsid w:val="007E5516"/>
    <w:rsid w:val="007E7EE2"/>
    <w:rsid w:val="007F06CA"/>
    <w:rsid w:val="0080228F"/>
    <w:rsid w:val="00804C1B"/>
    <w:rsid w:val="008178E6"/>
    <w:rsid w:val="008212E1"/>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6C3E"/>
    <w:rsid w:val="008D7CAF"/>
    <w:rsid w:val="008E02EE"/>
    <w:rsid w:val="008E65A8"/>
    <w:rsid w:val="008E77D6"/>
    <w:rsid w:val="009036E7"/>
    <w:rsid w:val="0091053B"/>
    <w:rsid w:val="00912945"/>
    <w:rsid w:val="00914F18"/>
    <w:rsid w:val="00915D4C"/>
    <w:rsid w:val="009279B2"/>
    <w:rsid w:val="00935814"/>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113E"/>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321E"/>
    <w:rsid w:val="00CF45F2"/>
    <w:rsid w:val="00CF4FDC"/>
    <w:rsid w:val="00D00E9E"/>
    <w:rsid w:val="00D021D2"/>
    <w:rsid w:val="00D061BB"/>
    <w:rsid w:val="00D06443"/>
    <w:rsid w:val="00D07BE1"/>
    <w:rsid w:val="00D116C0"/>
    <w:rsid w:val="00D13433"/>
    <w:rsid w:val="00D13D8A"/>
    <w:rsid w:val="00D20DA7"/>
    <w:rsid w:val="00D279D8"/>
    <w:rsid w:val="00D27C8E"/>
    <w:rsid w:val="00D3026A"/>
    <w:rsid w:val="00D4141B"/>
    <w:rsid w:val="00D4145D"/>
    <w:rsid w:val="00D458F0"/>
    <w:rsid w:val="00D47392"/>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4E26"/>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4E5FC64-037C-4712-9EC2-0BB7C1CC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40469">
      <w:bodyDiv w:val="1"/>
      <w:marLeft w:val="0"/>
      <w:marRight w:val="0"/>
      <w:marTop w:val="0"/>
      <w:marBottom w:val="0"/>
      <w:divBdr>
        <w:top w:val="none" w:sz="0" w:space="0" w:color="auto"/>
        <w:left w:val="none" w:sz="0" w:space="0" w:color="auto"/>
        <w:bottom w:val="none" w:sz="0" w:space="0" w:color="auto"/>
        <w:right w:val="none" w:sz="0" w:space="0" w:color="auto"/>
      </w:divBdr>
      <w:divsChild>
        <w:div w:id="1644235405">
          <w:marLeft w:val="0"/>
          <w:marRight w:val="0"/>
          <w:marTop w:val="0"/>
          <w:marBottom w:val="0"/>
          <w:divBdr>
            <w:top w:val="none" w:sz="0" w:space="0" w:color="auto"/>
            <w:left w:val="none" w:sz="0" w:space="0" w:color="auto"/>
            <w:bottom w:val="none" w:sz="0" w:space="0" w:color="auto"/>
            <w:right w:val="none" w:sz="0" w:space="0" w:color="auto"/>
          </w:divBdr>
          <w:divsChild>
            <w:div w:id="1851410706">
              <w:marLeft w:val="0"/>
              <w:marRight w:val="0"/>
              <w:marTop w:val="0"/>
              <w:marBottom w:val="0"/>
              <w:divBdr>
                <w:top w:val="none" w:sz="0" w:space="0" w:color="auto"/>
                <w:left w:val="none" w:sz="0" w:space="0" w:color="auto"/>
                <w:bottom w:val="none" w:sz="0" w:space="0" w:color="auto"/>
                <w:right w:val="none" w:sz="0" w:space="0" w:color="auto"/>
              </w:divBdr>
              <w:divsChild>
                <w:div w:id="601650490">
                  <w:marLeft w:val="0"/>
                  <w:marRight w:val="0"/>
                  <w:marTop w:val="0"/>
                  <w:marBottom w:val="0"/>
                  <w:divBdr>
                    <w:top w:val="none" w:sz="0" w:space="0" w:color="auto"/>
                    <w:left w:val="none" w:sz="0" w:space="0" w:color="auto"/>
                    <w:bottom w:val="none" w:sz="0" w:space="0" w:color="auto"/>
                    <w:right w:val="none" w:sz="0" w:space="0" w:color="auto"/>
                  </w:divBdr>
                  <w:divsChild>
                    <w:div w:id="1575773465">
                      <w:marLeft w:val="0"/>
                      <w:marRight w:val="0"/>
                      <w:marTop w:val="0"/>
                      <w:marBottom w:val="0"/>
                      <w:divBdr>
                        <w:top w:val="none" w:sz="0" w:space="0" w:color="auto"/>
                        <w:left w:val="none" w:sz="0" w:space="0" w:color="auto"/>
                        <w:bottom w:val="none" w:sz="0" w:space="0" w:color="auto"/>
                        <w:right w:val="none" w:sz="0" w:space="0" w:color="auto"/>
                      </w:divBdr>
                      <w:divsChild>
                        <w:div w:id="2001543036">
                          <w:marLeft w:val="0"/>
                          <w:marRight w:val="0"/>
                          <w:marTop w:val="0"/>
                          <w:marBottom w:val="0"/>
                          <w:divBdr>
                            <w:top w:val="none" w:sz="0" w:space="0" w:color="auto"/>
                            <w:left w:val="none" w:sz="0" w:space="0" w:color="auto"/>
                            <w:bottom w:val="none" w:sz="0" w:space="0" w:color="auto"/>
                            <w:right w:val="none" w:sz="0" w:space="0" w:color="auto"/>
                          </w:divBdr>
                          <w:divsChild>
                            <w:div w:id="331832543">
                              <w:marLeft w:val="0"/>
                              <w:marRight w:val="0"/>
                              <w:marTop w:val="0"/>
                              <w:marBottom w:val="0"/>
                              <w:divBdr>
                                <w:top w:val="none" w:sz="0" w:space="0" w:color="auto"/>
                                <w:left w:val="none" w:sz="0" w:space="0" w:color="auto"/>
                                <w:bottom w:val="none" w:sz="0" w:space="0" w:color="auto"/>
                                <w:right w:val="none" w:sz="0" w:space="0" w:color="auto"/>
                              </w:divBdr>
                              <w:divsChild>
                                <w:div w:id="72433502">
                                  <w:marLeft w:val="0"/>
                                  <w:marRight w:val="0"/>
                                  <w:marTop w:val="0"/>
                                  <w:marBottom w:val="0"/>
                                  <w:divBdr>
                                    <w:top w:val="none" w:sz="0" w:space="0" w:color="auto"/>
                                    <w:left w:val="none" w:sz="0" w:space="0" w:color="auto"/>
                                    <w:bottom w:val="none" w:sz="0" w:space="0" w:color="auto"/>
                                    <w:right w:val="none" w:sz="0" w:space="0" w:color="auto"/>
                                  </w:divBdr>
                                  <w:divsChild>
                                    <w:div w:id="843396637">
                                      <w:marLeft w:val="0"/>
                                      <w:marRight w:val="0"/>
                                      <w:marTop w:val="0"/>
                                      <w:marBottom w:val="0"/>
                                      <w:divBdr>
                                        <w:top w:val="none" w:sz="0" w:space="0" w:color="auto"/>
                                        <w:left w:val="none" w:sz="0" w:space="0" w:color="auto"/>
                                        <w:bottom w:val="none" w:sz="0" w:space="0" w:color="auto"/>
                                        <w:right w:val="none" w:sz="0" w:space="0" w:color="auto"/>
                                      </w:divBdr>
                                      <w:divsChild>
                                        <w:div w:id="1527787061">
                                          <w:marLeft w:val="0"/>
                                          <w:marRight w:val="0"/>
                                          <w:marTop w:val="0"/>
                                          <w:marBottom w:val="0"/>
                                          <w:divBdr>
                                            <w:top w:val="none" w:sz="0" w:space="0" w:color="auto"/>
                                            <w:left w:val="none" w:sz="0" w:space="0" w:color="auto"/>
                                            <w:bottom w:val="none" w:sz="0" w:space="0" w:color="auto"/>
                                            <w:right w:val="none" w:sz="0" w:space="0" w:color="auto"/>
                                          </w:divBdr>
                                          <w:divsChild>
                                            <w:div w:id="766272381">
                                              <w:marLeft w:val="0"/>
                                              <w:marRight w:val="0"/>
                                              <w:marTop w:val="0"/>
                                              <w:marBottom w:val="0"/>
                                              <w:divBdr>
                                                <w:top w:val="none" w:sz="0" w:space="0" w:color="auto"/>
                                                <w:left w:val="none" w:sz="0" w:space="0" w:color="auto"/>
                                                <w:bottom w:val="none" w:sz="0" w:space="0" w:color="auto"/>
                                                <w:right w:val="none" w:sz="0" w:space="0" w:color="auto"/>
                                              </w:divBdr>
                                              <w:divsChild>
                                                <w:div w:id="1633751976">
                                                  <w:marLeft w:val="0"/>
                                                  <w:marRight w:val="0"/>
                                                  <w:marTop w:val="0"/>
                                                  <w:marBottom w:val="0"/>
                                                  <w:divBdr>
                                                    <w:top w:val="none" w:sz="0" w:space="0" w:color="auto"/>
                                                    <w:left w:val="none" w:sz="0" w:space="0" w:color="auto"/>
                                                    <w:bottom w:val="none" w:sz="0" w:space="0" w:color="auto"/>
                                                    <w:right w:val="none" w:sz="0" w:space="0" w:color="auto"/>
                                                  </w:divBdr>
                                                  <w:divsChild>
                                                    <w:div w:id="14814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6694339">
      <w:bodyDiv w:val="1"/>
      <w:marLeft w:val="0"/>
      <w:marRight w:val="0"/>
      <w:marTop w:val="0"/>
      <w:marBottom w:val="0"/>
      <w:divBdr>
        <w:top w:val="none" w:sz="0" w:space="0" w:color="auto"/>
        <w:left w:val="none" w:sz="0" w:space="0" w:color="auto"/>
        <w:bottom w:val="none" w:sz="0" w:space="0" w:color="auto"/>
        <w:right w:val="none" w:sz="0" w:space="0" w:color="auto"/>
      </w:divBdr>
      <w:divsChild>
        <w:div w:id="1883201771">
          <w:marLeft w:val="0"/>
          <w:marRight w:val="0"/>
          <w:marTop w:val="0"/>
          <w:marBottom w:val="0"/>
          <w:divBdr>
            <w:top w:val="none" w:sz="0" w:space="0" w:color="auto"/>
            <w:left w:val="none" w:sz="0" w:space="0" w:color="auto"/>
            <w:bottom w:val="none" w:sz="0" w:space="0" w:color="auto"/>
            <w:right w:val="none" w:sz="0" w:space="0" w:color="auto"/>
          </w:divBdr>
          <w:divsChild>
            <w:div w:id="2106530210">
              <w:marLeft w:val="0"/>
              <w:marRight w:val="0"/>
              <w:marTop w:val="0"/>
              <w:marBottom w:val="0"/>
              <w:divBdr>
                <w:top w:val="none" w:sz="0" w:space="0" w:color="auto"/>
                <w:left w:val="none" w:sz="0" w:space="0" w:color="auto"/>
                <w:bottom w:val="none" w:sz="0" w:space="0" w:color="auto"/>
                <w:right w:val="none" w:sz="0" w:space="0" w:color="auto"/>
              </w:divBdr>
              <w:divsChild>
                <w:div w:id="1247762088">
                  <w:marLeft w:val="0"/>
                  <w:marRight w:val="0"/>
                  <w:marTop w:val="0"/>
                  <w:marBottom w:val="0"/>
                  <w:divBdr>
                    <w:top w:val="none" w:sz="0" w:space="0" w:color="auto"/>
                    <w:left w:val="none" w:sz="0" w:space="0" w:color="auto"/>
                    <w:bottom w:val="none" w:sz="0" w:space="0" w:color="auto"/>
                    <w:right w:val="none" w:sz="0" w:space="0" w:color="auto"/>
                  </w:divBdr>
                  <w:divsChild>
                    <w:div w:id="234361229">
                      <w:marLeft w:val="0"/>
                      <w:marRight w:val="0"/>
                      <w:marTop w:val="0"/>
                      <w:marBottom w:val="0"/>
                      <w:divBdr>
                        <w:top w:val="none" w:sz="0" w:space="0" w:color="auto"/>
                        <w:left w:val="none" w:sz="0" w:space="0" w:color="auto"/>
                        <w:bottom w:val="none" w:sz="0" w:space="0" w:color="auto"/>
                        <w:right w:val="none" w:sz="0" w:space="0" w:color="auto"/>
                      </w:divBdr>
                      <w:divsChild>
                        <w:div w:id="1732734494">
                          <w:marLeft w:val="0"/>
                          <w:marRight w:val="0"/>
                          <w:marTop w:val="0"/>
                          <w:marBottom w:val="0"/>
                          <w:divBdr>
                            <w:top w:val="none" w:sz="0" w:space="0" w:color="auto"/>
                            <w:left w:val="none" w:sz="0" w:space="0" w:color="auto"/>
                            <w:bottom w:val="none" w:sz="0" w:space="0" w:color="auto"/>
                            <w:right w:val="none" w:sz="0" w:space="0" w:color="auto"/>
                          </w:divBdr>
                          <w:divsChild>
                            <w:div w:id="597913003">
                              <w:marLeft w:val="0"/>
                              <w:marRight w:val="0"/>
                              <w:marTop w:val="0"/>
                              <w:marBottom w:val="0"/>
                              <w:divBdr>
                                <w:top w:val="none" w:sz="0" w:space="0" w:color="auto"/>
                                <w:left w:val="none" w:sz="0" w:space="0" w:color="auto"/>
                                <w:bottom w:val="none" w:sz="0" w:space="0" w:color="auto"/>
                                <w:right w:val="none" w:sz="0" w:space="0" w:color="auto"/>
                              </w:divBdr>
                              <w:divsChild>
                                <w:div w:id="1615093861">
                                  <w:marLeft w:val="0"/>
                                  <w:marRight w:val="0"/>
                                  <w:marTop w:val="0"/>
                                  <w:marBottom w:val="0"/>
                                  <w:divBdr>
                                    <w:top w:val="none" w:sz="0" w:space="0" w:color="auto"/>
                                    <w:left w:val="none" w:sz="0" w:space="0" w:color="auto"/>
                                    <w:bottom w:val="none" w:sz="0" w:space="0" w:color="auto"/>
                                    <w:right w:val="none" w:sz="0" w:space="0" w:color="auto"/>
                                  </w:divBdr>
                                  <w:divsChild>
                                    <w:div w:id="1712463433">
                                      <w:marLeft w:val="0"/>
                                      <w:marRight w:val="0"/>
                                      <w:marTop w:val="0"/>
                                      <w:marBottom w:val="0"/>
                                      <w:divBdr>
                                        <w:top w:val="none" w:sz="0" w:space="0" w:color="auto"/>
                                        <w:left w:val="none" w:sz="0" w:space="0" w:color="auto"/>
                                        <w:bottom w:val="none" w:sz="0" w:space="0" w:color="auto"/>
                                        <w:right w:val="none" w:sz="0" w:space="0" w:color="auto"/>
                                      </w:divBdr>
                                      <w:divsChild>
                                        <w:div w:id="1367414875">
                                          <w:marLeft w:val="0"/>
                                          <w:marRight w:val="0"/>
                                          <w:marTop w:val="0"/>
                                          <w:marBottom w:val="0"/>
                                          <w:divBdr>
                                            <w:top w:val="none" w:sz="0" w:space="0" w:color="auto"/>
                                            <w:left w:val="none" w:sz="0" w:space="0" w:color="auto"/>
                                            <w:bottom w:val="none" w:sz="0" w:space="0" w:color="auto"/>
                                            <w:right w:val="none" w:sz="0" w:space="0" w:color="auto"/>
                                          </w:divBdr>
                                          <w:divsChild>
                                            <w:div w:id="395667542">
                                              <w:marLeft w:val="0"/>
                                              <w:marRight w:val="0"/>
                                              <w:marTop w:val="0"/>
                                              <w:marBottom w:val="0"/>
                                              <w:divBdr>
                                                <w:top w:val="none" w:sz="0" w:space="0" w:color="auto"/>
                                                <w:left w:val="none" w:sz="0" w:space="0" w:color="auto"/>
                                                <w:bottom w:val="none" w:sz="0" w:space="0" w:color="auto"/>
                                                <w:right w:val="none" w:sz="0" w:space="0" w:color="auto"/>
                                              </w:divBdr>
                                              <w:divsChild>
                                                <w:div w:id="1168249688">
                                                  <w:marLeft w:val="0"/>
                                                  <w:marRight w:val="0"/>
                                                  <w:marTop w:val="0"/>
                                                  <w:marBottom w:val="0"/>
                                                  <w:divBdr>
                                                    <w:top w:val="none" w:sz="0" w:space="0" w:color="auto"/>
                                                    <w:left w:val="none" w:sz="0" w:space="0" w:color="auto"/>
                                                    <w:bottom w:val="none" w:sz="0" w:space="0" w:color="auto"/>
                                                    <w:right w:val="none" w:sz="0" w:space="0" w:color="auto"/>
                                                  </w:divBdr>
                                                  <w:divsChild>
                                                    <w:div w:id="16639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2E106A92C64E9FB9CDF3175A89BC87"/>
        <w:category>
          <w:name w:val="Allmänt"/>
          <w:gallery w:val="placeholder"/>
        </w:category>
        <w:types>
          <w:type w:val="bbPlcHdr"/>
        </w:types>
        <w:behaviors>
          <w:behavior w:val="content"/>
        </w:behaviors>
        <w:guid w:val="{B5BE5139-0AD7-4A1E-9E1B-18F0BA8B13A3}"/>
      </w:docPartPr>
      <w:docPartBody>
        <w:p w:rsidR="0094638D" w:rsidRDefault="00F16B1C" w:rsidP="00F16B1C">
          <w:pPr>
            <w:pStyle w:val="112E106A92C64E9FB9CDF3175A89BC87"/>
          </w:pPr>
          <w:r>
            <w:rPr>
              <w:rStyle w:val="Platshllartext"/>
            </w:rPr>
            <w:t xml:space="preserve"> </w:t>
          </w:r>
        </w:p>
      </w:docPartBody>
    </w:docPart>
    <w:docPart>
      <w:docPartPr>
        <w:name w:val="2679A234DE924B8C9569414B3D74ECD2"/>
        <w:category>
          <w:name w:val="Allmänt"/>
          <w:gallery w:val="placeholder"/>
        </w:category>
        <w:types>
          <w:type w:val="bbPlcHdr"/>
        </w:types>
        <w:behaviors>
          <w:behavior w:val="content"/>
        </w:behaviors>
        <w:guid w:val="{6A480344-4601-4509-BA20-42572811DD28}"/>
      </w:docPartPr>
      <w:docPartBody>
        <w:p w:rsidR="0094638D" w:rsidRDefault="00F16B1C" w:rsidP="00F16B1C">
          <w:pPr>
            <w:pStyle w:val="2679A234DE924B8C9569414B3D74ECD2"/>
          </w:pPr>
          <w:r>
            <w:rPr>
              <w:rStyle w:val="Platshllartext"/>
            </w:rPr>
            <w:t xml:space="preserve"> </w:t>
          </w:r>
        </w:p>
      </w:docPartBody>
    </w:docPart>
    <w:docPart>
      <w:docPartPr>
        <w:name w:val="BDB24EB74C664C5989CF0DC01CA5CD81"/>
        <w:category>
          <w:name w:val="Allmänt"/>
          <w:gallery w:val="placeholder"/>
        </w:category>
        <w:types>
          <w:type w:val="bbPlcHdr"/>
        </w:types>
        <w:behaviors>
          <w:behavior w:val="content"/>
        </w:behaviors>
        <w:guid w:val="{A866F8E5-D3B0-40E0-9666-781F1EB9FE19}"/>
      </w:docPartPr>
      <w:docPartBody>
        <w:p w:rsidR="0094638D" w:rsidRDefault="00F16B1C" w:rsidP="00F16B1C">
          <w:pPr>
            <w:pStyle w:val="BDB24EB74C664C5989CF0DC01CA5CD81"/>
          </w:pPr>
          <w:r>
            <w:rPr>
              <w:rStyle w:val="Platshllartext"/>
            </w:rPr>
            <w:t xml:space="preserve"> </w:t>
          </w:r>
        </w:p>
      </w:docPartBody>
    </w:docPart>
    <w:docPart>
      <w:docPartPr>
        <w:name w:val="7590BFC78C7B457A80EA464EE75928A9"/>
        <w:category>
          <w:name w:val="Allmänt"/>
          <w:gallery w:val="placeholder"/>
        </w:category>
        <w:types>
          <w:type w:val="bbPlcHdr"/>
        </w:types>
        <w:behaviors>
          <w:behavior w:val="content"/>
        </w:behaviors>
        <w:guid w:val="{8CA306C8-16A9-46B5-AF51-7BA49A62B330}"/>
      </w:docPartPr>
      <w:docPartBody>
        <w:p w:rsidR="0094638D" w:rsidRDefault="00F16B1C" w:rsidP="00F16B1C">
          <w:pPr>
            <w:pStyle w:val="7590BFC78C7B457A80EA464EE75928A9"/>
          </w:pPr>
          <w:r>
            <w:rPr>
              <w:rStyle w:val="Platshllartext"/>
            </w:rPr>
            <w:t xml:space="preserve"> </w:t>
          </w:r>
        </w:p>
      </w:docPartBody>
    </w:docPart>
    <w:docPart>
      <w:docPartPr>
        <w:name w:val="A9BAB3692E004DAEA4356CDCC96113D6"/>
        <w:category>
          <w:name w:val="Allmänt"/>
          <w:gallery w:val="placeholder"/>
        </w:category>
        <w:types>
          <w:type w:val="bbPlcHdr"/>
        </w:types>
        <w:behaviors>
          <w:behavior w:val="content"/>
        </w:behaviors>
        <w:guid w:val="{32748302-F8AC-403B-8B6C-5B65D9DE7BCE}"/>
      </w:docPartPr>
      <w:docPartBody>
        <w:p w:rsidR="000307E1" w:rsidRDefault="003D47D9" w:rsidP="003D47D9">
          <w:pPr>
            <w:pStyle w:val="A9BAB3692E004DAEA4356CDCC96113D6"/>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1C"/>
    <w:rsid w:val="000307E1"/>
    <w:rsid w:val="003D47D9"/>
    <w:rsid w:val="003F5012"/>
    <w:rsid w:val="0094638D"/>
    <w:rsid w:val="00F16B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1305F1654BF48C481171CE9179071D7">
    <w:name w:val="21305F1654BF48C481171CE9179071D7"/>
    <w:rsid w:val="00F16B1C"/>
  </w:style>
  <w:style w:type="character" w:styleId="Platshllartext">
    <w:name w:val="Placeholder Text"/>
    <w:basedOn w:val="Standardstycketeckensnitt"/>
    <w:uiPriority w:val="99"/>
    <w:semiHidden/>
    <w:rsid w:val="003D47D9"/>
    <w:rPr>
      <w:noProof w:val="0"/>
      <w:color w:val="808080"/>
    </w:rPr>
  </w:style>
  <w:style w:type="paragraph" w:customStyle="1" w:styleId="AD369AE718A443B6A78019143115D27A">
    <w:name w:val="AD369AE718A443B6A78019143115D27A"/>
    <w:rsid w:val="00F16B1C"/>
  </w:style>
  <w:style w:type="paragraph" w:customStyle="1" w:styleId="F79C32F6B820425EBE545A4C07813402">
    <w:name w:val="F79C32F6B820425EBE545A4C07813402"/>
    <w:rsid w:val="00F16B1C"/>
  </w:style>
  <w:style w:type="paragraph" w:customStyle="1" w:styleId="348BEB66F6A0486BA8CF0B650E05C709">
    <w:name w:val="348BEB66F6A0486BA8CF0B650E05C709"/>
    <w:rsid w:val="00F16B1C"/>
  </w:style>
  <w:style w:type="paragraph" w:customStyle="1" w:styleId="112E106A92C64E9FB9CDF3175A89BC87">
    <w:name w:val="112E106A92C64E9FB9CDF3175A89BC87"/>
    <w:rsid w:val="00F16B1C"/>
  </w:style>
  <w:style w:type="paragraph" w:customStyle="1" w:styleId="2679A234DE924B8C9569414B3D74ECD2">
    <w:name w:val="2679A234DE924B8C9569414B3D74ECD2"/>
    <w:rsid w:val="00F16B1C"/>
  </w:style>
  <w:style w:type="paragraph" w:customStyle="1" w:styleId="2605C7A13F284BB5AABB8E3B26F39013">
    <w:name w:val="2605C7A13F284BB5AABB8E3B26F39013"/>
    <w:rsid w:val="00F16B1C"/>
  </w:style>
  <w:style w:type="paragraph" w:customStyle="1" w:styleId="C9BE51E2533B4DD9AF80E638F2885636">
    <w:name w:val="C9BE51E2533B4DD9AF80E638F2885636"/>
    <w:rsid w:val="00F16B1C"/>
  </w:style>
  <w:style w:type="paragraph" w:customStyle="1" w:styleId="48F6AA935A89446E8E4CFB11C189DF6F">
    <w:name w:val="48F6AA935A89446E8E4CFB11C189DF6F"/>
    <w:rsid w:val="00F16B1C"/>
  </w:style>
  <w:style w:type="paragraph" w:customStyle="1" w:styleId="BDB24EB74C664C5989CF0DC01CA5CD81">
    <w:name w:val="BDB24EB74C664C5989CF0DC01CA5CD81"/>
    <w:rsid w:val="00F16B1C"/>
  </w:style>
  <w:style w:type="paragraph" w:customStyle="1" w:styleId="7590BFC78C7B457A80EA464EE75928A9">
    <w:name w:val="7590BFC78C7B457A80EA464EE75928A9"/>
    <w:rsid w:val="00F16B1C"/>
  </w:style>
  <w:style w:type="paragraph" w:customStyle="1" w:styleId="EB51AE156F474EFDA7BD437463E261CE">
    <w:name w:val="EB51AE156F474EFDA7BD437463E261CE"/>
    <w:rsid w:val="00F16B1C"/>
  </w:style>
  <w:style w:type="paragraph" w:customStyle="1" w:styleId="9D22F32BDEBC416FB40EFAEC470D135E">
    <w:name w:val="9D22F32BDEBC416FB40EFAEC470D135E"/>
    <w:rsid w:val="00F16B1C"/>
  </w:style>
  <w:style w:type="paragraph" w:customStyle="1" w:styleId="9CECA87F9ED04F30A8DEF709173726AA">
    <w:name w:val="9CECA87F9ED04F30A8DEF709173726AA"/>
    <w:rsid w:val="00F16B1C"/>
  </w:style>
  <w:style w:type="paragraph" w:customStyle="1" w:styleId="1744CBE75D944F6DA5D4EEF000FBB8AA">
    <w:name w:val="1744CBE75D944F6DA5D4EEF000FBB8AA"/>
    <w:rsid w:val="00F16B1C"/>
  </w:style>
  <w:style w:type="paragraph" w:customStyle="1" w:styleId="4DB1C1BC4268452CA56A25D013BC5E9A">
    <w:name w:val="4DB1C1BC4268452CA56A25D013BC5E9A"/>
    <w:rsid w:val="00F16B1C"/>
  </w:style>
  <w:style w:type="paragraph" w:customStyle="1" w:styleId="78495BB8103C411F88C16D646EE5CAA9">
    <w:name w:val="78495BB8103C411F88C16D646EE5CAA9"/>
    <w:rsid w:val="00F16B1C"/>
  </w:style>
  <w:style w:type="paragraph" w:customStyle="1" w:styleId="DEC112153EA54FB38D0C28B950C99037">
    <w:name w:val="DEC112153EA54FB38D0C28B950C99037"/>
    <w:rsid w:val="00F16B1C"/>
  </w:style>
  <w:style w:type="paragraph" w:customStyle="1" w:styleId="A9BAB3692E004DAEA4356CDCC96113D6">
    <w:name w:val="A9BAB3692E004DAEA4356CDCC96113D6"/>
    <w:rsid w:val="003D4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b5b04e38-4ac0-4bc1-8cab-6d6794e4333b</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2018-07-03T00:00:00</HeaderDate>
    <Office/>
    <Dnr>N2018/03666/FJR</Dnr>
    <ParagrafNr/>
    <DocumentTitle/>
    <VisitingAddress/>
    <Extra1/>
    <Extra2/>
    <Extra3>Christian Holm Barenfeld</Extra3>
    <Number/>
    <Recipient>Till riksdagen</Recipient>
    <SenderText/>
    <DocNumber/>
    <Doclanguage>1053</Doclanguage>
    <Appendix/>
    <LogotypeName>RK_LOGO_SV_BW.emf</LogotypeName>
  </BaseInfo>
</DocumentInfo>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0C240-EB5C-4F15-8CAB-4B037FB15B9E}"/>
</file>

<file path=customXml/itemProps2.xml><?xml version="1.0" encoding="utf-8"?>
<ds:datastoreItem xmlns:ds="http://schemas.openxmlformats.org/officeDocument/2006/customXml" ds:itemID="{CABF00A0-34FE-4060-879E-CF521C6CE505}"/>
</file>

<file path=customXml/itemProps3.xml><?xml version="1.0" encoding="utf-8"?>
<ds:datastoreItem xmlns:ds="http://schemas.openxmlformats.org/officeDocument/2006/customXml" ds:itemID="{D4BC5344-6A57-4291-9DDD-D72917CE6FD4}"/>
</file>

<file path=customXml/itemProps4.xml><?xml version="1.0" encoding="utf-8"?>
<ds:datastoreItem xmlns:ds="http://schemas.openxmlformats.org/officeDocument/2006/customXml" ds:itemID="{423268A6-D2D4-4AA6-8C98-45D16CF330E0}">
  <ds:schemaRefs>
    <ds:schemaRef ds:uri="http://schemas.microsoft.com/sharepoint/events"/>
  </ds:schemaRefs>
</ds:datastoreItem>
</file>

<file path=customXml/itemProps5.xml><?xml version="1.0" encoding="utf-8"?>
<ds:datastoreItem xmlns:ds="http://schemas.openxmlformats.org/officeDocument/2006/customXml" ds:itemID="{1B558B1D-CBF7-4E4C-834D-D522A51FC485}"/>
</file>

<file path=customXml/itemProps6.xml><?xml version="1.0" encoding="utf-8"?>
<ds:datastoreItem xmlns:ds="http://schemas.openxmlformats.org/officeDocument/2006/customXml" ds:itemID="{34B0AAB2-4636-4B49-80B2-B29D9E816747}"/>
</file>

<file path=docProps/app.xml><?xml version="1.0" encoding="utf-8"?>
<Properties xmlns="http://schemas.openxmlformats.org/officeDocument/2006/extended-properties" xmlns:vt="http://schemas.openxmlformats.org/officeDocument/2006/docPropsVTypes">
  <Template>RK Basmall</Template>
  <TotalTime>0</TotalTime>
  <Pages>2</Pages>
  <Words>524</Words>
  <Characters>2782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Andersson</dc:creator>
  <cp:keywords/>
  <dc:description/>
  <cp:lastModifiedBy>Agneta Kling</cp:lastModifiedBy>
  <cp:revision>5</cp:revision>
  <cp:lastPrinted>2018-06-29T10:54:00Z</cp:lastPrinted>
  <dcterms:created xsi:type="dcterms:W3CDTF">2018-06-26T08:52:00Z</dcterms:created>
  <dcterms:modified xsi:type="dcterms:W3CDTF">2018-06-29T10:54:00Z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cd889794-41f5-4eee-9b0a-7d6d37703a8b</vt:lpwstr>
  </property>
</Properties>
</file>