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F3EE5" w:rsidP="00DA0661">
      <w:pPr>
        <w:pStyle w:val="Title"/>
      </w:pPr>
      <w:bookmarkStart w:id="0" w:name="Start"/>
      <w:bookmarkEnd w:id="0"/>
      <w:r>
        <w:t>Svar på fråga 2022/23:633 av Carina Ödebrink (S)</w:t>
      </w:r>
      <w:r>
        <w:br/>
        <w:t>En parlamentarisk infrastrukturberedning</w:t>
      </w:r>
    </w:p>
    <w:p w:rsidR="006F3EE5" w:rsidP="00F833F5">
      <w:pPr>
        <w:pStyle w:val="BodyText"/>
      </w:pPr>
      <w:r>
        <w:t>Carina Ödebrink har frågat mig om jag är beredd att inrätta en bred infrastruktur</w:t>
      </w:r>
      <w:r w:rsidR="000842D1">
        <w:softHyphen/>
      </w:r>
      <w:r>
        <w:t>beredning för att skapa nödvändiga förutsättningar för att arbeta med den kommande nationella planen för infrastruktur.</w:t>
      </w:r>
    </w:p>
    <w:p w:rsidR="00F833F5" w:rsidP="00F833F5">
      <w:pPr>
        <w:pStyle w:val="BodyText"/>
        <w:rPr>
          <w:rFonts w:ascii="TimesNewRomanPSMT" w:hAnsi="TimesNewRomanPSMT" w:cs="TimesNewRomanPSMT"/>
          <w:sz w:val="23"/>
          <w:szCs w:val="23"/>
        </w:rPr>
      </w:pPr>
      <w:r>
        <w:t xml:space="preserve">Carina </w:t>
      </w:r>
      <w:r w:rsidR="004625E5">
        <w:t xml:space="preserve">Ödebrink lyfter flera </w:t>
      </w:r>
      <w:r>
        <w:t xml:space="preserve">viktiga </w:t>
      </w:r>
      <w:r w:rsidR="004625E5">
        <w:t>frågor som är koppla</w:t>
      </w:r>
      <w:r>
        <w:t>de</w:t>
      </w:r>
      <w:r w:rsidR="004625E5">
        <w:t xml:space="preserve"> till infrastrukturplanerin</w:t>
      </w:r>
      <w:r>
        <w:t>g</w:t>
      </w:r>
      <w:r>
        <w:t>en</w:t>
      </w:r>
      <w:r>
        <w:t xml:space="preserve"> och som </w:t>
      </w:r>
      <w:r>
        <w:t xml:space="preserve">Carina </w:t>
      </w:r>
      <w:r w:rsidRPr="00F833F5" w:rsidR="004625E5">
        <w:t>Ödebrink skriver revideras den nationella trafikslagsövergripande planen</w:t>
      </w:r>
      <w:r>
        <w:t xml:space="preserve"> f</w:t>
      </w:r>
      <w:r w:rsidRPr="004625E5" w:rsidR="004625E5">
        <w:rPr>
          <w:rFonts w:ascii="TimesNewRomanPSMT" w:hAnsi="TimesNewRomanPSMT" w:cs="TimesNewRomanPSMT"/>
          <w:sz w:val="23"/>
          <w:szCs w:val="23"/>
        </w:rPr>
        <w:t>ör tran</w:t>
      </w:r>
      <w:r w:rsidRPr="00F833F5" w:rsidR="004625E5">
        <w:t>sportinfrastrukturen normalt vart fjärde år</w:t>
      </w:r>
      <w:r w:rsidR="004625E5">
        <w:rPr>
          <w:rFonts w:ascii="TimesNewRomanPSMT" w:hAnsi="TimesNewRomanPSMT" w:cs="TimesNewRomanPSMT"/>
          <w:sz w:val="23"/>
          <w:szCs w:val="23"/>
        </w:rPr>
        <w:t xml:space="preserve">. </w:t>
      </w:r>
    </w:p>
    <w:p w:rsidR="005D2AF4" w:rsidP="00F833F5">
      <w:pPr>
        <w:pStyle w:val="BodyText"/>
      </w:pPr>
      <w:r>
        <w:t xml:space="preserve">Dagens process </w:t>
      </w:r>
      <w:r w:rsidRPr="005D2AF4">
        <w:t xml:space="preserve">har sin grund i </w:t>
      </w:r>
      <w:r w:rsidR="00E563D1">
        <w:t>r</w:t>
      </w:r>
      <w:r w:rsidRPr="005D2AF4">
        <w:t>egeringens proposition Planeringssystem för transportinfrastruktur</w:t>
      </w:r>
      <w:r w:rsidR="004674C0">
        <w:t xml:space="preserve"> (</w:t>
      </w:r>
      <w:r w:rsidRPr="005D2AF4" w:rsidR="004674C0">
        <w:t>2011/12:118</w:t>
      </w:r>
      <w:r w:rsidR="004674C0">
        <w:t>)</w:t>
      </w:r>
      <w:r w:rsidRPr="005D2AF4">
        <w:t xml:space="preserve">, </w:t>
      </w:r>
      <w:r w:rsidR="00E563D1">
        <w:t xml:space="preserve">vilken </w:t>
      </w:r>
      <w:r w:rsidRPr="005D2AF4">
        <w:t>har tillämpats</w:t>
      </w:r>
      <w:r w:rsidR="00E563D1">
        <w:t xml:space="preserve"> av olika regeringar under </w:t>
      </w:r>
      <w:r w:rsidRPr="005D2AF4">
        <w:t xml:space="preserve">samtliga </w:t>
      </w:r>
      <w:r w:rsidR="00E563D1">
        <w:t xml:space="preserve">mandatperioder </w:t>
      </w:r>
      <w:r w:rsidRPr="005D2AF4">
        <w:t xml:space="preserve">sedan dess. </w:t>
      </w:r>
      <w:r>
        <w:t>I den</w:t>
      </w:r>
      <w:r w:rsidR="00E563D1">
        <w:t>na</w:t>
      </w:r>
      <w:r>
        <w:t xml:space="preserve"> process</w:t>
      </w:r>
      <w:r w:rsidR="00E563D1">
        <w:t xml:space="preserve">, och även tidigare i enlighet med </w:t>
      </w:r>
      <w:r w:rsidR="003E6849">
        <w:t xml:space="preserve">den process som följde av </w:t>
      </w:r>
      <w:r w:rsidR="00E563D1">
        <w:t>proposition</w:t>
      </w:r>
      <w:r w:rsidR="003E6849">
        <w:t>en</w:t>
      </w:r>
      <w:r w:rsidR="00E563D1">
        <w:t xml:space="preserve"> </w:t>
      </w:r>
      <w:r w:rsidR="003E6849">
        <w:t xml:space="preserve">om investeringar i trafikens infrastruktur </w:t>
      </w:r>
      <w:r w:rsidR="003E6849">
        <w:t>m.m.</w:t>
      </w:r>
      <w:r w:rsidR="004674C0">
        <w:t xml:space="preserve"> (1992/93:176)</w:t>
      </w:r>
      <w:r w:rsidR="00E563D1">
        <w:t xml:space="preserve">, </w:t>
      </w:r>
      <w:r>
        <w:t xml:space="preserve">så </w:t>
      </w:r>
      <w:r w:rsidR="00E563D1">
        <w:t xml:space="preserve">har en central del varit att en inriktningsplanering gjorts och att regeringen sedan lagt fram en proposition till riksdagen som tagit ställning till de ekonomiska ramarna. </w:t>
      </w:r>
    </w:p>
    <w:p w:rsidR="000842D1" w:rsidP="006A12F1">
      <w:pPr>
        <w:pStyle w:val="BodyText"/>
      </w:pPr>
      <w:r w:rsidRPr="00E563D1">
        <w:t>Regeringen ser i dagsläget ingen anledning att frångå den</w:t>
      </w:r>
      <w:r w:rsidRPr="00E563D1" w:rsidR="005D2AF4">
        <w:t>na</w:t>
      </w:r>
      <w:r w:rsidRPr="00E563D1">
        <w:t xml:space="preserve"> process</w:t>
      </w:r>
      <w:r w:rsidR="00DD1595">
        <w:t xml:space="preserve">. Regeringen </w:t>
      </w:r>
      <w:r w:rsidR="005D2AF4">
        <w:t xml:space="preserve">avser </w:t>
      </w:r>
      <w:r w:rsidR="00DD1595">
        <w:t xml:space="preserve">i övrigt </w:t>
      </w:r>
      <w:r w:rsidR="005D2AF4">
        <w:t>att återkomma</w:t>
      </w:r>
      <w:r w:rsidR="00E563D1">
        <w:t xml:space="preserve"> närmare</w:t>
      </w:r>
      <w:r w:rsidR="005D2AF4">
        <w:t xml:space="preserve"> i frågor kring den långsiktiga infrastrukturplaneringen under mandatperioden.</w:t>
      </w:r>
    </w:p>
    <w:p w:rsidR="006F3EE5" w:rsidP="006A12F1">
      <w:pPr>
        <w:pStyle w:val="BodyText"/>
      </w:pPr>
      <w:r>
        <w:t xml:space="preserve">Stockholm </w:t>
      </w:r>
      <w:r w:rsidRPr="004625E5">
        <w:t xml:space="preserve">den </w:t>
      </w:r>
      <w:sdt>
        <w:sdtPr>
          <w:id w:val="-1225218591"/>
          <w:placeholder>
            <w:docPart w:val="9F5E5725DF4747009EEBB80BF6457E04"/>
          </w:placeholder>
          <w:dataBinding w:xpath="/ns0:DocumentInfo[1]/ns0:BaseInfo[1]/ns0:HeaderDate[1]" w:storeItemID="{BC89C5FF-3CCA-4252-8872-AB363B9E571D}" w:prefixMappings="xmlns:ns0='http://lp/documentinfo/RK' "/>
          <w:date w:fullDate="2023-05-1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4625E5">
            <w:t>1</w:t>
          </w:r>
          <w:r w:rsidRPr="004625E5" w:rsidR="004625E5">
            <w:t>6</w:t>
          </w:r>
          <w:r w:rsidRPr="004625E5">
            <w:t xml:space="preserve"> maj 2023</w:t>
          </w:r>
        </w:sdtContent>
      </w:sdt>
    </w:p>
    <w:p w:rsidR="006F3EE5" w:rsidP="004E7A8F">
      <w:pPr>
        <w:pStyle w:val="Brdtextutanavstnd"/>
      </w:pPr>
    </w:p>
    <w:p w:rsidR="006F3EE5" w:rsidP="004E7A8F">
      <w:pPr>
        <w:pStyle w:val="Brdtextutanavstnd"/>
      </w:pPr>
    </w:p>
    <w:p w:rsidR="006F3EE5" w:rsidRPr="00DB48AB" w:rsidP="00DB48AB">
      <w:pPr>
        <w:pStyle w:val="BodyText"/>
      </w:pPr>
      <w:r>
        <w:t>Andreas Carlson</w:t>
      </w:r>
    </w:p>
    <w:sectPr w:rsidSect="00084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841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D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F3E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6F3EE5" w:rsidRPr="007D73AB" w:rsidP="00340DE0">
          <w:pPr>
            <w:pStyle w:val="Header"/>
          </w:pPr>
        </w:p>
      </w:tc>
      <w:tc>
        <w:tcPr>
          <w:tcW w:w="1134" w:type="dxa"/>
        </w:tcPr>
        <w:p w:rsidR="006F3EE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F3E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F3EE5" w:rsidRPr="00710A6C" w:rsidP="00EE3C0F">
          <w:pPr>
            <w:pStyle w:val="Header"/>
            <w:rPr>
              <w:b/>
            </w:rPr>
          </w:pPr>
        </w:p>
        <w:p w:rsidR="006F3EE5" w:rsidP="00EE3C0F">
          <w:pPr>
            <w:pStyle w:val="Header"/>
          </w:pPr>
        </w:p>
        <w:p w:rsidR="006F3EE5" w:rsidP="00EE3C0F">
          <w:pPr>
            <w:pStyle w:val="Header"/>
          </w:pPr>
        </w:p>
        <w:p w:rsidR="006F3E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D5D0AA64CE041FF9E09B8C56DAB6DC1"/>
            </w:placeholder>
            <w:dataBinding w:xpath="/ns0:DocumentInfo[1]/ns0:BaseInfo[1]/ns0:Dnr[1]" w:storeItemID="{BC89C5FF-3CCA-4252-8872-AB363B9E571D}" w:prefixMappings="xmlns:ns0='http://lp/documentinfo/RK' "/>
            <w:text/>
          </w:sdtPr>
          <w:sdtContent>
            <w:p w:rsidR="006F3EE5" w:rsidP="00EE3C0F">
              <w:pPr>
                <w:pStyle w:val="Header"/>
              </w:pPr>
              <w:r>
                <w:t>LI2023/02434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9BB36BBB33C447AA996DFD5664EA694"/>
            </w:placeholder>
            <w:showingPlcHdr/>
            <w:dataBinding w:xpath="/ns0:DocumentInfo[1]/ns0:BaseInfo[1]/ns0:DocNumber[1]" w:storeItemID="{BC89C5FF-3CCA-4252-8872-AB363B9E571D}" w:prefixMappings="xmlns:ns0='http://lp/documentinfo/RK' "/>
            <w:text/>
          </w:sdtPr>
          <w:sdtContent>
            <w:p w:rsidR="006F3E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F3EE5" w:rsidP="00EE3C0F">
          <w:pPr>
            <w:pStyle w:val="Header"/>
          </w:pPr>
        </w:p>
      </w:tc>
      <w:tc>
        <w:tcPr>
          <w:tcW w:w="1134" w:type="dxa"/>
        </w:tcPr>
        <w:p w:rsidR="006F3EE5" w:rsidP="0094502D">
          <w:pPr>
            <w:pStyle w:val="Header"/>
          </w:pPr>
        </w:p>
        <w:p w:rsidR="006F3E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AD4F781BA7B4F7998C9B1E5D9B994DC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F3EE5" w:rsidRPr="006F3EE5" w:rsidP="00340DE0">
              <w:pPr>
                <w:pStyle w:val="Header"/>
                <w:rPr>
                  <w:b/>
                </w:rPr>
              </w:pPr>
              <w:r w:rsidRPr="006F3EE5">
                <w:rPr>
                  <w:b/>
                </w:rPr>
                <w:t>Landsbygds- och infrastrukturdepartementet</w:t>
              </w:r>
            </w:p>
            <w:p w:rsidR="00224674" w:rsidP="00340DE0">
              <w:pPr>
                <w:pStyle w:val="Header"/>
              </w:pPr>
              <w:r w:rsidRPr="006F3EE5">
                <w:t>Infrastruktur- och bostadsministern</w:t>
              </w:r>
            </w:p>
            <w:p w:rsidR="00224674" w:rsidP="00340DE0">
              <w:pPr>
                <w:pStyle w:val="Header"/>
              </w:pPr>
            </w:p>
            <w:p w:rsidR="006F3EE5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F8EFF8D8D724FB0ABC78C16FC6BC3AC"/>
          </w:placeholder>
          <w:dataBinding w:xpath="/ns0:DocumentInfo[1]/ns0:BaseInfo[1]/ns0:Recipient[1]" w:storeItemID="{BC89C5FF-3CCA-4252-8872-AB363B9E571D}" w:prefixMappings="xmlns:ns0='http://lp/documentinfo/RK' "/>
          <w:text w:multiLine="1"/>
        </w:sdtPr>
        <w:sdtContent>
          <w:tc>
            <w:tcPr>
              <w:tcW w:w="3170" w:type="dxa"/>
            </w:tcPr>
            <w:p w:rsidR="006F3E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F3EE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customStyle="1" w:styleId="Avsndare">
    <w:name w:val="Avsändare"/>
    <w:basedOn w:val="Normal"/>
    <w:rsid w:val="005E13C4"/>
    <w:pPr>
      <w:framePr w:w="4695" w:h="2483" w:hRule="exact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radeGothic" w:eastAsia="Times New Roman" w:hAnsi="TradeGothic" w:cs="Times New Roman"/>
      <w:i/>
      <w:sz w:val="18"/>
      <w:szCs w:val="20"/>
    </w:rPr>
  </w:style>
  <w:style w:type="paragraph" w:styleId="Revision">
    <w:name w:val="Revision"/>
    <w:hidden/>
    <w:uiPriority w:val="99"/>
    <w:semiHidden/>
    <w:rsid w:val="00DD1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5D0AA64CE041FF9E09B8C56DAB6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6E7EC-494E-45DD-93A4-2EC0D1EDAC19}"/>
      </w:docPartPr>
      <w:docPartBody>
        <w:p w:rsidR="00E0370F" w:rsidP="00CD7963">
          <w:pPr>
            <w:pStyle w:val="AD5D0AA64CE041FF9E09B8C56DAB6D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B36BBB33C447AA996DFD5664EA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3D7969-DE2C-4167-81B3-E08EE3BA4A3D}"/>
      </w:docPartPr>
      <w:docPartBody>
        <w:p w:rsidR="00E0370F" w:rsidP="00CD7963">
          <w:pPr>
            <w:pStyle w:val="E9BB36BBB33C447AA996DFD5664EA6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4F781BA7B4F7998C9B1E5D9B99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ADDAE-D86C-4761-B0FD-E8B2BCFBF31C}"/>
      </w:docPartPr>
      <w:docPartBody>
        <w:p w:rsidR="00E0370F" w:rsidP="00CD7963">
          <w:pPr>
            <w:pStyle w:val="4AD4F781BA7B4F7998C9B1E5D9B994D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8EFF8D8D724FB0ABC78C16FC6BC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C7F8F-4135-4287-B78B-0B7E61D1634A}"/>
      </w:docPartPr>
      <w:docPartBody>
        <w:p w:rsidR="00E0370F" w:rsidP="00CD7963">
          <w:pPr>
            <w:pStyle w:val="FF8EFF8D8D724FB0ABC78C16FC6BC3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5E5725DF4747009EEBB80BF6457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B66BB-03A4-464A-9518-F65ECC2E133A}"/>
      </w:docPartPr>
      <w:docPartBody>
        <w:p w:rsidR="00E0370F" w:rsidP="00CD7963">
          <w:pPr>
            <w:pStyle w:val="9F5E5725DF4747009EEBB80BF6457E04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7963"/>
    <w:rPr>
      <w:noProof w:val="0"/>
      <w:color w:val="808080"/>
    </w:rPr>
  </w:style>
  <w:style w:type="paragraph" w:customStyle="1" w:styleId="AD5D0AA64CE041FF9E09B8C56DAB6DC1">
    <w:name w:val="AD5D0AA64CE041FF9E09B8C56DAB6DC1"/>
    <w:rsid w:val="00CD7963"/>
  </w:style>
  <w:style w:type="paragraph" w:customStyle="1" w:styleId="FF8EFF8D8D724FB0ABC78C16FC6BC3AC">
    <w:name w:val="FF8EFF8D8D724FB0ABC78C16FC6BC3AC"/>
    <w:rsid w:val="00CD7963"/>
  </w:style>
  <w:style w:type="paragraph" w:customStyle="1" w:styleId="E9BB36BBB33C447AA996DFD5664EA6941">
    <w:name w:val="E9BB36BBB33C447AA996DFD5664EA6941"/>
    <w:rsid w:val="00CD79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D4F781BA7B4F7998C9B1E5D9B994DC1">
    <w:name w:val="4AD4F781BA7B4F7998C9B1E5D9B994DC1"/>
    <w:rsid w:val="00CD796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F5E5725DF4747009EEBB80BF6457E04">
    <w:name w:val="9F5E5725DF4747009EEBB80BF6457E04"/>
    <w:rsid w:val="00CD79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Infrastruktur- och bostadsministern</TopSender>
    <OrganisationInfo>
      <Organisatoriskenhet1>Landsbygds- och infrastrukturdepartementet</Organisatoriskenhet1>
      <Organisatoriskenhet2> </Organisatoriskenhet2>
      <Organisatoriskenhet3> </Organisatoriskenhet3>
      <Organisatoriskenhet1Id>1794</Organisatoriskenhet1Id>
      <Organisatoriskenhet2Id> </Organisatoriskenhet2Id>
      <Organisatoriskenhet3Id> </Organisatoriskenhet3Id>
    </OrganisationInfo>
    <HeaderDate>2023-05-16T00:00:00</HeaderDate>
    <Office/>
    <Dnr>LI2023/02434</Dnr>
    <ParagrafNr/>
    <DocumentTitle/>
    <VisitingAddress/>
    <Extra1/>
    <Extra2/>
    <Extra3>Carina Ödebrink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cb1ac86f-f496-411c-b158-d1df13c5afb2</RD_Svarsid>
  </documentManagement>
</p:properties>
</file>

<file path=customXml/itemProps1.xml><?xml version="1.0" encoding="utf-8"?>
<ds:datastoreItem xmlns:ds="http://schemas.openxmlformats.org/officeDocument/2006/customXml" ds:itemID="{614B6EE5-B6D9-4F66-81EA-300D722B374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69F90179-99A6-4948-9663-179CEC7D426E}"/>
</file>

<file path=customXml/itemProps4.xml><?xml version="1.0" encoding="utf-8"?>
<ds:datastoreItem xmlns:ds="http://schemas.openxmlformats.org/officeDocument/2006/customXml" ds:itemID="{BC89C5FF-3CCA-4252-8872-AB363B9E571D}"/>
</file>

<file path=customXml/itemProps5.xml><?xml version="1.0" encoding="utf-8"?>
<ds:datastoreItem xmlns:ds="http://schemas.openxmlformats.org/officeDocument/2006/customXml" ds:itemID="{72D8741C-C509-4077-87A6-64310F49C66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633 av Carina Ödebrink (S) En parlamentarisk infrastrukturberedning.docx</dc:title>
  <cp:revision>2</cp:revision>
  <dcterms:created xsi:type="dcterms:W3CDTF">2023-05-15T13:49:00Z</dcterms:created>
  <dcterms:modified xsi:type="dcterms:W3CDTF">2023-05-15T13:49:00Z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