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27AA9DBB3DF4D68B3A7DEEA0512DEA3"/>
        </w:placeholder>
        <w:text/>
      </w:sdtPr>
      <w:sdtEndPr/>
      <w:sdtContent>
        <w:p w:rsidRPr="009B062B" w:rsidR="00AF30DD" w:rsidP="006E74A4" w:rsidRDefault="00AF30DD" w14:paraId="5B263B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71640898" w:displacedByCustomXml="next" w:id="0"/>
    <w:sdt>
      <w:sdtPr>
        <w:alias w:val="Yrkande 1"/>
        <w:tag w:val="f4f5560d-34ee-4e18-a4b4-1b7cde6faf40"/>
        <w:id w:val="508954676"/>
        <w:lock w:val="sdtLocked"/>
      </w:sdtPr>
      <w:sdtEndPr/>
      <w:sdtContent>
        <w:p w:rsidR="00DE3856" w:rsidRDefault="007403D5" w14:paraId="5B263BDE" w14:textId="77777777">
          <w:pPr>
            <w:pStyle w:val="Frslagstext"/>
          </w:pPr>
          <w:r>
            <w:t>Riksdagen ställer sig bakom det som anförs i motionen om att reglerna som rör förarbevis för vattenskoter även bör omfatta båtar som kan framföras i 35 knop eller mer och tillkännager detta för regeringen.</w:t>
          </w:r>
        </w:p>
      </w:sdtContent>
    </w:sdt>
    <w:bookmarkEnd w:displacedByCustomXml="next" w:id="0"/>
    <w:bookmarkStart w:name="_Hlk71640899" w:displacedByCustomXml="next" w:id="1"/>
    <w:sdt>
      <w:sdtPr>
        <w:alias w:val="Yrkande 2"/>
        <w:tag w:val="70c4bfde-42f0-4e91-91f5-14617116f28c"/>
        <w:id w:val="-277255819"/>
        <w:lock w:val="sdtLocked"/>
      </w:sdtPr>
      <w:sdtEndPr/>
      <w:sdtContent>
        <w:p w:rsidR="00DE3856" w:rsidRDefault="007403D5" w14:paraId="5B263BDF" w14:textId="77777777">
          <w:pPr>
            <w:pStyle w:val="Frslagstext"/>
          </w:pPr>
          <w:r>
            <w:t>Riksdagen ställer sig bakom det som anförs i motionen om att Nämnden för båtlivsutbildning bör kunna fortsätta bedriva utbildningsverksamhet liksom tidigare och utan extra kostnader för förarbevis och tillkännager detta för regeringen.</w:t>
          </w:r>
        </w:p>
      </w:sdtContent>
    </w:sdt>
    <w:bookmarkEnd w:displacedByCustomXml="next" w:id="1"/>
    <w:bookmarkStart w:name="_Hlk71640900" w:displacedByCustomXml="next" w:id="2"/>
    <w:sdt>
      <w:sdtPr>
        <w:alias w:val="Yrkande 3"/>
        <w:tag w:val="17cf7d37-1ba2-42ca-b4f9-afd29bdf769a"/>
        <w:id w:val="-159699940"/>
        <w:lock w:val="sdtLocked"/>
      </w:sdtPr>
      <w:sdtEndPr/>
      <w:sdtContent>
        <w:p w:rsidR="00DE3856" w:rsidRDefault="007403D5" w14:paraId="5B263BE0" w14:textId="77777777">
          <w:pPr>
            <w:pStyle w:val="Frslagstext"/>
          </w:pPr>
          <w:r>
            <w:t>Riksdagen ställer sig bakom det som anförs i motionen om att förarbevis för vattenskoter bör omfatta övningskörning och tillkännager detta för regeringen.</w:t>
          </w:r>
        </w:p>
      </w:sdtContent>
    </w:sdt>
    <w:bookmarkStart w:name="MotionsStart" w:displacedByCustomXml="next" w:id="3"/>
    <w:bookmarkEnd w:displacedByCustomXml="next" w:id="3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046663723AC94B7C9F9641BA77B21688"/>
        </w:placeholder>
        <w:text/>
      </w:sdtPr>
      <w:sdtEndPr/>
      <w:sdtContent>
        <w:p w:rsidRPr="009B062B" w:rsidR="006D79C9" w:rsidP="00333E95" w:rsidRDefault="006D79C9" w14:paraId="5B263BE1" w14:textId="77777777">
          <w:pPr>
            <w:pStyle w:val="Rubrik1"/>
          </w:pPr>
          <w:r>
            <w:t>Motivering</w:t>
          </w:r>
        </w:p>
      </w:sdtContent>
    </w:sdt>
    <w:p w:rsidR="00422B9E" w:rsidP="00D9672B" w:rsidRDefault="00CF18F7" w14:paraId="5B263BE2" w14:textId="64CB496A">
      <w:pPr>
        <w:pStyle w:val="Normalutanindragellerluft"/>
      </w:pPr>
      <w:r>
        <w:t>Regeringen föreslår en ny lag om förarbevis för vattenskoter. Krav ska vara att föraren fyllt 15 år</w:t>
      </w:r>
      <w:r w:rsidR="00624AA5">
        <w:t xml:space="preserve"> och</w:t>
      </w:r>
      <w:r>
        <w:t xml:space="preserve"> har genomgått föreskriven utbildning med godkänt resultat. </w:t>
      </w:r>
      <w:r w:rsidR="00624AA5">
        <w:t>Vissa undan</w:t>
      </w:r>
      <w:r w:rsidR="00D9672B">
        <w:softHyphen/>
      </w:r>
      <w:r w:rsidR="00624AA5">
        <w:t xml:space="preserve">tag ska gälla. </w:t>
      </w:r>
      <w:r>
        <w:t xml:space="preserve">Beviset ska kunna återkallas </w:t>
      </w:r>
      <w:r w:rsidR="006964BB">
        <w:t xml:space="preserve">om innehavaren har gjort sig skyldig </w:t>
      </w:r>
      <w:r w:rsidR="001F2089">
        <w:t>t.ex.</w:t>
      </w:r>
      <w:r w:rsidR="006964BB">
        <w:t xml:space="preserve"> för sjöfylleri eller vårdslöshet i sjötrafik, brutit mot sjövägsreglerna eller framfört vatten</w:t>
      </w:r>
      <w:r w:rsidR="00D9672B">
        <w:softHyphen/>
      </w:r>
      <w:r w:rsidR="006964BB">
        <w:t xml:space="preserve">skoter i områden där det inte är tillåtet. </w:t>
      </w:r>
      <w:r>
        <w:t>Tillstånd för att bedriva utbildning för förarbevis ska krävas, tillsyn ske samt ett förarbevisregister upprättas</w:t>
      </w:r>
      <w:r w:rsidR="00624AA5">
        <w:t>. D</w:t>
      </w:r>
      <w:r>
        <w:t>essutom ska rättigheter att stoppa vattenskoter för kontroll införas.</w:t>
      </w:r>
    </w:p>
    <w:p w:rsidR="00CF18F7" w:rsidP="00D9672B" w:rsidRDefault="00CF18F7" w14:paraId="5B263BE3" w14:textId="65CC65D6">
      <w:r>
        <w:t>Hög säkerhet på sjön är av vikt och regeringens huvudförslag om införande av förar</w:t>
      </w:r>
      <w:r w:rsidR="00D9672B">
        <w:softHyphen/>
      </w:r>
      <w:r>
        <w:t xml:space="preserve">bevis är positivt. </w:t>
      </w:r>
      <w:r w:rsidR="00FB2242">
        <w:t>B</w:t>
      </w:r>
      <w:r w:rsidR="00B301CA">
        <w:t xml:space="preserve">erörd bransch </w:t>
      </w:r>
      <w:r w:rsidR="00FB2242">
        <w:t xml:space="preserve">bör dock </w:t>
      </w:r>
      <w:r w:rsidR="00B301CA">
        <w:t xml:space="preserve">på </w:t>
      </w:r>
      <w:r w:rsidR="00FB2242">
        <w:t xml:space="preserve">ett </w:t>
      </w:r>
      <w:r w:rsidR="00B301CA">
        <w:t>bättre sätt lyssnas in</w:t>
      </w:r>
      <w:r w:rsidR="00FA3D0D">
        <w:t xml:space="preserve"> och utgångspunkt tas i befintligt utbildningssystem.</w:t>
      </w:r>
      <w:r w:rsidR="00B301CA">
        <w:t xml:space="preserve"> </w:t>
      </w:r>
    </w:p>
    <w:p w:rsidR="008A191A" w:rsidP="00D9672B" w:rsidRDefault="008A191A" w14:paraId="5B263BE4" w14:textId="77777777">
      <w:r w:rsidRPr="008A191A">
        <w:t>Regeringens definition av vattenskoter är problematisk. Vattenskoter är en snabb båt</w:t>
      </w:r>
      <w:r>
        <w:t xml:space="preserve">. </w:t>
      </w:r>
      <w:r w:rsidR="00195D0E">
        <w:t xml:space="preserve">Regleringen av vattenskoter, till skillnad från snabba båtar i övrigt, kan </w:t>
      </w:r>
      <w:r w:rsidRPr="008A191A">
        <w:t>led</w:t>
      </w:r>
      <w:r>
        <w:t>a</w:t>
      </w:r>
      <w:r w:rsidRPr="008A191A">
        <w:t xml:space="preserve"> till att ägare och tillverkare försöker kringgå reglerna. Nya båttyper kommer ut på marknaden</w:t>
      </w:r>
      <w:r w:rsidR="00507553">
        <w:t xml:space="preserve"> och det är ovisst</w:t>
      </w:r>
      <w:r w:rsidRPr="008A191A">
        <w:t xml:space="preserve"> vad som </w:t>
      </w:r>
      <w:r>
        <w:t xml:space="preserve">framåt i tid </w:t>
      </w:r>
      <w:r w:rsidRPr="008A191A">
        <w:t xml:space="preserve">kommer att </w:t>
      </w:r>
      <w:r>
        <w:t xml:space="preserve">anses utgöra </w:t>
      </w:r>
      <w:r w:rsidRPr="008A191A">
        <w:t>en vattenskoter.</w:t>
      </w:r>
      <w:r w:rsidR="00507553">
        <w:t xml:space="preserve"> Därav bör</w:t>
      </w:r>
      <w:r w:rsidRPr="00507553" w:rsidR="00507553">
        <w:t xml:space="preserve"> reglerna omfatta båtar som kan framföras i 35 knop eller mer</w:t>
      </w:r>
      <w:r w:rsidR="00507553">
        <w:t>.</w:t>
      </w:r>
    </w:p>
    <w:p w:rsidRPr="00CF18F7" w:rsidR="00B301CA" w:rsidP="00D9672B" w:rsidRDefault="00B301CA" w14:paraId="5B263BE5" w14:textId="597917D6">
      <w:r>
        <w:lastRenderedPageBreak/>
        <w:t>Befintligt utbildningssystem och utbildningen för förarintyg för fritidsbåt bör utgöra en utgångspunkt</w:t>
      </w:r>
      <w:r w:rsidR="00124BC2">
        <w:t xml:space="preserve">. </w:t>
      </w:r>
      <w:r w:rsidRPr="00124BC2" w:rsidR="00124BC2">
        <w:t>Nämnden för båtlivsutbildning</w:t>
      </w:r>
      <w:r w:rsidR="00124BC2">
        <w:t xml:space="preserve"> (NFB) utgör en</w:t>
      </w:r>
      <w:r w:rsidRPr="00124BC2" w:rsidR="00124BC2">
        <w:t xml:space="preserve"> sammanhållande organisation</w:t>
      </w:r>
      <w:r w:rsidR="00124BC2">
        <w:t xml:space="preserve"> </w:t>
      </w:r>
      <w:r w:rsidRPr="00124BC2" w:rsidR="00124BC2">
        <w:t>för utbildning och behörigheter för fritidsbåtar</w:t>
      </w:r>
      <w:r w:rsidR="00D847F4">
        <w:t>. Man</w:t>
      </w:r>
      <w:r w:rsidR="00124BC2">
        <w:t xml:space="preserve"> </w:t>
      </w:r>
      <w:r w:rsidRPr="00124BC2" w:rsidR="00124BC2">
        <w:t>hanterar 14 olika intyg varav tre</w:t>
      </w:r>
      <w:r w:rsidR="00124BC2">
        <w:t xml:space="preserve"> är </w:t>
      </w:r>
      <w:r w:rsidRPr="00124BC2" w:rsidR="00124BC2">
        <w:t>behörighetsintyg</w:t>
      </w:r>
      <w:r w:rsidR="00124BC2">
        <w:t xml:space="preserve"> </w:t>
      </w:r>
      <w:r w:rsidR="00D847F4">
        <w:t>samt</w:t>
      </w:r>
      <w:r w:rsidR="00124BC2">
        <w:t xml:space="preserve"> utfärdar årligen </w:t>
      </w:r>
      <w:r w:rsidR="00D847F4">
        <w:t xml:space="preserve">en stor mängd </w:t>
      </w:r>
      <w:r w:rsidR="00124BC2">
        <w:t>intyg och behörig</w:t>
      </w:r>
      <w:r w:rsidR="00D9672B">
        <w:softHyphen/>
      </w:r>
      <w:bookmarkStart w:name="_GoBack" w:id="4"/>
      <w:bookmarkEnd w:id="4"/>
      <w:r w:rsidR="00124BC2">
        <w:t xml:space="preserve">heter, exempelvis för </w:t>
      </w:r>
      <w:r w:rsidRPr="00124BC2" w:rsidR="00124BC2">
        <w:t xml:space="preserve">fritidsbåt, </w:t>
      </w:r>
      <w:r w:rsidR="00124BC2">
        <w:t>k</w:t>
      </w:r>
      <w:r w:rsidRPr="00124BC2" w:rsidR="00124BC2">
        <w:t>ustskeppar</w:t>
      </w:r>
      <w:r w:rsidR="00124BC2">
        <w:t xml:space="preserve">e </w:t>
      </w:r>
      <w:r w:rsidRPr="00124BC2" w:rsidR="00124BC2">
        <w:t>och handhavande av snabba båtar.</w:t>
      </w:r>
      <w:r w:rsidR="00124BC2">
        <w:t xml:space="preserve"> </w:t>
      </w:r>
      <w:r w:rsidR="00624AA5">
        <w:t xml:space="preserve">Ett förarbevis för vattenskoter behöver omfatta att övningskörning möjliggörs. </w:t>
      </w:r>
      <w:r w:rsidR="00124BC2">
        <w:t>D</w:t>
      </w:r>
      <w:r>
        <w:t xml:space="preserve">et är </w:t>
      </w:r>
      <w:r w:rsidR="00124BC2">
        <w:t xml:space="preserve">även </w:t>
      </w:r>
      <w:r>
        <w:t>av vikt att förarbevis för vattenskoter inte blir alltför kostsamt. Utbildning behöver utan problem eller höga kostnader vara möjlig i hela landet, inte endast i tätortsområdena.</w:t>
      </w:r>
    </w:p>
    <w:sdt>
      <w:sdtPr>
        <w:alias w:val="CC_Underskrifter"/>
        <w:tag w:val="CC_Underskrifter"/>
        <w:id w:val="583496634"/>
        <w:lock w:val="sdtContentLocked"/>
        <w:placeholder>
          <w:docPart w:val="61573E0EA91D489092FD97F29F0DD67C"/>
        </w:placeholder>
      </w:sdtPr>
      <w:sdtEndPr/>
      <w:sdtContent>
        <w:p w:rsidR="006E74A4" w:rsidP="006E74A4" w:rsidRDefault="006E74A4" w14:paraId="5B263BE7" w14:textId="77777777"/>
        <w:p w:rsidRPr="008E0FE2" w:rsidR="004801AC" w:rsidP="006E74A4" w:rsidRDefault="00D9672B" w14:paraId="5B263BE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Morell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Jönsson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02CD7" w:rsidRDefault="00102CD7" w14:paraId="5B263BF2" w14:textId="77777777"/>
    <w:sectPr w:rsidR="00102C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63BF4" w14:textId="77777777" w:rsidR="00F97D31" w:rsidRDefault="00F97D31" w:rsidP="000C1CAD">
      <w:pPr>
        <w:spacing w:line="240" w:lineRule="auto"/>
      </w:pPr>
      <w:r>
        <w:separator/>
      </w:r>
    </w:p>
  </w:endnote>
  <w:endnote w:type="continuationSeparator" w:id="0">
    <w:p w14:paraId="5B263BF5" w14:textId="77777777" w:rsidR="00F97D31" w:rsidRDefault="00F97D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3B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3B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3C03" w14:textId="77777777" w:rsidR="00262EA3" w:rsidRPr="006E74A4" w:rsidRDefault="00262EA3" w:rsidP="006E74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3BF2" w14:textId="77777777" w:rsidR="00F97D31" w:rsidRDefault="00F97D31" w:rsidP="000C1CAD">
      <w:pPr>
        <w:spacing w:line="240" w:lineRule="auto"/>
      </w:pPr>
      <w:r>
        <w:separator/>
      </w:r>
    </w:p>
  </w:footnote>
  <w:footnote w:type="continuationSeparator" w:id="0">
    <w:p w14:paraId="5B263BF3" w14:textId="77777777" w:rsidR="00F97D31" w:rsidRDefault="00F97D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B263BF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263C05" wp14:anchorId="5B263C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9672B" w14:paraId="5B263C0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0A93BE58234BA7A9DFC8B1FE6144E6"/>
                              </w:placeholder>
                              <w:text/>
                            </w:sdtPr>
                            <w:sdtEndPr/>
                            <w:sdtContent>
                              <w:r w:rsidR="00886F3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649322575443E28FB2E662C6074F3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263C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9672B" w14:paraId="5B263C0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0A93BE58234BA7A9DFC8B1FE6144E6"/>
                        </w:placeholder>
                        <w:text/>
                      </w:sdtPr>
                      <w:sdtEndPr/>
                      <w:sdtContent>
                        <w:r w:rsidR="00886F3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649322575443E28FB2E662C6074F3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263B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B263BF8" w14:textId="77777777">
    <w:pPr>
      <w:jc w:val="right"/>
    </w:pPr>
  </w:p>
  <w:p w:rsidR="00262EA3" w:rsidP="00776B74" w:rsidRDefault="00262EA3" w14:paraId="5B263B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9672B" w14:paraId="5B263BF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263C07" wp14:anchorId="5B263C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9672B" w14:paraId="5B263BF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6F3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9672B" w14:paraId="5B263B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9672B" w14:paraId="5B263BF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:4058</w:t>
        </w:r>
      </w:sdtContent>
    </w:sdt>
  </w:p>
  <w:p w:rsidR="00262EA3" w:rsidP="00E03A3D" w:rsidRDefault="00D9672B" w14:paraId="5B263C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Jimmy Ståhl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53CED0F5E984C52983255C9D1C62AAC"/>
      </w:placeholder>
      <w:text/>
    </w:sdtPr>
    <w:sdtEndPr/>
    <w:sdtContent>
      <w:p w:rsidR="00262EA3" w:rsidP="00283E0F" w:rsidRDefault="007403D5" w14:paraId="5B263C01" w14:textId="78E04BE1">
        <w:pPr>
          <w:pStyle w:val="FSHRub2"/>
        </w:pPr>
        <w:r>
          <w:t>med anledning av prop. 2020/21:190 Förarbevis för vattenskoter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263C0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886F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21A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2CD7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BC2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D0E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089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FD8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95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553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511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AA5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4BB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4A4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AC7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3D5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73C"/>
    <w:rsid w:val="00791BD2"/>
    <w:rsid w:val="00791F1C"/>
    <w:rsid w:val="00792127"/>
    <w:rsid w:val="00792144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F3B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1A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1CA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4D62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CA2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8F7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20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7F4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72B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56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D31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3D0D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242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263BDC"/>
  <w15:chartTrackingRefBased/>
  <w15:docId w15:val="{F9BC2FF9-A370-4F71-85D6-3F8D0ED9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79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7AA9DBB3DF4D68B3A7DEEA0512D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C7B3D-F313-414F-98A0-82E78C6F22DD}"/>
      </w:docPartPr>
      <w:docPartBody>
        <w:p w:rsidR="006C6E7E" w:rsidRDefault="005A5B89">
          <w:pPr>
            <w:pStyle w:val="127AA9DBB3DF4D68B3A7DEEA0512DE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6663723AC94B7C9F9641BA77B216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F4F5D-6DD8-4134-B2B2-E917D3D05C26}"/>
      </w:docPartPr>
      <w:docPartBody>
        <w:p w:rsidR="006C6E7E" w:rsidRDefault="005A5B89">
          <w:pPr>
            <w:pStyle w:val="046663723AC94B7C9F9641BA77B216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0A93BE58234BA7A9DFC8B1FE614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9DE3B-F4BF-44C1-B0C6-BDD8AC37E387}"/>
      </w:docPartPr>
      <w:docPartBody>
        <w:p w:rsidR="006C6E7E" w:rsidRDefault="005A5B89">
          <w:pPr>
            <w:pStyle w:val="D40A93BE58234BA7A9DFC8B1FE6144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649322575443E28FB2E662C6074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D9C05-5DF4-4BBC-96E8-6FDB7B008D87}"/>
      </w:docPartPr>
      <w:docPartBody>
        <w:p w:rsidR="006C6E7E" w:rsidRDefault="005A5B89">
          <w:pPr>
            <w:pStyle w:val="CD649322575443E28FB2E662C6074F3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7CCA4-ADF9-4C81-97EC-E628DE47676B}"/>
      </w:docPartPr>
      <w:docPartBody>
        <w:p w:rsidR="006C6E7E" w:rsidRDefault="00784EF7">
          <w:r w:rsidRPr="00292C8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3CED0F5E984C52983255C9D1C62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06C2A-29B4-4792-8BD9-21129030A585}"/>
      </w:docPartPr>
      <w:docPartBody>
        <w:p w:rsidR="006C6E7E" w:rsidRDefault="00784EF7">
          <w:r w:rsidRPr="00292C8E">
            <w:rPr>
              <w:rStyle w:val="Platshllartext"/>
            </w:rPr>
            <w:t>[ange din text här]</w:t>
          </w:r>
        </w:p>
      </w:docPartBody>
    </w:docPart>
    <w:docPart>
      <w:docPartPr>
        <w:name w:val="61573E0EA91D489092FD97F29F0DD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C7975B-4112-48D6-86F6-62EFF71BFF05}"/>
      </w:docPartPr>
      <w:docPartBody>
        <w:p w:rsidR="007D5817" w:rsidRDefault="007D58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F7"/>
    <w:rsid w:val="005A5B89"/>
    <w:rsid w:val="006C6E7E"/>
    <w:rsid w:val="00784EF7"/>
    <w:rsid w:val="007D5817"/>
    <w:rsid w:val="00A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C6E7E"/>
    <w:rPr>
      <w:color w:val="F4B083" w:themeColor="accent2" w:themeTint="99"/>
    </w:rPr>
  </w:style>
  <w:style w:type="paragraph" w:customStyle="1" w:styleId="127AA9DBB3DF4D68B3A7DEEA0512DEA3">
    <w:name w:val="127AA9DBB3DF4D68B3A7DEEA0512DEA3"/>
  </w:style>
  <w:style w:type="paragraph" w:customStyle="1" w:styleId="B0043513B20240E8B43B7611A7C5D587">
    <w:name w:val="B0043513B20240E8B43B7611A7C5D58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0DEB3730BA648B98F246A61F8FC6917">
    <w:name w:val="E0DEB3730BA648B98F246A61F8FC6917"/>
  </w:style>
  <w:style w:type="paragraph" w:customStyle="1" w:styleId="046663723AC94B7C9F9641BA77B21688">
    <w:name w:val="046663723AC94B7C9F9641BA77B21688"/>
  </w:style>
  <w:style w:type="paragraph" w:customStyle="1" w:styleId="9D71686AFCF94AD09617BEFA34B35317">
    <w:name w:val="9D71686AFCF94AD09617BEFA34B35317"/>
  </w:style>
  <w:style w:type="paragraph" w:customStyle="1" w:styleId="14474D4BB3B84084B6FE194CDDF23424">
    <w:name w:val="14474D4BB3B84084B6FE194CDDF23424"/>
  </w:style>
  <w:style w:type="paragraph" w:customStyle="1" w:styleId="D40A93BE58234BA7A9DFC8B1FE6144E6">
    <w:name w:val="D40A93BE58234BA7A9DFC8B1FE6144E6"/>
  </w:style>
  <w:style w:type="paragraph" w:customStyle="1" w:styleId="CD649322575443E28FB2E662C6074F39">
    <w:name w:val="CD649322575443E28FB2E662C6074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BB78A-6DDC-4543-B4D2-50AA2F5BADCF}"/>
</file>

<file path=customXml/itemProps2.xml><?xml version="1.0" encoding="utf-8"?>
<ds:datastoreItem xmlns:ds="http://schemas.openxmlformats.org/officeDocument/2006/customXml" ds:itemID="{C55FA1F8-64E6-4AD3-984F-D7B4692EAA2B}"/>
</file>

<file path=customXml/itemProps3.xml><?xml version="1.0" encoding="utf-8"?>
<ds:datastoreItem xmlns:ds="http://schemas.openxmlformats.org/officeDocument/2006/customXml" ds:itemID="{064246E5-599F-40EC-AACA-9C6A9C6CB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2246</Characters>
  <Application>Microsoft Office Word</Application>
  <DocSecurity>0</DocSecurity>
  <Lines>44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 proposition 2020 21 190 Förarbevis för vattenskoter</vt:lpstr>
      <vt:lpstr>
      </vt:lpstr>
    </vt:vector>
  </TitlesOfParts>
  <Company>Sveriges riksdag</Company>
  <LinksUpToDate>false</LinksUpToDate>
  <CharactersWithSpaces>2611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