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18BEA31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254775CAE7E4800A62AF618AF86B9F4"/>
        </w:placeholder>
        <w15:appearance w15:val="hidden"/>
        <w:text/>
      </w:sdtPr>
      <w:sdtEndPr/>
      <w:sdtContent>
        <w:p w:rsidR="00AF30DD" w:rsidP="00CC4C93" w:rsidRDefault="00AF30DD" w14:paraId="318BEA32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642be51-e073-4089-9601-fe6672414288"/>
        <w:id w:val="875813397"/>
        <w:lock w:val="sdtLocked"/>
      </w:sdtPr>
      <w:sdtEndPr/>
      <w:sdtContent>
        <w:p w:rsidR="003E18AF" w:rsidRDefault="00701724" w14:paraId="318BEA33" w14:textId="632496A1">
          <w:pPr>
            <w:pStyle w:val="Frslagstext"/>
          </w:pPr>
          <w:r>
            <w:t>Riksdagen tillkännager för regeringen som sin mening vad som anförs i motionen om att överväga möjligheten att så snart det är ekonomiskt möjligt åter</w:t>
          </w:r>
          <w:r w:rsidR="0030351F">
            <w:t>införa avdragsrätten för fackför</w:t>
          </w:r>
          <w:r w:rsidR="00227904">
            <w:t>eningsavgiften oc</w:t>
          </w:r>
          <w:r>
            <w:t>h a-kassan.</w:t>
          </w:r>
        </w:p>
      </w:sdtContent>
    </w:sdt>
    <w:p w:rsidR="00AF30DD" w:rsidP="00AF30DD" w:rsidRDefault="000156D9" w14:paraId="318BEA34" w14:textId="77777777">
      <w:pPr>
        <w:pStyle w:val="Rubrik1"/>
      </w:pPr>
      <w:bookmarkStart w:name="MotionsStart" w:id="0"/>
      <w:bookmarkEnd w:id="0"/>
      <w:r>
        <w:t>Motivering</w:t>
      </w:r>
    </w:p>
    <w:p w:rsidR="005C36B6" w:rsidP="005C36B6" w:rsidRDefault="005C36B6" w14:paraId="318BEA35" w14:textId="2942C8C2">
      <w:pPr>
        <w:pStyle w:val="Normalutanindragellerluft"/>
      </w:pPr>
      <w:r>
        <w:t>När den tidigare moderatledda regeringen övertog makten 2006 var fackförenings</w:t>
      </w:r>
      <w:r>
        <w:softHyphen/>
        <w:t>avgiften och a-kassan avdragsgill. Denna avdragsrätt togs skyndsamt bort vid regeringsskiftet. Samtidigt har företagen kvar avdragsrätten för sina anslutningsavgift</w:t>
      </w:r>
      <w:r w:rsidR="000C4834">
        <w:t>er till fackförbundens motpart –</w:t>
      </w:r>
      <w:r>
        <w:t xml:space="preserve"> arbetsgivarorganisationerna. </w:t>
      </w:r>
    </w:p>
    <w:p w:rsidR="00AF30DD" w:rsidP="005C36B6" w:rsidRDefault="005C36B6" w14:paraId="318BEA36" w14:textId="77777777">
      <w:pPr>
        <w:pStyle w:val="Normalutanindragellerluft"/>
      </w:pPr>
      <w:r>
        <w:t>Ursprunget till avdragsrätten för fackföreningsavgiften var att skapa en bättre jämvikt och proportionalitet mellan arbetsmarknadernas parter. Många arbetstagare har sedan slopandet tvingats lämna fackföreningen och a-kassan med anledning av kostnadsökningen, vilket har skapat en obalans mellan arbetsmarknadens parter. Den slopade avdragsrätten för fackföreningsavgiften och a-kassan som genomförts innebär inte bara ökade kostnader för löntagarna, den är också djupt orättvis.</w:t>
      </w:r>
    </w:p>
    <w:sdt>
      <w:sdtPr>
        <w:alias w:val="CC_Underskrifter"/>
        <w:tag w:val="CC_Underskrifter"/>
        <w:id w:val="583496634"/>
        <w:lock w:val="sdtContentLocked"/>
        <w:placeholder>
          <w:docPart w:val="703D7E675BF1489884B13A6970D2D135"/>
        </w:placeholder>
        <w15:appearance w15:val="hidden"/>
      </w:sdtPr>
      <w:sdtEndPr/>
      <w:sdtContent>
        <w:p w:rsidRPr="009E153C" w:rsidR="00865E70" w:rsidP="00B10C07" w:rsidRDefault="00B10C07" w14:paraId="318BEA3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Wiechel (S)</w:t>
            </w:r>
          </w:p>
        </w:tc>
      </w:tr>
    </w:tbl>
    <w:p w:rsidR="00692467" w:rsidRDefault="00692467" w14:paraId="318BEA3B" w14:textId="77777777"/>
    <w:sectPr w:rsidR="00692467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BEA3D" w14:textId="77777777" w:rsidR="005C36B6" w:rsidRDefault="005C36B6" w:rsidP="000C1CAD">
      <w:pPr>
        <w:spacing w:line="240" w:lineRule="auto"/>
      </w:pPr>
      <w:r>
        <w:separator/>
      </w:r>
    </w:p>
  </w:endnote>
  <w:endnote w:type="continuationSeparator" w:id="0">
    <w:p w14:paraId="318BEA3E" w14:textId="77777777" w:rsidR="005C36B6" w:rsidRDefault="005C36B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2FFC8" w14:textId="77777777" w:rsidR="00227904" w:rsidRDefault="0022790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BEA42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BEA49" w14:textId="77777777" w:rsidR="00864FBC" w:rsidRDefault="00864FB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14:49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BEA3B" w14:textId="77777777" w:rsidR="005C36B6" w:rsidRDefault="005C36B6" w:rsidP="000C1CAD">
      <w:pPr>
        <w:spacing w:line="240" w:lineRule="auto"/>
      </w:pPr>
      <w:r>
        <w:separator/>
      </w:r>
    </w:p>
  </w:footnote>
  <w:footnote w:type="continuationSeparator" w:id="0">
    <w:p w14:paraId="318BEA3C" w14:textId="77777777" w:rsidR="005C36B6" w:rsidRDefault="005C36B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04" w:rsidRDefault="00227904" w14:paraId="27681B1B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04" w:rsidRDefault="00227904" w14:paraId="62E4E222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18BEA4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A045E" w14:paraId="318BEA4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1452</w:t>
        </w:r>
      </w:sdtContent>
    </w:sdt>
  </w:p>
  <w:p w:rsidR="00467151" w:rsidP="00283E0F" w:rsidRDefault="008A045E" w14:paraId="318BEA4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Veronica Lindholm och Björn Wiechel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5C36B6" w14:paraId="318BEA47" w14:textId="7DC82A82">
        <w:pPr>
          <w:pStyle w:val="FSHRub2"/>
        </w:pPr>
        <w:r>
          <w:t xml:space="preserve">Återinför avdragsrätten för fackföreningsavgiften </w:t>
        </w:r>
        <w:r w:rsidR="008A045E">
          <w:t>och a-</w:t>
        </w:r>
        <w:r>
          <w:t>kassan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18BEA4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20BA698-3E92-49F7-9680-7E3956ED77BF},{2FD5BBD4-5464-4515-A931-562B89302C05}"/>
  </w:docVars>
  <w:rsids>
    <w:rsidRoot w:val="005C36B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4834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27904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51F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8AF"/>
    <w:rsid w:val="003E1AAD"/>
    <w:rsid w:val="003E247C"/>
    <w:rsid w:val="003E58B7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1B7C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36B6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467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1724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2F7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4FBC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45E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0C07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5BD4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8BEA31"/>
  <w15:chartTrackingRefBased/>
  <w15:docId w15:val="{9762E753-7A77-430D-8955-E7641591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12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54775CAE7E4800A62AF618AF86B9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694E6-F675-4BBB-B7BA-1CEA3299DE53}"/>
      </w:docPartPr>
      <w:docPartBody>
        <w:p w:rsidR="003F4B1F" w:rsidRDefault="003F4B1F">
          <w:pPr>
            <w:pStyle w:val="5254775CAE7E4800A62AF618AF86B9F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03D7E675BF1489884B13A6970D2D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4A6CF-53CA-4CE1-8719-494CC1C14BB4}"/>
      </w:docPartPr>
      <w:docPartBody>
        <w:p w:rsidR="003F4B1F" w:rsidRDefault="003F4B1F">
          <w:pPr>
            <w:pStyle w:val="703D7E675BF1489884B13A6970D2D13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F"/>
    <w:rsid w:val="003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254775CAE7E4800A62AF618AF86B9F4">
    <w:name w:val="5254775CAE7E4800A62AF618AF86B9F4"/>
  </w:style>
  <w:style w:type="paragraph" w:customStyle="1" w:styleId="461CDC4B03274137AE0A1DFAFD0962B2">
    <w:name w:val="461CDC4B03274137AE0A1DFAFD0962B2"/>
  </w:style>
  <w:style w:type="paragraph" w:customStyle="1" w:styleId="703D7E675BF1489884B13A6970D2D135">
    <w:name w:val="703D7E675BF1489884B13A6970D2D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1474</RubrikLookup>
    <MotionGuid xmlns="00d11361-0b92-4bae-a181-288d6a55b763">b47603a2-7724-4837-bb5e-cb9976a4ab05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222E5-7FC2-4C70-9A8C-AB91CF9607AF}"/>
</file>

<file path=customXml/itemProps2.xml><?xml version="1.0" encoding="utf-8"?>
<ds:datastoreItem xmlns:ds="http://schemas.openxmlformats.org/officeDocument/2006/customXml" ds:itemID="{E77C6395-F421-43E4-8D63-A430853AE3F4}"/>
</file>

<file path=customXml/itemProps3.xml><?xml version="1.0" encoding="utf-8"?>
<ds:datastoreItem xmlns:ds="http://schemas.openxmlformats.org/officeDocument/2006/customXml" ds:itemID="{854FBF7F-D3DC-4FB7-8F59-5BE7DC67A3EA}"/>
</file>

<file path=customXml/itemProps4.xml><?xml version="1.0" encoding="utf-8"?>
<ds:datastoreItem xmlns:ds="http://schemas.openxmlformats.org/officeDocument/2006/customXml" ds:itemID="{289A53FA-1721-4370-BACC-D955FC93F72A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25</TotalTime>
  <Pages>1</Pages>
  <Words>132</Words>
  <Characters>947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201415S6155 Återinför avdragsrätten för fackföreningsavgiften och a kassan</vt:lpstr>
      <vt:lpstr/>
    </vt:vector>
  </TitlesOfParts>
  <Company>Riksdagen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201415S6155 Återinför avdragsrätten för fackföreningsavgiften och a kassan</dc:title>
  <dc:subject/>
  <dc:creator>It-avdelningen</dc:creator>
  <cp:keywords/>
  <dc:description/>
  <cp:lastModifiedBy>Hosseini-Moaf, Mohammad</cp:lastModifiedBy>
  <cp:revision>10</cp:revision>
  <cp:lastPrinted>2014-11-06T13:49:00Z</cp:lastPrinted>
  <dcterms:created xsi:type="dcterms:W3CDTF">2014-11-03T12:30:00Z</dcterms:created>
  <dcterms:modified xsi:type="dcterms:W3CDTF">2015-09-18T08:01:00Z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*TD28A5B7CC7D8*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http://filur.riksdagen.se/drop/DropOffLibrary/TD28A5B7CC7D8.docx</vt:lpwstr>
  </property>
  <property fmtid="{D5CDD505-2E9C-101B-9397-08002B2CF9AE}" pid="11" name="RevisionsOn">
    <vt:lpwstr>1</vt:lpwstr>
  </property>
</Properties>
</file>