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F385F" w:rsidP="00DA0661">
      <w:pPr>
        <w:pStyle w:val="Title"/>
      </w:pPr>
      <w:bookmarkStart w:id="0" w:name="Start"/>
      <w:bookmarkEnd w:id="0"/>
      <w:r>
        <w:t>Svar på fråga 2021/22:1879 av Monica Haider (S)</w:t>
      </w:r>
      <w:r>
        <w:br/>
        <w:t xml:space="preserve">Flytt av </w:t>
      </w:r>
      <w:r>
        <w:t>passmaskin</w:t>
      </w:r>
      <w:r>
        <w:t xml:space="preserve"> </w:t>
      </w:r>
    </w:p>
    <w:p w:rsidR="002F385F" w:rsidP="002F385F">
      <w:pPr>
        <w:pStyle w:val="BodyText"/>
      </w:pPr>
      <w:r>
        <w:t xml:space="preserve">Monica Haider har frågat mig vad jag och regeringen gör för att säkerställa att polisen tillhandahåller en god service för pass och andra tjänster även i mindre kommuner. </w:t>
      </w:r>
    </w:p>
    <w:p w:rsidR="007818CB" w:rsidP="007818CB">
      <w:pPr>
        <w:pStyle w:val="BodyText"/>
      </w:pPr>
      <w:r>
        <w:t xml:space="preserve">Precis som Monica Haider påpekar i sin fråga är statlig närvaro i hela landet viktig och det gäller inte minst polisiär närvaro i lokalsamhället. </w:t>
      </w:r>
      <w:r>
        <w:t xml:space="preserve">Regeringen har i Polismyndighetens regleringsbrev för 2022 tydliggjort att myndigheten ska redogöra för vilka åtgärder som vidtas för att säkerställa en långsiktig och tydlig polisiär närvaro i hela landet. </w:t>
      </w:r>
    </w:p>
    <w:p w:rsidR="00585F62" w:rsidP="002F385F">
      <w:pPr>
        <w:pStyle w:val="BodyText"/>
      </w:pPr>
      <w:r>
        <w:t xml:space="preserve">Utbyggnaden av Polismyndigheten är i detta sammanhang central och antalet anställda ska öka med 10 000 fram till och med 2024 jämfört med ingången av 2016. </w:t>
      </w:r>
      <w:r w:rsidR="00D8077E">
        <w:t xml:space="preserve">Detta mål är på god väg att nås. </w:t>
      </w:r>
      <w:bookmarkStart w:id="1" w:name="_Hlk93584330"/>
      <w:r w:rsidR="00D8077E">
        <w:t>Sedan Polismyndigheten</w:t>
      </w:r>
      <w:r w:rsidRPr="000D3D93" w:rsidR="00D8077E">
        <w:t xml:space="preserve"> ombildades 2015 </w:t>
      </w:r>
      <w:r w:rsidR="00D8077E">
        <w:t>har</w:t>
      </w:r>
      <w:r w:rsidRPr="000D3D93" w:rsidR="00D8077E">
        <w:t xml:space="preserve"> </w:t>
      </w:r>
      <w:r w:rsidR="00D8077E">
        <w:t xml:space="preserve">myndighetens </w:t>
      </w:r>
      <w:r w:rsidRPr="000D3D93" w:rsidR="00D8077E">
        <w:t xml:space="preserve">anslag ökat med nästan 12,7 miljarder kronor. Till 2024 beräknas anslaget </w:t>
      </w:r>
      <w:r w:rsidR="00BE4DDB">
        <w:t>nästan</w:t>
      </w:r>
      <w:r w:rsidR="007818CB">
        <w:t xml:space="preserve"> fördubblas</w:t>
      </w:r>
      <w:r w:rsidR="009B40F3">
        <w:t xml:space="preserve"> jämfört med </w:t>
      </w:r>
      <w:r w:rsidRPr="000D3D93" w:rsidR="00D8077E">
        <w:t>201</w:t>
      </w:r>
      <w:r w:rsidR="007818CB">
        <w:t>4</w:t>
      </w:r>
      <w:bookmarkEnd w:id="1"/>
      <w:r w:rsidR="009B40F3">
        <w:t xml:space="preserve">. </w:t>
      </w:r>
    </w:p>
    <w:p w:rsidR="00C533D0" w:rsidP="006A12F1">
      <w:pPr>
        <w:pStyle w:val="BodyText"/>
      </w:pPr>
      <w:r>
        <w:t xml:space="preserve">Även om Polismyndigheten själva bedömer bäst hur verksamheten bör organiseras lokalt innebär såväl den expansiva polistillväxten som de kraftigt ökade anslagen bättre förutsättningar för en ökad lokal polisiär närvaro och service i hela landet. </w:t>
      </w:r>
    </w:p>
    <w:p w:rsidR="002F385F" w:rsidP="006A12F1">
      <w:pPr>
        <w:pStyle w:val="BodyText"/>
      </w:pPr>
      <w:r>
        <w:t xml:space="preserve">Stockholm den </w:t>
      </w:r>
      <w:sdt>
        <w:sdtPr>
          <w:id w:val="-1225218591"/>
          <w:placeholder>
            <w:docPart w:val="6C154658473B4FBFB91DC8E8568C0DD7"/>
          </w:placeholder>
          <w:dataBinding w:xpath="/ns0:DocumentInfo[1]/ns0:BaseInfo[1]/ns0:HeaderDate[1]" w:storeItemID="{85BC3931-70BE-4D8F-8AAD-143BEF575E59}" w:prefixMappings="xmlns:ns0='http://lp/documentinfo/RK' "/>
          <w:date w:fullDate="2022-08-31T00:00:00Z">
            <w:dateFormat w:val="d MMMM yyyy"/>
            <w:lid w:val="sv-SE"/>
            <w:storeMappedDataAs w:val="dateTime"/>
            <w:calendar w:val="gregorian"/>
          </w:date>
        </w:sdtPr>
        <w:sdtContent>
          <w:r w:rsidR="005C2959">
            <w:t>31 augusti 2022</w:t>
          </w:r>
        </w:sdtContent>
      </w:sdt>
    </w:p>
    <w:p w:rsidR="002F385F" w:rsidP="004E7A8F">
      <w:pPr>
        <w:pStyle w:val="Brdtextutanavstnd"/>
      </w:pPr>
    </w:p>
    <w:p w:rsidR="002F385F" w:rsidRPr="00DB48AB" w:rsidP="00DB48AB">
      <w:pPr>
        <w:pStyle w:val="BodyText"/>
      </w:pPr>
      <w:r>
        <w:t>Morgan Johansson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F385F" w:rsidRPr="007D73AB">
          <w:pPr>
            <w:pStyle w:val="Header"/>
          </w:pPr>
        </w:p>
      </w:tc>
      <w:tc>
        <w:tcPr>
          <w:tcW w:w="3170" w:type="dxa"/>
          <w:vAlign w:val="bottom"/>
        </w:tcPr>
        <w:p w:rsidR="002F385F" w:rsidRPr="007D73AB" w:rsidP="00340DE0">
          <w:pPr>
            <w:pStyle w:val="Header"/>
          </w:pPr>
        </w:p>
      </w:tc>
      <w:tc>
        <w:tcPr>
          <w:tcW w:w="1134" w:type="dxa"/>
        </w:tcPr>
        <w:p w:rsidR="002F385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F385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F385F" w:rsidRPr="00710A6C" w:rsidP="00EE3C0F">
          <w:pPr>
            <w:pStyle w:val="Header"/>
            <w:rPr>
              <w:b/>
            </w:rPr>
          </w:pPr>
        </w:p>
        <w:p w:rsidR="002F385F" w:rsidP="00EE3C0F">
          <w:pPr>
            <w:pStyle w:val="Header"/>
          </w:pPr>
        </w:p>
        <w:p w:rsidR="002F385F" w:rsidP="00EE3C0F">
          <w:pPr>
            <w:pStyle w:val="Header"/>
          </w:pPr>
        </w:p>
        <w:p w:rsidR="002F385F" w:rsidP="00EE3C0F">
          <w:pPr>
            <w:pStyle w:val="Header"/>
          </w:pPr>
        </w:p>
        <w:sdt>
          <w:sdtPr>
            <w:alias w:val="Dnr"/>
            <w:tag w:val="ccRKShow_Dnr"/>
            <w:id w:val="-829283628"/>
            <w:placeholder>
              <w:docPart w:val="BC447002A37E4B4FAC9E3F5FBF4249A6"/>
            </w:placeholder>
            <w:dataBinding w:xpath="/ns0:DocumentInfo[1]/ns0:BaseInfo[1]/ns0:Dnr[1]" w:storeItemID="{85BC3931-70BE-4D8F-8AAD-143BEF575E59}" w:prefixMappings="xmlns:ns0='http://lp/documentinfo/RK' "/>
            <w:text/>
          </w:sdtPr>
          <w:sdtContent>
            <w:p w:rsidR="002F385F" w:rsidP="00EE3C0F">
              <w:pPr>
                <w:pStyle w:val="Header"/>
              </w:pPr>
              <w:r>
                <w:t>Ju2022/02686</w:t>
              </w:r>
            </w:p>
          </w:sdtContent>
        </w:sdt>
        <w:sdt>
          <w:sdtPr>
            <w:alias w:val="DocNumber"/>
            <w:tag w:val="DocNumber"/>
            <w:id w:val="1726028884"/>
            <w:placeholder>
              <w:docPart w:val="0F911E916B1041F3AB91684DB748CDD1"/>
            </w:placeholder>
            <w:showingPlcHdr/>
            <w:dataBinding w:xpath="/ns0:DocumentInfo[1]/ns0:BaseInfo[1]/ns0:DocNumber[1]" w:storeItemID="{85BC3931-70BE-4D8F-8AAD-143BEF575E59}" w:prefixMappings="xmlns:ns0='http://lp/documentinfo/RK' "/>
            <w:text/>
          </w:sdtPr>
          <w:sdtContent>
            <w:p w:rsidR="002F385F" w:rsidP="00EE3C0F">
              <w:pPr>
                <w:pStyle w:val="Header"/>
              </w:pPr>
              <w:r>
                <w:rPr>
                  <w:rStyle w:val="PlaceholderText"/>
                </w:rPr>
                <w:t xml:space="preserve"> </w:t>
              </w:r>
            </w:p>
          </w:sdtContent>
        </w:sdt>
        <w:p w:rsidR="002F385F" w:rsidP="00EE3C0F">
          <w:pPr>
            <w:pStyle w:val="Header"/>
          </w:pPr>
        </w:p>
      </w:tc>
      <w:tc>
        <w:tcPr>
          <w:tcW w:w="1134" w:type="dxa"/>
        </w:tcPr>
        <w:p w:rsidR="002F385F" w:rsidP="0094502D">
          <w:pPr>
            <w:pStyle w:val="Header"/>
          </w:pPr>
        </w:p>
        <w:p w:rsidR="002F385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2714EC46EF94382BD8A8413B1585BDB"/>
          </w:placeholder>
          <w:richText/>
        </w:sdtPr>
        <w:sdtEndPr>
          <w:rPr>
            <w:b w:val="0"/>
          </w:rPr>
        </w:sdtEndPr>
        <w:sdtContent>
          <w:tc>
            <w:tcPr>
              <w:tcW w:w="5534" w:type="dxa"/>
              <w:tcMar>
                <w:right w:w="1134" w:type="dxa"/>
              </w:tcMar>
            </w:tcPr>
            <w:p w:rsidR="002F385F" w:rsidRPr="002F385F" w:rsidP="00340DE0">
              <w:pPr>
                <w:pStyle w:val="Header"/>
                <w:rPr>
                  <w:b/>
                </w:rPr>
              </w:pPr>
              <w:r w:rsidRPr="002F385F">
                <w:rPr>
                  <w:b/>
                </w:rPr>
                <w:t>Justitiedepartementet</w:t>
              </w:r>
            </w:p>
            <w:p w:rsidR="002F385F" w:rsidRPr="00340DE0" w:rsidP="00340DE0">
              <w:pPr>
                <w:pStyle w:val="Header"/>
              </w:pPr>
              <w:r w:rsidRPr="002F385F">
                <w:t>Justitie- och inrikesministern</w:t>
              </w:r>
            </w:p>
          </w:tc>
        </w:sdtContent>
      </w:sdt>
      <w:sdt>
        <w:sdtPr>
          <w:alias w:val="Recipient"/>
          <w:tag w:val="ccRKShow_Recipient"/>
          <w:id w:val="-28344517"/>
          <w:placeholder>
            <w:docPart w:val="45621DFE4E6544F4A041CC6AB3C105AE"/>
          </w:placeholder>
          <w:dataBinding w:xpath="/ns0:DocumentInfo[1]/ns0:BaseInfo[1]/ns0:Recipient[1]" w:storeItemID="{85BC3931-70BE-4D8F-8AAD-143BEF575E59}" w:prefixMappings="xmlns:ns0='http://lp/documentinfo/RK' "/>
          <w:text w:multiLine="1"/>
        </w:sdtPr>
        <w:sdtContent>
          <w:tc>
            <w:tcPr>
              <w:tcW w:w="3170" w:type="dxa"/>
            </w:tcPr>
            <w:p w:rsidR="002F385F" w:rsidP="00547B89">
              <w:pPr>
                <w:pStyle w:val="Header"/>
              </w:pPr>
              <w:r>
                <w:t>Till riksdagen</w:t>
              </w:r>
            </w:p>
          </w:tc>
        </w:sdtContent>
      </w:sdt>
      <w:tc>
        <w:tcPr>
          <w:tcW w:w="1134" w:type="dxa"/>
        </w:tcPr>
        <w:p w:rsidR="002F385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447002A37E4B4FAC9E3F5FBF4249A6"/>
        <w:category>
          <w:name w:val="Allmänt"/>
          <w:gallery w:val="placeholder"/>
        </w:category>
        <w:types>
          <w:type w:val="bbPlcHdr"/>
        </w:types>
        <w:behaviors>
          <w:behavior w:val="content"/>
        </w:behaviors>
        <w:guid w:val="{40EF0A9D-E06C-4441-BA8C-8E88707B1335}"/>
      </w:docPartPr>
      <w:docPartBody>
        <w:p w:rsidR="00A3538F" w:rsidP="005928A8">
          <w:pPr>
            <w:pStyle w:val="BC447002A37E4B4FAC9E3F5FBF4249A6"/>
          </w:pPr>
          <w:r>
            <w:rPr>
              <w:rStyle w:val="PlaceholderText"/>
            </w:rPr>
            <w:t xml:space="preserve"> </w:t>
          </w:r>
        </w:p>
      </w:docPartBody>
    </w:docPart>
    <w:docPart>
      <w:docPartPr>
        <w:name w:val="0F911E916B1041F3AB91684DB748CDD1"/>
        <w:category>
          <w:name w:val="Allmänt"/>
          <w:gallery w:val="placeholder"/>
        </w:category>
        <w:types>
          <w:type w:val="bbPlcHdr"/>
        </w:types>
        <w:behaviors>
          <w:behavior w:val="content"/>
        </w:behaviors>
        <w:guid w:val="{423D4413-F390-414F-9899-035D70620F7A}"/>
      </w:docPartPr>
      <w:docPartBody>
        <w:p w:rsidR="00A3538F" w:rsidP="005928A8">
          <w:pPr>
            <w:pStyle w:val="0F911E916B1041F3AB91684DB748CDD11"/>
          </w:pPr>
          <w:r>
            <w:rPr>
              <w:rStyle w:val="PlaceholderText"/>
            </w:rPr>
            <w:t xml:space="preserve"> </w:t>
          </w:r>
        </w:p>
      </w:docPartBody>
    </w:docPart>
    <w:docPart>
      <w:docPartPr>
        <w:name w:val="12714EC46EF94382BD8A8413B1585BDB"/>
        <w:category>
          <w:name w:val="Allmänt"/>
          <w:gallery w:val="placeholder"/>
        </w:category>
        <w:types>
          <w:type w:val="bbPlcHdr"/>
        </w:types>
        <w:behaviors>
          <w:behavior w:val="content"/>
        </w:behaviors>
        <w:guid w:val="{707419F5-C1E1-4F8C-AD13-8C2C4DC620EB}"/>
      </w:docPartPr>
      <w:docPartBody>
        <w:p w:rsidR="00A3538F" w:rsidP="005928A8">
          <w:pPr>
            <w:pStyle w:val="12714EC46EF94382BD8A8413B1585BDB1"/>
          </w:pPr>
          <w:r>
            <w:rPr>
              <w:rStyle w:val="PlaceholderText"/>
            </w:rPr>
            <w:t xml:space="preserve"> </w:t>
          </w:r>
        </w:p>
      </w:docPartBody>
    </w:docPart>
    <w:docPart>
      <w:docPartPr>
        <w:name w:val="45621DFE4E6544F4A041CC6AB3C105AE"/>
        <w:category>
          <w:name w:val="Allmänt"/>
          <w:gallery w:val="placeholder"/>
        </w:category>
        <w:types>
          <w:type w:val="bbPlcHdr"/>
        </w:types>
        <w:behaviors>
          <w:behavior w:val="content"/>
        </w:behaviors>
        <w:guid w:val="{4A7D8A78-933A-4838-8A76-33219DC48440}"/>
      </w:docPartPr>
      <w:docPartBody>
        <w:p w:rsidR="00A3538F" w:rsidP="005928A8">
          <w:pPr>
            <w:pStyle w:val="45621DFE4E6544F4A041CC6AB3C105AE"/>
          </w:pPr>
          <w:r>
            <w:rPr>
              <w:rStyle w:val="PlaceholderText"/>
            </w:rPr>
            <w:t xml:space="preserve"> </w:t>
          </w:r>
        </w:p>
      </w:docPartBody>
    </w:docPart>
    <w:docPart>
      <w:docPartPr>
        <w:name w:val="6C154658473B4FBFB91DC8E8568C0DD7"/>
        <w:category>
          <w:name w:val="Allmänt"/>
          <w:gallery w:val="placeholder"/>
        </w:category>
        <w:types>
          <w:type w:val="bbPlcHdr"/>
        </w:types>
        <w:behaviors>
          <w:behavior w:val="content"/>
        </w:behaviors>
        <w:guid w:val="{BF0D32B6-2BBF-492D-BAC5-49B168D8BD1C}"/>
      </w:docPartPr>
      <w:docPartBody>
        <w:p w:rsidR="00A3538F" w:rsidP="005928A8">
          <w:pPr>
            <w:pStyle w:val="6C154658473B4FBFB91DC8E8568C0DD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8A8"/>
    <w:rPr>
      <w:noProof w:val="0"/>
      <w:color w:val="808080"/>
    </w:rPr>
  </w:style>
  <w:style w:type="paragraph" w:customStyle="1" w:styleId="BC447002A37E4B4FAC9E3F5FBF4249A6">
    <w:name w:val="BC447002A37E4B4FAC9E3F5FBF4249A6"/>
    <w:rsid w:val="005928A8"/>
  </w:style>
  <w:style w:type="paragraph" w:customStyle="1" w:styleId="45621DFE4E6544F4A041CC6AB3C105AE">
    <w:name w:val="45621DFE4E6544F4A041CC6AB3C105AE"/>
    <w:rsid w:val="005928A8"/>
  </w:style>
  <w:style w:type="paragraph" w:customStyle="1" w:styleId="0F911E916B1041F3AB91684DB748CDD11">
    <w:name w:val="0F911E916B1041F3AB91684DB748CDD11"/>
    <w:rsid w:val="005928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2714EC46EF94382BD8A8413B1585BDB1">
    <w:name w:val="12714EC46EF94382BD8A8413B1585BDB1"/>
    <w:rsid w:val="005928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C154658473B4FBFB91DC8E8568C0DD7">
    <w:name w:val="6C154658473B4FBFB91DC8E8568C0DD7"/>
    <w:rsid w:val="005928A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c9f322d0-74a1-45ab-92cd-460894b0c221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2022-08-31T00:00:00</HeaderDate>
    <Office/>
    <Dnr>Ju2022/02686</Dnr>
    <ParagrafNr/>
    <DocumentTitle/>
    <VisitingAddress/>
    <Extra1/>
    <Extra2/>
    <Extra3>Monica Haider</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FA5A-5869-4ED8-B0FD-D43DEA9AF822}"/>
</file>

<file path=customXml/itemProps2.xml><?xml version="1.0" encoding="utf-8"?>
<ds:datastoreItem xmlns:ds="http://schemas.openxmlformats.org/officeDocument/2006/customXml" ds:itemID="{F74F05B8-1311-40FF-A9F7-21808CE8E8CE}"/>
</file>

<file path=customXml/itemProps3.xml><?xml version="1.0" encoding="utf-8"?>
<ds:datastoreItem xmlns:ds="http://schemas.openxmlformats.org/officeDocument/2006/customXml" ds:itemID="{FF3C87B1-7ED7-4073-A921-238C8DE806A2}"/>
</file>

<file path=customXml/itemProps4.xml><?xml version="1.0" encoding="utf-8"?>
<ds:datastoreItem xmlns:ds="http://schemas.openxmlformats.org/officeDocument/2006/customXml" ds:itemID="{85BC3931-70BE-4D8F-8AAD-143BEF575E59}"/>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197</Words>
  <Characters>1050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1879.docx</dc:title>
  <cp:revision>4</cp:revision>
  <cp:lastPrinted>2022-08-23T12:50:00Z</cp:lastPrinted>
  <dcterms:created xsi:type="dcterms:W3CDTF">2022-08-29T14:54:00Z</dcterms:created>
  <dcterms:modified xsi:type="dcterms:W3CDTF">2022-08-30T06:51:00Z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86671711-1b13-4f52-9858-dbf7dc44e02b</vt:lpwstr>
  </property>
</Properties>
</file>