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6D208E9" w14:textId="77777777">
        <w:tc>
          <w:tcPr>
            <w:tcW w:w="2268" w:type="dxa"/>
          </w:tcPr>
          <w:p w14:paraId="5DAD165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43DEDA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B2DB00F" w14:textId="77777777">
        <w:tc>
          <w:tcPr>
            <w:tcW w:w="2268" w:type="dxa"/>
          </w:tcPr>
          <w:p w14:paraId="22ACC12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87B3F0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C6AD60F" w14:textId="77777777">
        <w:tc>
          <w:tcPr>
            <w:tcW w:w="3402" w:type="dxa"/>
            <w:gridSpan w:val="2"/>
          </w:tcPr>
          <w:p w14:paraId="72C7F1F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B9B35C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F0258B5" w14:textId="77777777">
        <w:tc>
          <w:tcPr>
            <w:tcW w:w="2268" w:type="dxa"/>
          </w:tcPr>
          <w:p w14:paraId="79A2AAE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084501D" w14:textId="77777777" w:rsidR="006E4E11" w:rsidRPr="00ED583F" w:rsidRDefault="000C1DBC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Ju</w:t>
            </w:r>
            <w:bookmarkStart w:id="0" w:name="_GoBack"/>
            <w:bookmarkEnd w:id="0"/>
            <w:r>
              <w:rPr>
                <w:sz w:val="20"/>
              </w:rPr>
              <w:t>2016/05875/POL</w:t>
            </w:r>
          </w:p>
        </w:tc>
      </w:tr>
      <w:tr w:rsidR="006E4E11" w14:paraId="2F4F4DCB" w14:textId="77777777">
        <w:tc>
          <w:tcPr>
            <w:tcW w:w="2268" w:type="dxa"/>
          </w:tcPr>
          <w:p w14:paraId="3811C81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D35AD8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61CA15F" w14:textId="77777777">
        <w:trPr>
          <w:trHeight w:val="284"/>
        </w:trPr>
        <w:tc>
          <w:tcPr>
            <w:tcW w:w="4911" w:type="dxa"/>
          </w:tcPr>
          <w:p w14:paraId="1068233D" w14:textId="77777777" w:rsidR="006E4E11" w:rsidRDefault="000C1DBC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02EF4A86" w14:textId="77777777">
        <w:trPr>
          <w:trHeight w:val="284"/>
        </w:trPr>
        <w:tc>
          <w:tcPr>
            <w:tcW w:w="4911" w:type="dxa"/>
          </w:tcPr>
          <w:p w14:paraId="1367748F" w14:textId="77777777" w:rsidR="006E4E11" w:rsidRDefault="000C1DBC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6E4E11" w14:paraId="01FAA907" w14:textId="77777777">
        <w:trPr>
          <w:trHeight w:val="284"/>
        </w:trPr>
        <w:tc>
          <w:tcPr>
            <w:tcW w:w="4911" w:type="dxa"/>
          </w:tcPr>
          <w:p w14:paraId="310AAF7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CE68514" w14:textId="77777777">
        <w:trPr>
          <w:trHeight w:val="284"/>
        </w:trPr>
        <w:tc>
          <w:tcPr>
            <w:tcW w:w="4911" w:type="dxa"/>
          </w:tcPr>
          <w:p w14:paraId="08332386" w14:textId="3ED3F305" w:rsidR="006E4E11" w:rsidRDefault="006E4E11" w:rsidP="00161FD9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4B3B4F6" w14:textId="77777777">
        <w:trPr>
          <w:trHeight w:val="284"/>
        </w:trPr>
        <w:tc>
          <w:tcPr>
            <w:tcW w:w="4911" w:type="dxa"/>
          </w:tcPr>
          <w:p w14:paraId="228C1FF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C311DED" w14:textId="77777777">
        <w:trPr>
          <w:trHeight w:val="284"/>
        </w:trPr>
        <w:tc>
          <w:tcPr>
            <w:tcW w:w="4911" w:type="dxa"/>
          </w:tcPr>
          <w:p w14:paraId="2D32429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41B993F" w14:textId="77777777">
        <w:trPr>
          <w:trHeight w:val="284"/>
        </w:trPr>
        <w:tc>
          <w:tcPr>
            <w:tcW w:w="4911" w:type="dxa"/>
          </w:tcPr>
          <w:p w14:paraId="0355F81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E59FCB9" w14:textId="77777777">
        <w:trPr>
          <w:trHeight w:val="284"/>
        </w:trPr>
        <w:tc>
          <w:tcPr>
            <w:tcW w:w="4911" w:type="dxa"/>
          </w:tcPr>
          <w:p w14:paraId="01D2C84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414F1C5" w14:textId="77777777">
        <w:trPr>
          <w:trHeight w:val="284"/>
        </w:trPr>
        <w:tc>
          <w:tcPr>
            <w:tcW w:w="4911" w:type="dxa"/>
          </w:tcPr>
          <w:p w14:paraId="2D41102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28BF15A" w14:textId="77777777" w:rsidR="006E4E11" w:rsidRDefault="000C1DBC">
      <w:pPr>
        <w:framePr w:w="4400" w:h="2523" w:wrap="notBeside" w:vAnchor="page" w:hAnchor="page" w:x="6453" w:y="2445"/>
        <w:ind w:left="142"/>
      </w:pPr>
      <w:r>
        <w:t>Till riksdagen</w:t>
      </w:r>
    </w:p>
    <w:p w14:paraId="6DB6DAEA" w14:textId="77777777" w:rsidR="006E4E11" w:rsidRDefault="000C1DBC" w:rsidP="000C1DBC">
      <w:pPr>
        <w:pStyle w:val="RKrubrik"/>
        <w:pBdr>
          <w:bottom w:val="single" w:sz="4" w:space="1" w:color="auto"/>
        </w:pBdr>
        <w:spacing w:before="0" w:after="0"/>
      </w:pPr>
      <w:r>
        <w:t>Svar på fråga 2015/16:1520 av Johan Forssell (M) Kvaliteten i asylprövningen</w:t>
      </w:r>
    </w:p>
    <w:p w14:paraId="1AF93F51" w14:textId="77777777" w:rsidR="006E4E11" w:rsidRDefault="006E4E11">
      <w:pPr>
        <w:pStyle w:val="RKnormal"/>
      </w:pPr>
    </w:p>
    <w:p w14:paraId="66FEC716" w14:textId="3178D256" w:rsidR="006E4E11" w:rsidRDefault="000C1DBC">
      <w:pPr>
        <w:pStyle w:val="RKnormal"/>
      </w:pPr>
      <w:r>
        <w:t xml:space="preserve">Johan Forssell har frågat mig </w:t>
      </w:r>
      <w:r w:rsidR="00E2575E">
        <w:t xml:space="preserve">vad jag gör för att säkerställa att kvaliteten i Migrationsverkets asylprövningar </w:t>
      </w:r>
      <w:proofErr w:type="gramStart"/>
      <w:r w:rsidR="00E2575E">
        <w:t>bibehålls</w:t>
      </w:r>
      <w:proofErr w:type="gramEnd"/>
      <w:r w:rsidR="00E2575E">
        <w:t xml:space="preserve"> samtidigt med det intresse som också finns av förkortade väntetider för asylsökande.</w:t>
      </w:r>
    </w:p>
    <w:p w14:paraId="71E9CD60" w14:textId="77777777" w:rsidR="00E47B93" w:rsidRDefault="00E47B93">
      <w:pPr>
        <w:pStyle w:val="RKnormal"/>
      </w:pPr>
    </w:p>
    <w:p w14:paraId="4BE640D2" w14:textId="4C3EF5C7" w:rsidR="00E47B93" w:rsidRDefault="003E33A0">
      <w:pPr>
        <w:pStyle w:val="RKnormal"/>
      </w:pPr>
      <w:r>
        <w:t>P</w:t>
      </w:r>
      <w:r w:rsidR="00705B17">
        <w:t>rövningen av asylansökningar</w:t>
      </w:r>
      <w:r>
        <w:t xml:space="preserve"> ska</w:t>
      </w:r>
      <w:r w:rsidR="00705B17">
        <w:t xml:space="preserve"> gör</w:t>
      </w:r>
      <w:r>
        <w:t>a</w:t>
      </w:r>
      <w:r w:rsidR="00705B17">
        <w:t>s på ett såväl rätt</w:t>
      </w:r>
      <w:r w:rsidR="000A0193">
        <w:t>s</w:t>
      </w:r>
      <w:r w:rsidR="00705B17">
        <w:t>säkert som effektivt sät</w:t>
      </w:r>
      <w:r w:rsidR="00D40C59">
        <w:t xml:space="preserve">t. </w:t>
      </w:r>
      <w:r w:rsidR="00C965D2">
        <w:t>Riksdagen beslutade efter förslag från regeringen</w:t>
      </w:r>
      <w:r w:rsidR="000A0193">
        <w:t>,</w:t>
      </w:r>
      <w:r w:rsidR="00C965D2">
        <w:t xml:space="preserve"> </w:t>
      </w:r>
      <w:r w:rsidR="00705B17">
        <w:t>g</w:t>
      </w:r>
      <w:r w:rsidR="00C965D2">
        <w:t xml:space="preserve">enom </w:t>
      </w:r>
      <w:proofErr w:type="spellStart"/>
      <w:r w:rsidR="00C965D2">
        <w:t>vårändringsbudgeten</w:t>
      </w:r>
      <w:proofErr w:type="spellEnd"/>
      <w:r w:rsidR="00C965D2">
        <w:t xml:space="preserve"> 2016, om ytterligare resurser till Migrationsverket i syfte att </w:t>
      </w:r>
      <w:r w:rsidR="00705B17" w:rsidRPr="00705B17">
        <w:t xml:space="preserve">öka </w:t>
      </w:r>
      <w:r w:rsidR="00BE41C0">
        <w:t>prövnings</w:t>
      </w:r>
      <w:r w:rsidR="00705B17" w:rsidRPr="00705B17">
        <w:t xml:space="preserve">kapaciteten </w:t>
      </w:r>
      <w:r w:rsidR="00BE41C0">
        <w:t>för</w:t>
      </w:r>
      <w:r w:rsidR="00705B17" w:rsidRPr="00705B17">
        <w:t xml:space="preserve"> asylärenden</w:t>
      </w:r>
      <w:r w:rsidR="00705B17">
        <w:t xml:space="preserve">. </w:t>
      </w:r>
      <w:r w:rsidR="000B6E13">
        <w:t>Vidare</w:t>
      </w:r>
      <w:r w:rsidR="00D40C59">
        <w:t xml:space="preserve"> har </w:t>
      </w:r>
      <w:r w:rsidR="00C965D2">
        <w:t>Migrationsverket</w:t>
      </w:r>
      <w:r w:rsidR="00E47B93">
        <w:t>, genom regleringsbrevet för budgetåret 2016, gett</w:t>
      </w:r>
      <w:r w:rsidR="00C965D2">
        <w:t>s</w:t>
      </w:r>
      <w:r w:rsidR="002743CF">
        <w:t xml:space="preserve"> i uppdrag att </w:t>
      </w:r>
      <w:r w:rsidR="00D86753">
        <w:t>f</w:t>
      </w:r>
      <w:r w:rsidR="00D86753" w:rsidRPr="00D86753">
        <w:t>örkorta handlägg</w:t>
      </w:r>
      <w:r w:rsidR="00D86753">
        <w:t>ningstiderna för asylansökningar</w:t>
      </w:r>
      <w:r w:rsidR="00E47B93">
        <w:t xml:space="preserve">. </w:t>
      </w:r>
      <w:r w:rsidR="00C965D2">
        <w:t xml:space="preserve">Uppdraget bygger på </w:t>
      </w:r>
      <w:r w:rsidR="000A0193">
        <w:t>d</w:t>
      </w:r>
      <w:r w:rsidR="00C965D2">
        <w:t>en överenskommelse som slöts mellan regeringen, Moderaterna, Centerpartiet, Liberalerna och Kristdemokraterna under hösten 2015.</w:t>
      </w:r>
    </w:p>
    <w:p w14:paraId="624EB9F2" w14:textId="77777777" w:rsidR="00E47B93" w:rsidRDefault="00E47B93">
      <w:pPr>
        <w:pStyle w:val="RKnormal"/>
      </w:pPr>
    </w:p>
    <w:p w14:paraId="3032E9EF" w14:textId="77777777" w:rsidR="00BE41C0" w:rsidRDefault="00C965D2">
      <w:pPr>
        <w:pStyle w:val="RKnormal"/>
      </w:pPr>
      <w:r>
        <w:t>Trots att myndigheten kommer att avgöra betydligt fler asylärenden i år än tidigare år</w:t>
      </w:r>
      <w:r w:rsidR="000A0193">
        <w:t xml:space="preserve"> –</w:t>
      </w:r>
      <w:r>
        <w:t xml:space="preserve"> 118</w:t>
      </w:r>
      <w:r w:rsidR="000A0193">
        <w:t> </w:t>
      </w:r>
      <w:r>
        <w:t>500 enligt juliprognosen</w:t>
      </w:r>
      <w:r w:rsidR="000A0193">
        <w:t xml:space="preserve"> att jämföra med förra årets 58 802 –</w:t>
      </w:r>
      <w:r>
        <w:t xml:space="preserve"> är antalet öppna asylärenden fortfarande mycket högt. Migrationsverket bedömer att handläggningstiderna i asylärenden kommer att uppgå som mest till tolv månader för att under 2017 vända nedåt. </w:t>
      </w:r>
    </w:p>
    <w:p w14:paraId="079EDB7E" w14:textId="77777777" w:rsidR="00BE41C0" w:rsidRDefault="00BE41C0">
      <w:pPr>
        <w:pStyle w:val="RKnormal"/>
      </w:pPr>
    </w:p>
    <w:p w14:paraId="691A58EB" w14:textId="2667A424" w:rsidR="000B6E13" w:rsidRDefault="00743733">
      <w:pPr>
        <w:pStyle w:val="RKnormal"/>
      </w:pPr>
      <w:r>
        <w:t>En effektiviseringsåtgärd som myndigheten genomfört är att specialisera personalen genom att gruppera om prövningsenheterna</w:t>
      </w:r>
      <w:r w:rsidR="0033654A">
        <w:t>,</w:t>
      </w:r>
      <w:r>
        <w:t xml:space="preserve"> </w:t>
      </w:r>
      <w:r w:rsidR="00BE41C0">
        <w:t xml:space="preserve">så </w:t>
      </w:r>
      <w:r w:rsidR="002D1651">
        <w:t xml:space="preserve">att respektive enhet endast hanterar ansökningar </w:t>
      </w:r>
      <w:r w:rsidR="00397A11">
        <w:t>avseende</w:t>
      </w:r>
      <w:r w:rsidR="002D1651">
        <w:t xml:space="preserve"> </w:t>
      </w:r>
      <w:r w:rsidR="00397A11">
        <w:t>sökande från ett fåtal länder</w:t>
      </w:r>
      <w:r w:rsidR="004437CC">
        <w:t>.</w:t>
      </w:r>
      <w:r w:rsidR="00885CB1" w:rsidRPr="00885CB1">
        <w:t xml:space="preserve"> </w:t>
      </w:r>
      <w:r w:rsidR="00885CB1">
        <w:t>Beviljandegraden kan därför variera mellan olika månader bland annat beroende på sammansättningen av asylsökande i de aktuella ärendena samt antalet ärenden som beslutas.</w:t>
      </w:r>
    </w:p>
    <w:p w14:paraId="525E3CB5" w14:textId="77777777" w:rsidR="00D40C59" w:rsidRDefault="00D40C59">
      <w:pPr>
        <w:pStyle w:val="RKnormal"/>
      </w:pPr>
    </w:p>
    <w:p w14:paraId="1E2A8BAB" w14:textId="77777777" w:rsidR="00C82EF0" w:rsidRDefault="00C82EF0">
      <w:pPr>
        <w:pStyle w:val="RKnormal"/>
      </w:pPr>
    </w:p>
    <w:p w14:paraId="3D17A7A5" w14:textId="77777777" w:rsidR="00C82EF0" w:rsidRDefault="00C82EF0">
      <w:pPr>
        <w:pStyle w:val="RKnormal"/>
      </w:pPr>
    </w:p>
    <w:p w14:paraId="28E030D6" w14:textId="77777777" w:rsidR="00C82EF0" w:rsidRDefault="00C82EF0">
      <w:pPr>
        <w:pStyle w:val="RKnormal"/>
      </w:pPr>
    </w:p>
    <w:p w14:paraId="48885D7E" w14:textId="77777777" w:rsidR="00C82EF0" w:rsidRDefault="00C82EF0">
      <w:pPr>
        <w:pStyle w:val="RKnormal"/>
      </w:pPr>
    </w:p>
    <w:p w14:paraId="57288DD4" w14:textId="1EA4D113" w:rsidR="000C1DBC" w:rsidRDefault="00D40C59">
      <w:pPr>
        <w:pStyle w:val="RKnormal"/>
      </w:pPr>
      <w:r>
        <w:lastRenderedPageBreak/>
        <w:t>Regeringen följer noga utvecklingen</w:t>
      </w:r>
      <w:r w:rsidR="00085F9C">
        <w:t xml:space="preserve"> och är beredd att vid behov vidta åtgärder i frågan.</w:t>
      </w:r>
    </w:p>
    <w:p w14:paraId="462E0103" w14:textId="77777777" w:rsidR="00D40C59" w:rsidRDefault="00D40C59">
      <w:pPr>
        <w:pStyle w:val="RKnormal"/>
      </w:pPr>
    </w:p>
    <w:p w14:paraId="49D5DB00" w14:textId="77777777" w:rsidR="000C1DBC" w:rsidRDefault="000C1DBC">
      <w:pPr>
        <w:pStyle w:val="RKnormal"/>
      </w:pPr>
      <w:r>
        <w:t>Stockholm den 2 september 2016</w:t>
      </w:r>
    </w:p>
    <w:p w14:paraId="2C3F78CD" w14:textId="77777777" w:rsidR="000C1DBC" w:rsidRDefault="000C1DBC">
      <w:pPr>
        <w:pStyle w:val="RKnormal"/>
      </w:pPr>
    </w:p>
    <w:p w14:paraId="1A0A163C" w14:textId="77777777" w:rsidR="000C1DBC" w:rsidRDefault="000C1DBC">
      <w:pPr>
        <w:pStyle w:val="RKnormal"/>
      </w:pPr>
    </w:p>
    <w:p w14:paraId="1003B366" w14:textId="77777777" w:rsidR="000C1DBC" w:rsidRDefault="000C1DBC">
      <w:pPr>
        <w:pStyle w:val="RKnormal"/>
      </w:pPr>
      <w:r>
        <w:t>Morgan Johansson</w:t>
      </w:r>
    </w:p>
    <w:sectPr w:rsidR="000C1DBC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BE09C" w14:textId="77777777" w:rsidR="000C1DBC" w:rsidRDefault="000C1DBC">
      <w:r>
        <w:separator/>
      </w:r>
    </w:p>
  </w:endnote>
  <w:endnote w:type="continuationSeparator" w:id="0">
    <w:p w14:paraId="38450903" w14:textId="77777777" w:rsidR="000C1DBC" w:rsidRDefault="000C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5FAFC" w14:textId="77777777" w:rsidR="000C1DBC" w:rsidRDefault="000C1DBC">
      <w:r>
        <w:separator/>
      </w:r>
    </w:p>
  </w:footnote>
  <w:footnote w:type="continuationSeparator" w:id="0">
    <w:p w14:paraId="7B45931E" w14:textId="77777777" w:rsidR="000C1DBC" w:rsidRDefault="000C1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1622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92457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D8EF349" w14:textId="77777777">
      <w:trPr>
        <w:cantSplit/>
      </w:trPr>
      <w:tc>
        <w:tcPr>
          <w:tcW w:w="3119" w:type="dxa"/>
        </w:tcPr>
        <w:p w14:paraId="26DF2CD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AC7F03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356A1EE" w14:textId="77777777" w:rsidR="00E80146" w:rsidRDefault="00E80146">
          <w:pPr>
            <w:pStyle w:val="Sidhuvud"/>
            <w:ind w:right="360"/>
          </w:pPr>
        </w:p>
      </w:tc>
    </w:tr>
  </w:tbl>
  <w:p w14:paraId="201830D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7B40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5CB67E6" w14:textId="77777777">
      <w:trPr>
        <w:cantSplit/>
      </w:trPr>
      <w:tc>
        <w:tcPr>
          <w:tcW w:w="3119" w:type="dxa"/>
        </w:tcPr>
        <w:p w14:paraId="3A83717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FA4261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755131F" w14:textId="77777777" w:rsidR="00E80146" w:rsidRDefault="00E80146">
          <w:pPr>
            <w:pStyle w:val="Sidhuvud"/>
            <w:ind w:right="360"/>
          </w:pPr>
        </w:p>
      </w:tc>
    </w:tr>
  </w:tbl>
  <w:p w14:paraId="775DC203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00F0D" w14:textId="45709811" w:rsidR="000C1DBC" w:rsidRDefault="000C1DBC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C4ADE92" wp14:editId="0865D387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CE30A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12D42B8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06574B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F3AA10F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BC"/>
    <w:rsid w:val="00085F9C"/>
    <w:rsid w:val="000A0193"/>
    <w:rsid w:val="000B6E13"/>
    <w:rsid w:val="000C1DBC"/>
    <w:rsid w:val="00150384"/>
    <w:rsid w:val="00160901"/>
    <w:rsid w:val="00161FD9"/>
    <w:rsid w:val="001805B7"/>
    <w:rsid w:val="001F1335"/>
    <w:rsid w:val="0021401C"/>
    <w:rsid w:val="002743CF"/>
    <w:rsid w:val="002D1651"/>
    <w:rsid w:val="0033654A"/>
    <w:rsid w:val="00367B1C"/>
    <w:rsid w:val="00397A11"/>
    <w:rsid w:val="003E33A0"/>
    <w:rsid w:val="004437CC"/>
    <w:rsid w:val="004A328D"/>
    <w:rsid w:val="00563EEB"/>
    <w:rsid w:val="0058762B"/>
    <w:rsid w:val="005A484F"/>
    <w:rsid w:val="006E4E11"/>
    <w:rsid w:val="00705B17"/>
    <w:rsid w:val="007242A3"/>
    <w:rsid w:val="00743733"/>
    <w:rsid w:val="00745B10"/>
    <w:rsid w:val="00756337"/>
    <w:rsid w:val="007A15C9"/>
    <w:rsid w:val="007A6855"/>
    <w:rsid w:val="00813CED"/>
    <w:rsid w:val="00854806"/>
    <w:rsid w:val="00885CB1"/>
    <w:rsid w:val="0092027A"/>
    <w:rsid w:val="00955E31"/>
    <w:rsid w:val="00992E72"/>
    <w:rsid w:val="009C684F"/>
    <w:rsid w:val="00A92457"/>
    <w:rsid w:val="00AF26D1"/>
    <w:rsid w:val="00BE41C0"/>
    <w:rsid w:val="00C82EF0"/>
    <w:rsid w:val="00C965D2"/>
    <w:rsid w:val="00D133D7"/>
    <w:rsid w:val="00D40C59"/>
    <w:rsid w:val="00D86753"/>
    <w:rsid w:val="00DF6F35"/>
    <w:rsid w:val="00E2339A"/>
    <w:rsid w:val="00E2575E"/>
    <w:rsid w:val="00E47B93"/>
    <w:rsid w:val="00E6019F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B9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C1D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C1DBC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locked/>
    <w:rsid w:val="00D40C59"/>
    <w:rPr>
      <w:rFonts w:ascii="OrigGarmnd BT" w:hAnsi="OrigGarmnd BT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C1D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C1DBC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locked/>
    <w:rsid w:val="00D40C59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cbd023fb-ddb2-4a09-9303-cdeb03644fd0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D2C35C8BF1C70D4FB06542AFAEF07AC5" ma:contentTypeVersion="7" ma:contentTypeDescription="Skapa ett nytt dokument." ma:contentTypeScope="" ma:versionID="5221f30c4f1f46a135f0588e1f4085e7">
  <xsd:schema xmlns:xsd="http://www.w3.org/2001/XMLSchema" xmlns:xs="http://www.w3.org/2001/XMLSchema" xmlns:p="http://schemas.microsoft.com/office/2006/metadata/properties" xmlns:ns2="a740bd93-4a52-4f4c-a481-4b2f0404c858" targetNamespace="http://schemas.microsoft.com/office/2006/metadata/properties" ma:root="true" ma:fieldsID="5e0c69f112497155a0c2395b2b7360f5" ns2:_="">
    <xsd:import namespace="a740bd93-4a52-4f4c-a481-4b2f0404c8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bd93-4a52-4f4c-a481-4b2f0404c8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0b5f2a59-add2-4039-ba96-9804b5689691}" ma:internalName="TaxCatchAll" ma:showField="CatchAllData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0b5f2a59-add2-4039-ba96-9804b5689691}" ma:internalName="TaxCatchAllLabel" ma:readOnly="true" ma:showField="CatchAllDataLabel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281D99-51AE-468B-8893-46F7BEC8A052}"/>
</file>

<file path=customXml/itemProps2.xml><?xml version="1.0" encoding="utf-8"?>
<ds:datastoreItem xmlns:ds="http://schemas.openxmlformats.org/officeDocument/2006/customXml" ds:itemID="{CC0D30D2-1E2F-4CE6-A4D7-B799F8F178CC}"/>
</file>

<file path=customXml/itemProps3.xml><?xml version="1.0" encoding="utf-8"?>
<ds:datastoreItem xmlns:ds="http://schemas.openxmlformats.org/officeDocument/2006/customXml" ds:itemID="{67AC8091-F906-4971-9781-1BB589C59461}"/>
</file>

<file path=customXml/itemProps4.xml><?xml version="1.0" encoding="utf-8"?>
<ds:datastoreItem xmlns:ds="http://schemas.openxmlformats.org/officeDocument/2006/customXml" ds:itemID="{C17F63D2-15B4-449A-BF6B-A32CDF689B05}"/>
</file>

<file path=customXml/itemProps5.xml><?xml version="1.0" encoding="utf-8"?>
<ds:datastoreItem xmlns:ds="http://schemas.openxmlformats.org/officeDocument/2006/customXml" ds:itemID="{CC0D30D2-1E2F-4CE6-A4D7-B799F8F178CC}"/>
</file>

<file path=customXml/itemProps6.xml><?xml version="1.0" encoding="utf-8"?>
<ds:datastoreItem xmlns:ds="http://schemas.openxmlformats.org/officeDocument/2006/customXml" ds:itemID="{91F0102B-292F-4C5A-B954-09551F139A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Stjernberg</dc:creator>
  <cp:lastModifiedBy>Gunilla Hansson-Böe</cp:lastModifiedBy>
  <cp:revision>2</cp:revision>
  <cp:lastPrinted>2016-08-24T08:16:00Z</cp:lastPrinted>
  <dcterms:created xsi:type="dcterms:W3CDTF">2016-09-01T13:25:00Z</dcterms:created>
  <dcterms:modified xsi:type="dcterms:W3CDTF">2016-09-01T13:25:00Z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2;0;0;444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05bd83e1-9a6c-4508-954d-a701a1b2eb18</vt:lpwstr>
  </property>
</Properties>
</file>