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E672F" w:rsidP="00DA0661">
      <w:pPr>
        <w:pStyle w:val="Title"/>
      </w:pPr>
      <w:bookmarkStart w:id="0" w:name="Start"/>
      <w:bookmarkEnd w:id="0"/>
      <w:r>
        <w:t>Svar på fråga 20</w:t>
      </w:r>
      <w:r w:rsidRPr="00EE672F">
        <w:t>22/23:263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72599DFC387B4485827C8D9ACB537BC5"/>
          </w:placeholder>
          <w:dataBinding w:xpath="/ns0:DocumentInfo[1]/ns0:BaseInfo[1]/ns0:Extra3[1]" w:storeItemID="{AD8D5A15-523E-45F0-A1E4-106734BFBF04}" w:prefixMappings="xmlns:ns0='http://lp/documentinfo/RK' "/>
          <w:text/>
        </w:sdtPr>
        <w:sdtContent>
          <w:r>
            <w:t xml:space="preserve">Frida </w:t>
          </w:r>
          <w:r>
            <w:t>Tånghag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6EF5F8224F1D44C59F4218867CC48138"/>
          </w:placeholder>
          <w:comboBox w:lastValue="V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V</w:t>
          </w:r>
        </w:sdtContent>
      </w:sdt>
      <w:r>
        <w:t>)</w:t>
      </w:r>
      <w:r>
        <w:br/>
        <w:t>EBO-lagen</w:t>
      </w:r>
    </w:p>
    <w:p w:rsidR="00EE672F" w:rsidP="00EE672F">
      <w:pPr>
        <w:pStyle w:val="BodyText"/>
      </w:pPr>
      <w:sdt>
        <w:sdtPr>
          <w:alias w:val="Frågeställare"/>
          <w:tag w:val="delete"/>
          <w:id w:val="-1635256365"/>
          <w:placeholder>
            <w:docPart w:val="C1FE84569B4F404DBEE4A68F9DE7CC7F"/>
          </w:placeholder>
          <w:dataBinding w:xpath="/ns0:DocumentInfo[1]/ns0:BaseInfo[1]/ns0:Extra3[1]" w:storeItemID="{AD8D5A15-523E-45F0-A1E4-106734BFBF04}" w:prefixMappings="xmlns:ns0='http://lp/documentinfo/RK' "/>
          <w:text/>
        </w:sdtPr>
        <w:sdtContent>
          <w:r>
            <w:t xml:space="preserve">Frida </w:t>
          </w:r>
          <w:r>
            <w:t>Tånghag</w:t>
          </w:r>
        </w:sdtContent>
      </w:sdt>
      <w:r>
        <w:t xml:space="preserve"> har frågat mig på vilka fakta </w:t>
      </w:r>
      <w:r w:rsidR="00144BE0">
        <w:t>jag</w:t>
      </w:r>
      <w:r>
        <w:t xml:space="preserve"> har baserat </w:t>
      </w:r>
      <w:r w:rsidR="00144BE0">
        <w:t>m</w:t>
      </w:r>
      <w:r>
        <w:t>itt påstående att EBO leder till boendesegregation, sämre skolresultat, sämre möjligheter att försörja sig och större risker att hamna i kriminalitet</w:t>
      </w:r>
      <w:r w:rsidR="00144BE0">
        <w:t>.</w:t>
      </w:r>
    </w:p>
    <w:p w:rsidR="0044108F" w:rsidP="0044108F">
      <w:pPr>
        <w:pStyle w:val="BodyTextIndent"/>
        <w:ind w:firstLine="0"/>
      </w:pPr>
      <w:r>
        <w:t>Systemet med eget boende har utvärderats vid flera tillfällen och varit föremål för omfattande kritik. I</w:t>
      </w:r>
      <w:r w:rsidR="00144BE0">
        <w:t xml:space="preserve"> delbetänkande</w:t>
      </w:r>
      <w:r w:rsidR="00406611">
        <w:t>t</w:t>
      </w:r>
      <w:r w:rsidR="009363D7">
        <w:t xml:space="preserve"> </w:t>
      </w:r>
      <w:r w:rsidRPr="009363D7" w:rsidR="009363D7">
        <w:rPr>
          <w:i/>
          <w:iCs/>
        </w:rPr>
        <w:t>En ny ordning för asylsökandes boende</w:t>
      </w:r>
      <w:r w:rsidR="00B95FDF">
        <w:rPr>
          <w:i/>
          <w:iCs/>
        </w:rPr>
        <w:t xml:space="preserve"> </w:t>
      </w:r>
      <w:r w:rsidR="00B95FDF">
        <w:t xml:space="preserve">(SOU 2022:64), som överlämnades </w:t>
      </w:r>
      <w:r w:rsidR="00406611">
        <w:t xml:space="preserve">till regeringen </w:t>
      </w:r>
      <w:r w:rsidR="00B95FDF">
        <w:t xml:space="preserve">i november förra året, </w:t>
      </w:r>
      <w:r>
        <w:t xml:space="preserve">beskriver utredningen </w:t>
      </w:r>
      <w:r w:rsidR="00B95FDF">
        <w:t>ett flertal nackdelar med eget boende för asylsökande</w:t>
      </w:r>
      <w:r>
        <w:t xml:space="preserve">. </w:t>
      </w:r>
      <w:r w:rsidR="00B95FDF">
        <w:t xml:space="preserve">I betänkandet hänvisas också till tidigare utredningar som tittat på denna fråga, och kommit fram till att den gällande ordningen med eget boende har lett till problem, se </w:t>
      </w:r>
      <w:r>
        <w:t xml:space="preserve">bland annat i </w:t>
      </w:r>
      <w:r>
        <w:t>SOU 1996:55, SOU 2003:75</w:t>
      </w:r>
      <w:r>
        <w:t>, SOU 2009:19 och SOU 2018:22. Sammantag</w:t>
      </w:r>
      <w:r w:rsidR="00B95FDF">
        <w:t>et</w:t>
      </w:r>
      <w:r>
        <w:t xml:space="preserve"> framhålls bland annat </w:t>
      </w:r>
      <w:r>
        <w:t xml:space="preserve">att </w:t>
      </w:r>
      <w:r w:rsidR="00B95FDF">
        <w:t>eget boende ofta leder till trångboddhet</w:t>
      </w:r>
      <w:r w:rsidR="00BA1FF6">
        <w:t xml:space="preserve"> och frekventa flyttar, </w:t>
      </w:r>
      <w:r w:rsidR="00B95FDF">
        <w:t xml:space="preserve">vilket framförallt </w:t>
      </w:r>
      <w:r w:rsidR="00BA1FF6">
        <w:t>påverkar</w:t>
      </w:r>
      <w:r w:rsidR="00B95FDF">
        <w:t xml:space="preserve"> barn och barnfamiljer</w:t>
      </w:r>
      <w:r w:rsidR="00BA1FF6">
        <w:t xml:space="preserve"> negativt</w:t>
      </w:r>
      <w:r w:rsidR="00B95FDF">
        <w:t>,</w:t>
      </w:r>
      <w:r>
        <w:t xml:space="preserve"> </w:t>
      </w:r>
      <w:r w:rsidR="00BA1FF6">
        <w:t>men också bidrar till att värdfamiljernas integration försenas samt</w:t>
      </w:r>
      <w:r w:rsidR="00182718">
        <w:t xml:space="preserve"> att</w:t>
      </w:r>
      <w:r w:rsidR="00BA1FF6">
        <w:t xml:space="preserve"> eget boende bidrar till utanförskap och segregation. </w:t>
      </w:r>
    </w:p>
    <w:p w:rsidR="0021566E" w:rsidP="002E6293">
      <w:pPr>
        <w:pStyle w:val="BodyTextIndent"/>
        <w:ind w:firstLine="0"/>
      </w:pPr>
      <w:r>
        <w:t xml:space="preserve">Vidare har </w:t>
      </w:r>
      <w:r w:rsidR="00C66F03">
        <w:t xml:space="preserve">Boverket </w:t>
      </w:r>
      <w:r w:rsidR="00BA1FF6">
        <w:t xml:space="preserve">lämnat </w:t>
      </w:r>
      <w:r w:rsidR="00C66F03">
        <w:t xml:space="preserve">rapporterna Asylsökandes eget boende, EBO – en kartläggning </w:t>
      </w:r>
      <w:r w:rsidR="00BA1FF6">
        <w:t>(</w:t>
      </w:r>
      <w:r w:rsidR="00C66F03">
        <w:t>2008</w:t>
      </w:r>
      <w:r w:rsidR="00BA1FF6">
        <w:t>)</w:t>
      </w:r>
      <w:r w:rsidR="00C66F03">
        <w:t xml:space="preserve"> och Boendesituationen för nyanlända, slutrapport </w:t>
      </w:r>
      <w:r w:rsidR="00BA1FF6">
        <w:t>(</w:t>
      </w:r>
      <w:r w:rsidR="00C66F03">
        <w:t>2015</w:t>
      </w:r>
      <w:r w:rsidR="00BA1FF6">
        <w:t>)</w:t>
      </w:r>
      <w:r w:rsidR="00C66F03">
        <w:t xml:space="preserve">. Boverkets övergripande slutsats är att de boendesociala konsekvenser som framkommer i studierna är så pass allvarliga att det behövs förändringar, bland annat när det gäller rätten till eget boende under asyltiden. </w:t>
      </w:r>
    </w:p>
    <w:p w:rsidR="009E56B0" w:rsidP="007964DA">
      <w:r>
        <w:t xml:space="preserve">Det är </w:t>
      </w:r>
      <w:r w:rsidR="00BA1FF6">
        <w:t xml:space="preserve">också en stor andel </w:t>
      </w:r>
      <w:r>
        <w:t>asylsökande</w:t>
      </w:r>
      <w:r w:rsidR="00595B6E">
        <w:t xml:space="preserve"> som</w:t>
      </w:r>
      <w:r>
        <w:t xml:space="preserve"> väljer att flytta till </w:t>
      </w:r>
      <w:r w:rsidR="00BA1FF6">
        <w:t xml:space="preserve">eget boende i </w:t>
      </w:r>
      <w:r w:rsidR="007964DA">
        <w:t xml:space="preserve">områden </w:t>
      </w:r>
      <w:r>
        <w:t xml:space="preserve">med socioekonomiska </w:t>
      </w:r>
      <w:r w:rsidR="007964DA">
        <w:t xml:space="preserve">utmaningar. En övervägande del av de </w:t>
      </w:r>
      <w:r w:rsidR="007964DA">
        <w:t>asylsökande som bor i eget boende</w:t>
      </w:r>
      <w:r w:rsidR="00BA1FF6">
        <w:t>,</w:t>
      </w:r>
      <w:r w:rsidR="007964DA">
        <w:t xml:space="preserve"> b</w:t>
      </w:r>
      <w:r w:rsidR="00BA1FF6">
        <w:t>or</w:t>
      </w:r>
      <w:r w:rsidR="007964DA">
        <w:t xml:space="preserve"> kvar i samma område efter att de har fått uppehållstillstånd (SCB, Så flyttar nyanlända flyktingar under de första åren i Sverige, 2020).</w:t>
      </w:r>
      <w:r>
        <w:t xml:space="preserve"> </w:t>
      </w:r>
    </w:p>
    <w:p w:rsidR="0021566E" w:rsidP="007964DA">
      <w:r>
        <w:t>S</w:t>
      </w:r>
      <w:r w:rsidR="009E56B0">
        <w:t xml:space="preserve">egregation </w:t>
      </w:r>
      <w:r w:rsidR="00F4484F">
        <w:t xml:space="preserve">är </w:t>
      </w:r>
      <w:r w:rsidR="009E56B0">
        <w:t xml:space="preserve">en bidragande faktor till samhällsproblem såsom utanförskap, arbetslöshet och kriminalitet. Forskning visar att det finns samband mellan </w:t>
      </w:r>
      <w:r w:rsidRPr="009105BC" w:rsidR="009105BC">
        <w:t>ett områdes socioekonomiska förutsättningar</w:t>
      </w:r>
      <w:r w:rsidR="009105BC">
        <w:t xml:space="preserve"> </w:t>
      </w:r>
      <w:r w:rsidR="009E56B0">
        <w:t xml:space="preserve">och arbetslöshet, skolresultat, utbildningsnivå och hälsa. När någon bor i ett område med socioekonomiska utmaningar minskar sannolikheten för att denne ska läsa klart gymnasiet, påbörja en högskoleutbildning eller få ett arbete. </w:t>
      </w:r>
      <w:r w:rsidR="00F4484F">
        <w:t xml:space="preserve"> Risken </w:t>
      </w:r>
      <w:r w:rsidR="009E56B0">
        <w:t xml:space="preserve">för längre perioder av arbetslöshet och bidragsberoende ökar. Om området har en hög andel utrikes födda </w:t>
      </w:r>
      <w:r w:rsidR="00F4484F">
        <w:t xml:space="preserve">kan det också </w:t>
      </w:r>
      <w:r w:rsidR="009E56B0">
        <w:t xml:space="preserve">bli svårare att lära sig svenska. Dessutom kan segregation och utanförskap </w:t>
      </w:r>
      <w:r w:rsidR="00C97E3C">
        <w:t xml:space="preserve">skapa </w:t>
      </w:r>
      <w:r w:rsidR="009E56B0">
        <w:t xml:space="preserve">grogrund för kriminalitet. Särskilt stor betydelse får segregationen när det gäller barn och ungas chanser i livet. </w:t>
      </w:r>
    </w:p>
    <w:p w:rsidR="00EE672F" w:rsidP="00172285">
      <w:pPr>
        <w:pStyle w:val="BodyText"/>
        <w:spacing w:after="1080"/>
      </w:pPr>
      <w:r>
        <w:t xml:space="preserve">Stockholm den </w:t>
      </w:r>
      <w:sdt>
        <w:sdtPr>
          <w:id w:val="-1225218591"/>
          <w:placeholder>
            <w:docPart w:val="D4CE6162489E4ADA85D4B6E09B8F834D"/>
          </w:placeholder>
          <w:dataBinding w:xpath="/ns0:DocumentInfo[1]/ns0:BaseInfo[1]/ns0:HeaderDate[1]" w:storeItemID="{AD8D5A15-523E-45F0-A1E4-106734BFBF04}" w:prefixMappings="xmlns:ns0='http://lp/documentinfo/RK' "/>
          <w:date w:fullDate="2023-02-0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44BE0">
            <w:t>1 februari 2023</w:t>
          </w:r>
        </w:sdtContent>
      </w:sdt>
    </w:p>
    <w:sdt>
      <w:sdtPr>
        <w:alias w:val="Klicka på listpilen"/>
        <w:tag w:val="run-loadAllMinistersFromDep_delete"/>
        <w:id w:val="-122627287"/>
        <w:placeholder>
          <w:docPart w:val="3B7F92E152D04D92B73497FB260F869D"/>
        </w:placeholder>
        <w:dataBinding w:xpath="/ns0:DocumentInfo[1]/ns0:BaseInfo[1]/ns0:TopSender[1]" w:storeItemID="{AD8D5A15-523E-45F0-A1E4-106734BFBF04}" w:prefixMappings="xmlns:ns0='http://lp/documentinfo/RK' "/>
        <w:comboBox w:lastValue="Migrationsministern">
          <w:listItem w:value="Justitieministern" w:displayText="Gunnar Strömmer"/>
          <w:listItem w:value="Migrationsministern" w:displayText="Maria Malmer Stenergard"/>
        </w:comboBox>
      </w:sdtPr>
      <w:sdtContent>
        <w:p w:rsidR="00EE672F" w:rsidRPr="00DB48AB" w:rsidP="00F4484F">
          <w:pPr>
            <w:pStyle w:val="BodyText"/>
            <w:spacing w:after="1080"/>
          </w:pPr>
          <w:r>
            <w:rPr>
              <w:rStyle w:val="DefaultParagraphFont"/>
            </w:rPr>
            <w:t>Maria Malmer Stenergard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E672F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E672F" w:rsidRPr="007D73AB" w:rsidP="00340DE0">
          <w:pPr>
            <w:pStyle w:val="Header"/>
          </w:pPr>
        </w:p>
      </w:tc>
      <w:tc>
        <w:tcPr>
          <w:tcW w:w="1134" w:type="dxa"/>
        </w:tcPr>
        <w:p w:rsidR="00EE672F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E672F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E672F" w:rsidRPr="00710A6C" w:rsidP="00EE3C0F">
          <w:pPr>
            <w:pStyle w:val="Header"/>
            <w:rPr>
              <w:b/>
            </w:rPr>
          </w:pPr>
        </w:p>
        <w:p w:rsidR="00EE672F" w:rsidP="00EE3C0F">
          <w:pPr>
            <w:pStyle w:val="Header"/>
          </w:pPr>
        </w:p>
        <w:p w:rsidR="00EE672F" w:rsidP="00EE3C0F">
          <w:pPr>
            <w:pStyle w:val="Header"/>
          </w:pPr>
        </w:p>
        <w:p w:rsidR="00EE672F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399785A25994E8383B75DA3D2CA487C"/>
            </w:placeholder>
            <w:dataBinding w:xpath="/ns0:DocumentInfo[1]/ns0:BaseInfo[1]/ns0:Dnr[1]" w:storeItemID="{AD8D5A15-523E-45F0-A1E4-106734BFBF04}" w:prefixMappings="xmlns:ns0='http://lp/documentinfo/RK' "/>
            <w:text/>
          </w:sdtPr>
          <w:sdtContent>
            <w:p w:rsidR="00EE672F" w:rsidP="00EE3C0F">
              <w:pPr>
                <w:pStyle w:val="Header"/>
              </w:pPr>
              <w:r>
                <w:t>Ju2023/00156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2A6B7A0316F4B98B88315F5983D05E9"/>
            </w:placeholder>
            <w:showingPlcHdr/>
            <w:dataBinding w:xpath="/ns0:DocumentInfo[1]/ns0:BaseInfo[1]/ns0:DocNumber[1]" w:storeItemID="{AD8D5A15-523E-45F0-A1E4-106734BFBF04}" w:prefixMappings="xmlns:ns0='http://lp/documentinfo/RK' "/>
            <w:text/>
          </w:sdtPr>
          <w:sdtContent>
            <w:p w:rsidR="00EE672F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E672F" w:rsidP="00EE3C0F">
          <w:pPr>
            <w:pStyle w:val="Header"/>
          </w:pPr>
        </w:p>
      </w:tc>
      <w:tc>
        <w:tcPr>
          <w:tcW w:w="1134" w:type="dxa"/>
        </w:tcPr>
        <w:p w:rsidR="00EE672F" w:rsidP="0094502D">
          <w:pPr>
            <w:pStyle w:val="Header"/>
          </w:pPr>
        </w:p>
        <w:p w:rsidR="00EE672F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0EA1266952041A5BF5AF0B3BEEED251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E672F" w:rsidRPr="00EE672F" w:rsidP="00340DE0">
              <w:pPr>
                <w:pStyle w:val="Header"/>
                <w:rPr>
                  <w:b/>
                </w:rPr>
              </w:pPr>
              <w:r w:rsidRPr="00EE672F">
                <w:rPr>
                  <w:b/>
                </w:rPr>
                <w:t>Justitiedepartementet</w:t>
              </w:r>
            </w:p>
            <w:p w:rsidR="00A72706" w:rsidP="00340DE0">
              <w:pPr>
                <w:pStyle w:val="Header"/>
              </w:pPr>
              <w:r w:rsidRPr="00EE672F">
                <w:t>Migrationsministern</w:t>
              </w:r>
            </w:p>
            <w:p w:rsidR="00A72706" w:rsidP="00340DE0">
              <w:pPr>
                <w:pStyle w:val="Header"/>
              </w:pPr>
            </w:p>
            <w:p w:rsidR="00EE672F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2116E321D854F298D931E61C8D2051C"/>
          </w:placeholder>
          <w:dataBinding w:xpath="/ns0:DocumentInfo[1]/ns0:BaseInfo[1]/ns0:Recipient[1]" w:storeItemID="{AD8D5A15-523E-45F0-A1E4-106734BFBF04}" w:prefixMappings="xmlns:ns0='http://lp/documentinfo/RK' "/>
          <w:text w:multiLine="1"/>
        </w:sdtPr>
        <w:sdtContent>
          <w:tc>
            <w:tcPr>
              <w:tcW w:w="3170" w:type="dxa"/>
            </w:tcPr>
            <w:p w:rsidR="00EE672F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E672F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144B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399785A25994E8383B75DA3D2CA48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FD61BD-0A5B-4322-A802-90FE5BDE4431}"/>
      </w:docPartPr>
      <w:docPartBody>
        <w:p w:rsidR="000A25D9" w:rsidP="009665BF">
          <w:pPr>
            <w:pStyle w:val="0399785A25994E8383B75DA3D2CA487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2A6B7A0316F4B98B88315F5983D05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C96033-7ADE-4D72-B9B2-C47A5076775B}"/>
      </w:docPartPr>
      <w:docPartBody>
        <w:p w:rsidR="000A25D9" w:rsidP="009665BF">
          <w:pPr>
            <w:pStyle w:val="E2A6B7A0316F4B98B88315F5983D05E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EA1266952041A5BF5AF0B3BEEED2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7DE7DA-647F-4A3D-94F6-CFDCB09F834D}"/>
      </w:docPartPr>
      <w:docPartBody>
        <w:p w:rsidR="000A25D9" w:rsidP="009665BF">
          <w:pPr>
            <w:pStyle w:val="D0EA1266952041A5BF5AF0B3BEEED25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116E321D854F298D931E61C8D205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A90147-9E8E-4D88-9989-796DF3ED82F4}"/>
      </w:docPartPr>
      <w:docPartBody>
        <w:p w:rsidR="000A25D9" w:rsidP="009665BF">
          <w:pPr>
            <w:pStyle w:val="82116E321D854F298D931E61C8D2051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2599DFC387B4485827C8D9ACB537B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79868B-C82D-4D3B-B2BC-83AE9E9B7D53}"/>
      </w:docPartPr>
      <w:docPartBody>
        <w:p w:rsidR="000A25D9" w:rsidP="009665BF">
          <w:pPr>
            <w:pStyle w:val="72599DFC387B4485827C8D9ACB537BC5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6EF5F8224F1D44C59F4218867CC481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C629F0-C069-4CFE-8D36-4DA08F7D6168}"/>
      </w:docPartPr>
      <w:docPartBody>
        <w:p w:rsidR="000A25D9" w:rsidP="009665BF">
          <w:pPr>
            <w:pStyle w:val="6EF5F8224F1D44C59F4218867CC48138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C1FE84569B4F404DBEE4A68F9DE7CC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8FB6D1-18ED-4934-BE1D-5DA19C01137B}"/>
      </w:docPartPr>
      <w:docPartBody>
        <w:p w:rsidR="000A25D9" w:rsidP="009665BF">
          <w:pPr>
            <w:pStyle w:val="C1FE84569B4F404DBEE4A68F9DE7CC7F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D4CE6162489E4ADA85D4B6E09B8F83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1D05EE-99D3-4E15-B3BF-94159BE91724}"/>
      </w:docPartPr>
      <w:docPartBody>
        <w:p w:rsidR="000A25D9" w:rsidP="009665BF">
          <w:pPr>
            <w:pStyle w:val="D4CE6162489E4ADA85D4B6E09B8F834D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3B7F92E152D04D92B73497FB260F86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807893-7D83-4A5B-A349-05EAA3CB373F}"/>
      </w:docPartPr>
      <w:docPartBody>
        <w:p w:rsidR="000A25D9" w:rsidP="009665BF">
          <w:pPr>
            <w:pStyle w:val="3B7F92E152D04D92B73497FB260F869D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65BF"/>
    <w:rPr>
      <w:noProof w:val="0"/>
      <w:color w:val="808080"/>
    </w:rPr>
  </w:style>
  <w:style w:type="paragraph" w:customStyle="1" w:styleId="0399785A25994E8383B75DA3D2CA487C">
    <w:name w:val="0399785A25994E8383B75DA3D2CA487C"/>
    <w:rsid w:val="009665BF"/>
  </w:style>
  <w:style w:type="paragraph" w:customStyle="1" w:styleId="82116E321D854F298D931E61C8D2051C">
    <w:name w:val="82116E321D854F298D931E61C8D2051C"/>
    <w:rsid w:val="009665BF"/>
  </w:style>
  <w:style w:type="paragraph" w:customStyle="1" w:styleId="E2A6B7A0316F4B98B88315F5983D05E91">
    <w:name w:val="E2A6B7A0316F4B98B88315F5983D05E91"/>
    <w:rsid w:val="009665B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0EA1266952041A5BF5AF0B3BEEED2511">
    <w:name w:val="D0EA1266952041A5BF5AF0B3BEEED2511"/>
    <w:rsid w:val="009665B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2599DFC387B4485827C8D9ACB537BC5">
    <w:name w:val="72599DFC387B4485827C8D9ACB537BC5"/>
    <w:rsid w:val="009665BF"/>
  </w:style>
  <w:style w:type="paragraph" w:customStyle="1" w:styleId="6EF5F8224F1D44C59F4218867CC48138">
    <w:name w:val="6EF5F8224F1D44C59F4218867CC48138"/>
    <w:rsid w:val="009665BF"/>
  </w:style>
  <w:style w:type="paragraph" w:customStyle="1" w:styleId="C1FE84569B4F404DBEE4A68F9DE7CC7F">
    <w:name w:val="C1FE84569B4F404DBEE4A68F9DE7CC7F"/>
    <w:rsid w:val="009665BF"/>
  </w:style>
  <w:style w:type="paragraph" w:customStyle="1" w:styleId="D4CE6162489E4ADA85D4B6E09B8F834D">
    <w:name w:val="D4CE6162489E4ADA85D4B6E09B8F834D"/>
    <w:rsid w:val="009665BF"/>
  </w:style>
  <w:style w:type="paragraph" w:customStyle="1" w:styleId="3B7F92E152D04D92B73497FB260F869D">
    <w:name w:val="3B7F92E152D04D92B73497FB260F869D"/>
    <w:rsid w:val="009665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2023-02-01T00:00:00</HeaderDate>
    <Office/>
    <Dnr>Ju2023/00156</Dnr>
    <ParagrafNr/>
    <DocumentTitle/>
    <VisitingAddress/>
    <Extra1/>
    <Extra2/>
    <Extra3>Frida Tånghag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205f7b3d-8071-44d6-8922-9b99bfabe4df</RD_Svarsid>
  </documentManagement>
</p:properties>
</file>

<file path=customXml/itemProps1.xml><?xml version="1.0" encoding="utf-8"?>
<ds:datastoreItem xmlns:ds="http://schemas.openxmlformats.org/officeDocument/2006/customXml" ds:itemID="{AAD5AFDE-D992-43FF-BCE4-4D803F876294}"/>
</file>

<file path=customXml/itemProps2.xml><?xml version="1.0" encoding="utf-8"?>
<ds:datastoreItem xmlns:ds="http://schemas.openxmlformats.org/officeDocument/2006/customXml" ds:itemID="{AD8D5A15-523E-45F0-A1E4-106734BFBF04}"/>
</file>

<file path=customXml/itemProps3.xml><?xml version="1.0" encoding="utf-8"?>
<ds:datastoreItem xmlns:ds="http://schemas.openxmlformats.org/officeDocument/2006/customXml" ds:itemID="{0D60C086-FD07-4E24-9E11-8D17D36CF76E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9CC47649-243D-4E06-9AA8-0444D9DB1F9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413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263.docx</dc:title>
  <cp:revision>2</cp:revision>
  <dcterms:created xsi:type="dcterms:W3CDTF">2023-01-31T13:50:00Z</dcterms:created>
  <dcterms:modified xsi:type="dcterms:W3CDTF">2023-01-31T13:50:00Z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