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0667A4008A246519DD1944981EDF914"/>
        </w:placeholder>
        <w15:appearance w15:val="hidden"/>
        <w:text/>
      </w:sdtPr>
      <w:sdtEndPr/>
      <w:sdtContent>
        <w:p w:rsidRPr="009B062B" w:rsidR="00AF30DD" w:rsidP="009B062B" w:rsidRDefault="00AF30DD" w14:paraId="7DCB2606" w14:textId="77777777">
          <w:pPr>
            <w:pStyle w:val="RubrikFrslagTIllRiksdagsbeslut"/>
          </w:pPr>
          <w:r w:rsidRPr="009B062B">
            <w:t>Förslag till riksdagsbeslut</w:t>
          </w:r>
        </w:p>
      </w:sdtContent>
    </w:sdt>
    <w:sdt>
      <w:sdtPr>
        <w:alias w:val="Yrkande 1"/>
        <w:tag w:val="ffce49c2-e531-4728-a856-3a97f5478555"/>
        <w:id w:val="-652983789"/>
        <w:lock w:val="sdtLocked"/>
      </w:sdtPr>
      <w:sdtEndPr/>
      <w:sdtContent>
        <w:p w:rsidR="004B480D" w:rsidRDefault="00CE1DCC" w14:paraId="7DCB2607" w14:textId="77777777">
          <w:pPr>
            <w:pStyle w:val="Frslagstext"/>
          </w:pPr>
          <w:r>
            <w:t>Riksdagen ställer sig bakom det som anförs i motionen om vikten av en förnyad elitsatsning och tillkännager detta för regeringen.</w:t>
          </w:r>
        </w:p>
      </w:sdtContent>
    </w:sdt>
    <w:sdt>
      <w:sdtPr>
        <w:alias w:val="Yrkande 2"/>
        <w:tag w:val="cbb7f719-21ae-45ad-bf72-aefeb13c3a96"/>
        <w:id w:val="833723310"/>
        <w:lock w:val="sdtLocked"/>
      </w:sdtPr>
      <w:sdtEndPr/>
      <w:sdtContent>
        <w:p w:rsidR="004B480D" w:rsidRDefault="00CE1DCC" w14:paraId="7DCB2608" w14:textId="77777777">
          <w:pPr>
            <w:pStyle w:val="Frslagstext"/>
          </w:pPr>
          <w:r>
            <w:t>Riksdagen ställer sig bakom det som anförs i motionen om en framtida årlig pris- och löneomräkning av det statliga stödet till idrotten och tillkännager detta för regeringen.</w:t>
          </w:r>
        </w:p>
      </w:sdtContent>
    </w:sdt>
    <w:sdt>
      <w:sdtPr>
        <w:alias w:val="Yrkande 3"/>
        <w:tag w:val="ef1fcdc3-762d-440b-838e-e24f6cf6c097"/>
        <w:id w:val="-1137173190"/>
        <w:lock w:val="sdtLocked"/>
      </w:sdtPr>
      <w:sdtEndPr/>
      <w:sdtContent>
        <w:p w:rsidR="004B480D" w:rsidRDefault="00CE1DCC" w14:paraId="7DCB2609" w14:textId="77777777">
          <w:pPr>
            <w:pStyle w:val="Frslagstext"/>
          </w:pPr>
          <w:r>
            <w:t>Riksdagen ställer sig bakom det som anförs i motionen om att vidta åtgärder i syfte att säkerställa äldres tillgång till idrott och fysisk aktivitet över hela landet och tillkännager detta för regeringen.</w:t>
          </w:r>
        </w:p>
      </w:sdtContent>
    </w:sdt>
    <w:sdt>
      <w:sdtPr>
        <w:alias w:val="Yrkande 4"/>
        <w:tag w:val="7dfe3c87-78ab-483a-a3f0-f225b7b47310"/>
        <w:id w:val="2147091933"/>
        <w:lock w:val="sdtLocked"/>
      </w:sdtPr>
      <w:sdtEndPr/>
      <w:sdtContent>
        <w:p w:rsidR="004B480D" w:rsidRDefault="00CE1DCC" w14:paraId="7DCB260A" w14:textId="77777777">
          <w:pPr>
            <w:pStyle w:val="Frslagstext"/>
          </w:pPr>
          <w:r>
            <w:t>Riksdagen ställer sig bakom det som anförs i motionen om att regeringen bör lägga fram en proposition angående idrottsrörelsens skatteregler och tillkännager detta för regeringen.</w:t>
          </w:r>
        </w:p>
      </w:sdtContent>
    </w:sdt>
    <w:sdt>
      <w:sdtPr>
        <w:alias w:val="Yrkande 5"/>
        <w:tag w:val="4d2955ac-8201-4a53-83f5-9d3e139feed9"/>
        <w:id w:val="1220411884"/>
        <w:lock w:val="sdtLocked"/>
      </w:sdtPr>
      <w:sdtEndPr/>
      <w:sdtContent>
        <w:p w:rsidR="004B480D" w:rsidRDefault="00CE1DCC" w14:paraId="7DCB260B" w14:textId="77777777">
          <w:pPr>
            <w:pStyle w:val="Frslagstext"/>
          </w:pPr>
          <w:r>
            <w:t>Riksdagen ställer sig bakom det som anförs i motionen om att se över möjligheterna att inrätta ett parasportotek och tillkännager detta för regeringen.</w:t>
          </w:r>
        </w:p>
      </w:sdtContent>
    </w:sdt>
    <w:p w:rsidRPr="009B062B" w:rsidR="00AF30DD" w:rsidP="009B062B" w:rsidRDefault="000156D9" w14:paraId="7DCB260D" w14:textId="77777777">
      <w:pPr>
        <w:pStyle w:val="Rubrik1"/>
      </w:pPr>
      <w:bookmarkStart w:name="MotionsStart" w:id="0"/>
      <w:bookmarkEnd w:id="0"/>
      <w:r w:rsidRPr="009B062B">
        <w:t>Motivering</w:t>
      </w:r>
    </w:p>
    <w:p w:rsidR="00F0165C" w:rsidP="00F0165C" w:rsidRDefault="00F0165C" w14:paraId="7DCB260E" w14:textId="77777777">
      <w:pPr>
        <w:pStyle w:val="Normalutanindragellerluft"/>
      </w:pPr>
      <w:r>
        <w:t>För att ytterligare stärka den svenska idrottens internationella konkurrenskraft och ge oss nya framgångsrika idrottsstjärnor och förebilder som kan locka fler barn och ungdomar till idrottsrörelsen lanserades år 2009 den så kallade elitsatsningen. Enligt studier vid Centrum för idrottsforskning innebar satsningen ett viktigt resurstillskott för idrottsrörelsens många landslagstrupper. Satsningen kom i särskilt hög utsträckning handikappidrotten till del och dessutom förbättrades samordningen av det samlade stödet till svensk elitidrott. Tyvärr beslutade den förra regeringen att avsluta satsningen år 2012. Vi menar att detta var ett felaktigt beslut och föreslår därför att riksdagen tillkännager för den nuvarande regeringen som sin mening att stödet till elitsatsningen bör förnyas.</w:t>
      </w:r>
    </w:p>
    <w:p w:rsidRPr="00807779" w:rsidR="00F0165C" w:rsidP="00807779" w:rsidRDefault="00F0165C" w14:paraId="7DCB260F" w14:textId="34F5C004">
      <w:bookmarkStart w:name="_GoBack" w:id="1"/>
      <w:bookmarkEnd w:id="1"/>
      <w:r w:rsidRPr="00807779">
        <w:t xml:space="preserve">Regeringen har de senaste åren höjt anslaget till idrott, framförallt genom särskilda </w:t>
      </w:r>
      <w:r w:rsidRPr="00807779" w:rsidR="00807779">
        <w:t>satsningar på barn- och ungdoms</w:t>
      </w:r>
      <w:r w:rsidRPr="00807779">
        <w:t>idrott, en inriktning som Sverigedemokraterna sedan länge förespråkat. Således välkomnar vi regeringens ambitionshöjning. Huvuddelen av de medel regeringen tillför till idrotten tillför de för att ålägga idrottsrörelsen att integrera invandrare. För Sverigedemokraterna handlar idrott främst om hälsa och motion och att ålägga idrotten integrationsuppdr</w:t>
      </w:r>
      <w:r w:rsidRPr="00807779" w:rsidR="00807779">
        <w:t>ag är en oerhört märklig åtgärd. E</w:t>
      </w:r>
      <w:r w:rsidRPr="00807779">
        <w:t xml:space="preserve">ffekterna av </w:t>
      </w:r>
      <w:r w:rsidRPr="00807779">
        <w:lastRenderedPageBreak/>
        <w:t xml:space="preserve">denna åtgärd är mycket svårbedömda och vi bedömer att åtgärden kommer få en begränsad framgång i förhållande till spenderade medel.  </w:t>
      </w:r>
    </w:p>
    <w:p w:rsidRPr="00807779" w:rsidR="00F0165C" w:rsidP="00807779" w:rsidRDefault="00F0165C" w14:paraId="7DCB2610" w14:textId="4E04E04B">
      <w:r w:rsidRPr="00807779">
        <w:t>Istället hade vi gärna sett att dessa medel använts för att räkna upp anslaget efter pris</w:t>
      </w:r>
      <w:r w:rsidRPr="00807779" w:rsidR="00807779">
        <w:t>-</w:t>
      </w:r>
      <w:r w:rsidRPr="00807779">
        <w:t xml:space="preserve"> och löneomräkning, PLO. Eftersom regeringen inte genomfört en pris</w:t>
      </w:r>
      <w:r w:rsidRPr="00807779" w:rsidR="00807779">
        <w:t>-</w:t>
      </w:r>
      <w:r w:rsidRPr="00807779">
        <w:t xml:space="preserve"> och löneomräkningsplan för stödet till idrotten befarar vi att idrottsrörelsen, trots anslagshöjning riktat mot barn</w:t>
      </w:r>
      <w:r w:rsidRPr="00807779" w:rsidR="00807779">
        <w:t>-</w:t>
      </w:r>
      <w:r w:rsidRPr="00807779">
        <w:t xml:space="preserve"> och ungdomsverksamhet, generellt kommer att påverka idrottsrörelsen negativt. Därför föreslår vi att riksdagen tillkännager för regeringen att stödet till idrotten årligen ska räknas upp enligt gällande pris- och löneomräkning. </w:t>
      </w:r>
    </w:p>
    <w:p w:rsidRPr="00807779" w:rsidR="00F0165C" w:rsidP="00807779" w:rsidRDefault="00F0165C" w14:paraId="7DCB2611" w14:textId="77777777">
      <w:r w:rsidRPr="00807779">
        <w:t xml:space="preserve">Att säkra barns och ungdomars tillgång till idrott och fysisk aktivitet är en angelägen uppgift. Lika viktigt är det dock att göra detsamma för våra äldre medborgare. Vi vet att idrott och friskvård kan motverka många ålderssjukdomar, bidra till att förhindra fallolyckor och också bidra till att bryta den ensamhet och sociala isolering som många av våra äldre tyvärr lider av. Satsningar på idrott för äldre är dock inte bara bra för den enskilde. De gynnar hela samhället. Studier från bland annat det danska socialdepartementet har visat att satsningar på äldreidrott är en samhällsekonomisk vinst genom att det medför minskade vårdbehov. Tyvärr är de regionala skillnaderna när det gäller äldres tillgång till idrott och fysisk aktivitet </w:t>
      </w:r>
      <w:r w:rsidRPr="00807779">
        <w:lastRenderedPageBreak/>
        <w:t>fortfarande väldigt stora. Pensionärernas Riksorganisation (PRO) uppger till exempel att man i nästan hälften av landets kommuner inte får något stöd alls för sin motionsverksamhet för äldre och att bristen på aktivitetslokaler är stor. Vi föreslår därför att riksdagen tillkännager för regeringen som sin mening att ytterligare åtgärder bör vidtas i syfte att säkerställa äldres tillgång till idrott och fysisk aktivitet över hela landet.</w:t>
      </w:r>
    </w:p>
    <w:p w:rsidRPr="00807779" w:rsidR="00F0165C" w:rsidP="00807779" w:rsidRDefault="00F0165C" w14:paraId="7DCB2612" w14:textId="027F6C62">
      <w:r w:rsidRPr="00807779">
        <w:t xml:space="preserve">År 2004 tillsattes en statlig utredning för att se över föreningars skatte- och avgiftssituation. Utredningen tillsattes eftersom skattereglerna ansågs ha blivit krångliga och svåra att följa. När utredningen, som kom att heta ”Nya Skatteregler för idrotten”(SOU 2006:23), var färdig så presenterades ett antal förslag på hur beskattningen kan anpassas 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 2009:65), denna gång för att utreda beskattningen för alla ideella föreningar. Inte heller denna utredning resulterade i någon proposition från regeringen. Riksidrottsförbundet uttrycker nu en oro över att Skatteverket börjat tillämpa regelverket så att bland annat professionell idrott inte räknas som allmännyttig verksamhet, </w:t>
      </w:r>
      <w:r w:rsidRPr="00807779">
        <w:lastRenderedPageBreak/>
        <w:t>och att föreningars intäkter från professionell verksamhet är obegränsat ska</w:t>
      </w:r>
      <w:r w:rsidRPr="00807779" w:rsidR="00807779">
        <w:t>ttepliktiga. Utöver det så har S</w:t>
      </w:r>
      <w:r w:rsidRPr="00807779">
        <w:t xml:space="preserve">katteverket ändrat sin praxis vad gäller beskattningen av föreningars second hand-försäljning. Riksidrottsförbundet menar att Skatteverkets tolkning drabbar föreningars barn- och ungdomsverksamhet negativt. Sverigedemokraterna anser att det är hög tid att ta sig an frågan och att regeringen bör presentera en proposition om idrottens skatteregler under det kommande året. </w:t>
      </w:r>
    </w:p>
    <w:p w:rsidRPr="00807779" w:rsidR="006D01C3" w:rsidP="00807779" w:rsidRDefault="00F0165C" w14:paraId="7DCB2613" w14:textId="77777777">
      <w:r w:rsidRPr="00807779">
        <w:t>Ett led i vår ambition att främja folkhälsan i alla samhällsgrupper är att vi genom det statliga stödet till idrotten vill stimulera idrottsrörelsen att göra en nationell bedömning av ekonomiska och verksamhetsmässiga behov för att upprätta ett nationellt parasportotek. Vi är öppna för att framöver skjuta till resurser parasporten efterfrågar för att på nationell nivå möjliggöra ett sportotek med den idrottsutrustning som inte sällan kan vara kostsam för den enskilde med funktionsnedsättning, men som från nationell nivå skulle kunna erbjudas att prova för allas tillgång till sport.</w:t>
      </w:r>
    </w:p>
    <w:p w:rsidRPr="00093F48" w:rsidR="00093F48" w:rsidP="00093F48" w:rsidRDefault="00093F48" w14:paraId="7DCB2614" w14:textId="77777777">
      <w:pPr>
        <w:pStyle w:val="Normalutanindragellerluft"/>
      </w:pPr>
    </w:p>
    <w:sdt>
      <w:sdtPr>
        <w:alias w:val="CC_Underskrifter"/>
        <w:tag w:val="CC_Underskrifter"/>
        <w:id w:val="583496634"/>
        <w:lock w:val="sdtContentLocked"/>
        <w:placeholder>
          <w:docPart w:val="E8E53C242B03402FA811C8B9EC9B9382"/>
        </w:placeholder>
        <w15:appearance w15:val="hidden"/>
      </w:sdtPr>
      <w:sdtEndPr/>
      <w:sdtContent>
        <w:p w:rsidR="004801AC" w:rsidP="004206AF" w:rsidRDefault="00807779" w14:paraId="7DCB26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AA1D4A" w:rsidRDefault="00AA1D4A" w14:paraId="7DCB261F" w14:textId="77777777"/>
    <w:sectPr w:rsidR="00AA1D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2621" w14:textId="77777777" w:rsidR="002B0137" w:rsidRDefault="002B0137" w:rsidP="000C1CAD">
      <w:pPr>
        <w:spacing w:line="240" w:lineRule="auto"/>
      </w:pPr>
      <w:r>
        <w:separator/>
      </w:r>
    </w:p>
  </w:endnote>
  <w:endnote w:type="continuationSeparator" w:id="0">
    <w:p w14:paraId="7DCB2622" w14:textId="77777777" w:rsidR="002B0137" w:rsidRDefault="002B0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26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26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77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261F" w14:textId="77777777" w:rsidR="002B0137" w:rsidRDefault="002B0137" w:rsidP="000C1CAD">
      <w:pPr>
        <w:spacing w:line="240" w:lineRule="auto"/>
      </w:pPr>
      <w:r>
        <w:separator/>
      </w:r>
    </w:p>
  </w:footnote>
  <w:footnote w:type="continuationSeparator" w:id="0">
    <w:p w14:paraId="7DCB2620" w14:textId="77777777" w:rsidR="002B0137" w:rsidRDefault="002B0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CB26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B2633" wp14:anchorId="7DCB26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7779" w14:paraId="7DCB2634" w14:textId="77777777">
                          <w:pPr>
                            <w:jc w:val="right"/>
                          </w:pPr>
                          <w:sdt>
                            <w:sdtPr>
                              <w:alias w:val="CC_Noformat_Partikod"/>
                              <w:tag w:val="CC_Noformat_Partikod"/>
                              <w:id w:val="-53464382"/>
                              <w:placeholder>
                                <w:docPart w:val="3E832C38A64D4E6498EFFDBF82F3E6CC"/>
                              </w:placeholder>
                              <w:text/>
                            </w:sdtPr>
                            <w:sdtEndPr/>
                            <w:sdtContent>
                              <w:r w:rsidR="00F0165C">
                                <w:t>SD</w:t>
                              </w:r>
                            </w:sdtContent>
                          </w:sdt>
                          <w:sdt>
                            <w:sdtPr>
                              <w:alias w:val="CC_Noformat_Partinummer"/>
                              <w:tag w:val="CC_Noformat_Partinummer"/>
                              <w:id w:val="-1709555926"/>
                              <w:placeholder>
                                <w:docPart w:val="F3B9A45437864A87860E35E7690747B2"/>
                              </w:placeholder>
                              <w:text/>
                            </w:sdtPr>
                            <w:sdtEndPr/>
                            <w:sdtContent>
                              <w:r w:rsidR="00F0165C">
                                <w:t>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B26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7779" w14:paraId="7DCB2634" w14:textId="77777777">
                    <w:pPr>
                      <w:jc w:val="right"/>
                    </w:pPr>
                    <w:sdt>
                      <w:sdtPr>
                        <w:alias w:val="CC_Noformat_Partikod"/>
                        <w:tag w:val="CC_Noformat_Partikod"/>
                        <w:id w:val="-53464382"/>
                        <w:placeholder>
                          <w:docPart w:val="3E832C38A64D4E6498EFFDBF82F3E6CC"/>
                        </w:placeholder>
                        <w:text/>
                      </w:sdtPr>
                      <w:sdtEndPr/>
                      <w:sdtContent>
                        <w:r w:rsidR="00F0165C">
                          <w:t>SD</w:t>
                        </w:r>
                      </w:sdtContent>
                    </w:sdt>
                    <w:sdt>
                      <w:sdtPr>
                        <w:alias w:val="CC_Noformat_Partinummer"/>
                        <w:tag w:val="CC_Noformat_Partinummer"/>
                        <w:id w:val="-1709555926"/>
                        <w:placeholder>
                          <w:docPart w:val="F3B9A45437864A87860E35E7690747B2"/>
                        </w:placeholder>
                        <w:text/>
                      </w:sdtPr>
                      <w:sdtEndPr/>
                      <w:sdtContent>
                        <w:r w:rsidR="00F0165C">
                          <w:t>490</w:t>
                        </w:r>
                      </w:sdtContent>
                    </w:sdt>
                  </w:p>
                </w:txbxContent>
              </v:textbox>
              <w10:wrap anchorx="page"/>
            </v:shape>
          </w:pict>
        </mc:Fallback>
      </mc:AlternateContent>
    </w:r>
  </w:p>
  <w:p w:rsidRPr="00293C4F" w:rsidR="007A5507" w:rsidP="00776B74" w:rsidRDefault="007A5507" w14:paraId="7DCB2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7779" w14:paraId="7DCB2625" w14:textId="77777777">
    <w:pPr>
      <w:jc w:val="right"/>
    </w:pPr>
    <w:sdt>
      <w:sdtPr>
        <w:alias w:val="CC_Noformat_Partikod"/>
        <w:tag w:val="CC_Noformat_Partikod"/>
        <w:id w:val="559911109"/>
        <w:text/>
      </w:sdtPr>
      <w:sdtEndPr/>
      <w:sdtContent>
        <w:r w:rsidR="00F0165C">
          <w:t>SD</w:t>
        </w:r>
      </w:sdtContent>
    </w:sdt>
    <w:sdt>
      <w:sdtPr>
        <w:alias w:val="CC_Noformat_Partinummer"/>
        <w:tag w:val="CC_Noformat_Partinummer"/>
        <w:id w:val="1197820850"/>
        <w:text/>
      </w:sdtPr>
      <w:sdtEndPr/>
      <w:sdtContent>
        <w:r w:rsidR="00F0165C">
          <w:t>490</w:t>
        </w:r>
      </w:sdtContent>
    </w:sdt>
  </w:p>
  <w:p w:rsidR="007A5507" w:rsidP="00776B74" w:rsidRDefault="007A5507" w14:paraId="7DCB26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7779" w14:paraId="7DCB2629" w14:textId="77777777">
    <w:pPr>
      <w:jc w:val="right"/>
    </w:pPr>
    <w:sdt>
      <w:sdtPr>
        <w:alias w:val="CC_Noformat_Partikod"/>
        <w:tag w:val="CC_Noformat_Partikod"/>
        <w:id w:val="1471015553"/>
        <w:text/>
      </w:sdtPr>
      <w:sdtEndPr/>
      <w:sdtContent>
        <w:r w:rsidR="00F0165C">
          <w:t>SD</w:t>
        </w:r>
      </w:sdtContent>
    </w:sdt>
    <w:sdt>
      <w:sdtPr>
        <w:alias w:val="CC_Noformat_Partinummer"/>
        <w:tag w:val="CC_Noformat_Partinummer"/>
        <w:id w:val="-2014525982"/>
        <w:text/>
      </w:sdtPr>
      <w:sdtEndPr/>
      <w:sdtContent>
        <w:r w:rsidR="00F0165C">
          <w:t>490</w:t>
        </w:r>
      </w:sdtContent>
    </w:sdt>
  </w:p>
  <w:p w:rsidR="007A5507" w:rsidP="00A314CF" w:rsidRDefault="00807779" w14:paraId="2973F78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807779" w14:paraId="7DCB262C" w14:textId="77777777">
    <w:pPr>
      <w:pStyle w:val="MotionTIllRiksdagen"/>
    </w:pPr>
    <w:sdt>
      <w:sdtPr>
        <w:alias w:val="CC_Boilerplate_1"/>
        <w:tag w:val="CC_Boilerplate_1"/>
        <w:id w:val="2134750458"/>
        <w:lock w:val="sdtContentLocked"/>
        <w:placeholder>
          <w:docPart w:val="9E66297D70734387946683BC2C78304E"/>
        </w:placeholder>
        <w15:appearance w15:val="hidden"/>
        <w:text/>
      </w:sdtPr>
      <w:sdtEndPr/>
      <w:sdtContent>
        <w:r w:rsidRPr="008227B3" w:rsidR="007A5507">
          <w:t>Motion till riksdagen </w:t>
        </w:r>
      </w:sdtContent>
    </w:sdt>
  </w:p>
  <w:p w:rsidRPr="008227B3" w:rsidR="007A5507" w:rsidP="00B37A37" w:rsidRDefault="00807779" w14:paraId="7DCB262D" w14:textId="77777777">
    <w:pPr>
      <w:pStyle w:val="MotionTIllRiksdagen"/>
    </w:pPr>
    <w:sdt>
      <w:sdtPr>
        <w:rPr>
          <w:rStyle w:val="BeteckningChar"/>
        </w:rPr>
        <w:alias w:val="CC_Noformat_Riksmote"/>
        <w:tag w:val="CC_Noformat_Riksmote"/>
        <w:id w:val="1201050710"/>
        <w:lock w:val="sdtContentLocked"/>
        <w:placeholder>
          <w:docPart w:val="79E00A803E7E43D4961531196CADF69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:2202</w:t>
        </w:r>
      </w:sdtContent>
    </w:sdt>
  </w:p>
  <w:p w:rsidR="007A5507" w:rsidP="00E03A3D" w:rsidRDefault="00807779" w14:paraId="7DCB262E" w14:textId="77777777">
    <w:pPr>
      <w:pStyle w:val="Motionr"/>
    </w:pPr>
    <w:sdt>
      <w:sdtPr>
        <w:alias w:val="CC_Noformat_Avtext"/>
        <w:tag w:val="CC_Noformat_Avtext"/>
        <w:id w:val="-2020768203"/>
        <w:lock w:val="sdtContentLocked"/>
        <w:placeholder>
          <w:docPart w:val="929066FCC5FE4DDA81AB15D855FAED73"/>
        </w:placeholder>
        <w15:appearance w15:val="hidden"/>
        <w:text/>
      </w:sdtPr>
      <w:sdtEndPr/>
      <w:sdtContent>
        <w:r>
          <w:t>av Sara-Lena Bjälkö m.fl. (SD)</w:t>
        </w:r>
      </w:sdtContent>
    </w:sdt>
  </w:p>
  <w:sdt>
    <w:sdtPr>
      <w:alias w:val="CC_Noformat_Rubtext"/>
      <w:tag w:val="CC_Noformat_Rubtext"/>
      <w:id w:val="-218060500"/>
      <w:lock w:val="sdtLocked"/>
      <w:placeholder>
        <w:docPart w:val="5AD4F06CC1054548A0CAD5F93C6DEC10"/>
      </w:placeholder>
      <w15:appearance w15:val="hidden"/>
      <w:text/>
    </w:sdtPr>
    <w:sdtEndPr/>
    <w:sdtContent>
      <w:p w:rsidR="007A5507" w:rsidP="00283E0F" w:rsidRDefault="00F0165C" w14:paraId="7DCB262F" w14:textId="77777777">
        <w:pPr>
          <w:pStyle w:val="FSHRub2"/>
        </w:pPr>
        <w:r>
          <w:t>Idrottsfrågor</w:t>
        </w:r>
      </w:p>
    </w:sdtContent>
  </w:sdt>
  <w:sdt>
    <w:sdtPr>
      <w:alias w:val="CC_Boilerplate_3"/>
      <w:tag w:val="CC_Boilerplate_3"/>
      <w:id w:val="1606463544"/>
      <w:lock w:val="sdtContentLocked"/>
      <w:placeholder>
        <w:docPart w:val="9E66297D70734387946683BC2C78304E"/>
      </w:placeholder>
      <w15:appearance w15:val="hidden"/>
      <w:text w:multiLine="1"/>
    </w:sdtPr>
    <w:sdtEndPr/>
    <w:sdtContent>
      <w:p w:rsidR="007A5507" w:rsidP="00283E0F" w:rsidRDefault="007A5507" w14:paraId="7DCB26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16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1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6A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80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F2C"/>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5D"/>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79"/>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D4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0F9"/>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DCC"/>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65C"/>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C28"/>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CB2605"/>
  <w15:chartTrackingRefBased/>
  <w15:docId w15:val="{048252D4-0015-4300-990D-7EAF3430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667A4008A246519DD1944981EDF914"/>
        <w:category>
          <w:name w:val="Allmänt"/>
          <w:gallery w:val="placeholder"/>
        </w:category>
        <w:types>
          <w:type w:val="bbPlcHdr"/>
        </w:types>
        <w:behaviors>
          <w:behavior w:val="content"/>
        </w:behaviors>
        <w:guid w:val="{C83689A4-D27C-4D3C-B69E-C1B861DF443A}"/>
      </w:docPartPr>
      <w:docPartBody>
        <w:p w:rsidR="006769DD" w:rsidRDefault="003C78F4">
          <w:pPr>
            <w:pStyle w:val="A0667A4008A246519DD1944981EDF914"/>
          </w:pPr>
          <w:r w:rsidRPr="009A726D">
            <w:rPr>
              <w:rStyle w:val="Platshllartext"/>
            </w:rPr>
            <w:t>Klicka här för att ange text.</w:t>
          </w:r>
        </w:p>
      </w:docPartBody>
    </w:docPart>
    <w:docPart>
      <w:docPartPr>
        <w:name w:val="E8E53C242B03402FA811C8B9EC9B9382"/>
        <w:category>
          <w:name w:val="Allmänt"/>
          <w:gallery w:val="placeholder"/>
        </w:category>
        <w:types>
          <w:type w:val="bbPlcHdr"/>
        </w:types>
        <w:behaviors>
          <w:behavior w:val="content"/>
        </w:behaviors>
        <w:guid w:val="{FD6500AD-7DAF-4EE5-9AB5-DF26BD4B34D7}"/>
      </w:docPartPr>
      <w:docPartBody>
        <w:p w:rsidR="006769DD" w:rsidRDefault="003C78F4">
          <w:pPr>
            <w:pStyle w:val="E8E53C242B03402FA811C8B9EC9B9382"/>
          </w:pPr>
          <w:r w:rsidRPr="002551EA">
            <w:rPr>
              <w:rStyle w:val="Platshllartext"/>
              <w:color w:val="808080" w:themeColor="background1" w:themeShade="80"/>
            </w:rPr>
            <w:t>[Motionärernas namn]</w:t>
          </w:r>
        </w:p>
      </w:docPartBody>
    </w:docPart>
    <w:docPart>
      <w:docPartPr>
        <w:name w:val="3E832C38A64D4E6498EFFDBF82F3E6CC"/>
        <w:category>
          <w:name w:val="Allmänt"/>
          <w:gallery w:val="placeholder"/>
        </w:category>
        <w:types>
          <w:type w:val="bbPlcHdr"/>
        </w:types>
        <w:behaviors>
          <w:behavior w:val="content"/>
        </w:behaviors>
        <w:guid w:val="{C1041FB9-C2D1-420A-A0A4-9DBAA55CDD8A}"/>
      </w:docPartPr>
      <w:docPartBody>
        <w:p w:rsidR="006769DD" w:rsidRDefault="003C78F4">
          <w:pPr>
            <w:pStyle w:val="3E832C38A64D4E6498EFFDBF82F3E6CC"/>
          </w:pPr>
          <w:r>
            <w:rPr>
              <w:rStyle w:val="Platshllartext"/>
            </w:rPr>
            <w:t xml:space="preserve"> </w:t>
          </w:r>
        </w:p>
      </w:docPartBody>
    </w:docPart>
    <w:docPart>
      <w:docPartPr>
        <w:name w:val="F3B9A45437864A87860E35E7690747B2"/>
        <w:category>
          <w:name w:val="Allmänt"/>
          <w:gallery w:val="placeholder"/>
        </w:category>
        <w:types>
          <w:type w:val="bbPlcHdr"/>
        </w:types>
        <w:behaviors>
          <w:behavior w:val="content"/>
        </w:behaviors>
        <w:guid w:val="{97AA0980-FA7F-4C25-A09C-809D3F269EBC}"/>
      </w:docPartPr>
      <w:docPartBody>
        <w:p w:rsidR="006769DD" w:rsidRDefault="003C78F4">
          <w:pPr>
            <w:pStyle w:val="F3B9A45437864A87860E35E7690747B2"/>
          </w:pPr>
          <w:r>
            <w:t xml:space="preserve"> </w:t>
          </w:r>
        </w:p>
      </w:docPartBody>
    </w:docPart>
    <w:docPart>
      <w:docPartPr>
        <w:name w:val="DefaultPlaceholder_1081868574"/>
        <w:category>
          <w:name w:val="Allmänt"/>
          <w:gallery w:val="placeholder"/>
        </w:category>
        <w:types>
          <w:type w:val="bbPlcHdr"/>
        </w:types>
        <w:behaviors>
          <w:behavior w:val="content"/>
        </w:behaviors>
        <w:guid w:val="{E49163BE-0055-4BA3-B19C-07185F387DC5}"/>
      </w:docPartPr>
      <w:docPartBody>
        <w:p w:rsidR="006769DD" w:rsidRDefault="00CB0EE8">
          <w:r w:rsidRPr="004F1348">
            <w:rPr>
              <w:rStyle w:val="Platshllartext"/>
            </w:rPr>
            <w:t>Klicka här för att ange text.</w:t>
          </w:r>
        </w:p>
      </w:docPartBody>
    </w:docPart>
    <w:docPart>
      <w:docPartPr>
        <w:name w:val="9E66297D70734387946683BC2C78304E"/>
        <w:category>
          <w:name w:val="Allmänt"/>
          <w:gallery w:val="placeholder"/>
        </w:category>
        <w:types>
          <w:type w:val="bbPlcHdr"/>
        </w:types>
        <w:behaviors>
          <w:behavior w:val="content"/>
        </w:behaviors>
        <w:guid w:val="{34F970D6-4149-4178-9403-287C5459C9B1}"/>
      </w:docPartPr>
      <w:docPartBody>
        <w:p w:rsidR="006769DD" w:rsidRDefault="00CB0EE8">
          <w:r w:rsidRPr="004F1348">
            <w:rPr>
              <w:rStyle w:val="Platshllartext"/>
            </w:rPr>
            <w:t>[ange din text här]</w:t>
          </w:r>
        </w:p>
      </w:docPartBody>
    </w:docPart>
    <w:docPart>
      <w:docPartPr>
        <w:name w:val="79E00A803E7E43D4961531196CADF69E"/>
        <w:category>
          <w:name w:val="Allmänt"/>
          <w:gallery w:val="placeholder"/>
        </w:category>
        <w:types>
          <w:type w:val="bbPlcHdr"/>
        </w:types>
        <w:behaviors>
          <w:behavior w:val="content"/>
        </w:behaviors>
        <w:guid w:val="{2AD711AA-F647-4ADA-BCBF-FF28FB421C66}"/>
      </w:docPartPr>
      <w:docPartBody>
        <w:p w:rsidR="006769DD" w:rsidRDefault="00CB0EE8">
          <w:r w:rsidRPr="004F1348">
            <w:rPr>
              <w:rStyle w:val="Platshllartext"/>
            </w:rPr>
            <w:t>[ange din text här]</w:t>
          </w:r>
        </w:p>
      </w:docPartBody>
    </w:docPart>
    <w:docPart>
      <w:docPartPr>
        <w:name w:val="929066FCC5FE4DDA81AB15D855FAED73"/>
        <w:category>
          <w:name w:val="Allmänt"/>
          <w:gallery w:val="placeholder"/>
        </w:category>
        <w:types>
          <w:type w:val="bbPlcHdr"/>
        </w:types>
        <w:behaviors>
          <w:behavior w:val="content"/>
        </w:behaviors>
        <w:guid w:val="{F0EDF6DF-1EFF-46B3-9789-76CF1390088F}"/>
      </w:docPartPr>
      <w:docPartBody>
        <w:p w:rsidR="006769DD" w:rsidRDefault="00CB0EE8">
          <w:r w:rsidRPr="004F1348">
            <w:rPr>
              <w:rStyle w:val="Platshllartext"/>
            </w:rPr>
            <w:t>[ange din text här]</w:t>
          </w:r>
        </w:p>
      </w:docPartBody>
    </w:docPart>
    <w:docPart>
      <w:docPartPr>
        <w:name w:val="5AD4F06CC1054548A0CAD5F93C6DEC10"/>
        <w:category>
          <w:name w:val="Allmänt"/>
          <w:gallery w:val="placeholder"/>
        </w:category>
        <w:types>
          <w:type w:val="bbPlcHdr"/>
        </w:types>
        <w:behaviors>
          <w:behavior w:val="content"/>
        </w:behaviors>
        <w:guid w:val="{A132B7EA-AE1A-47EE-BA18-5008FB306717}"/>
      </w:docPartPr>
      <w:docPartBody>
        <w:p w:rsidR="006769DD" w:rsidRDefault="00CB0EE8">
          <w:r w:rsidRPr="004F134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E8"/>
    <w:rsid w:val="003C78F4"/>
    <w:rsid w:val="006769DD"/>
    <w:rsid w:val="00CB0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0EE8"/>
    <w:rPr>
      <w:color w:val="F4B083" w:themeColor="accent2" w:themeTint="99"/>
    </w:rPr>
  </w:style>
  <w:style w:type="paragraph" w:customStyle="1" w:styleId="A0667A4008A246519DD1944981EDF914">
    <w:name w:val="A0667A4008A246519DD1944981EDF914"/>
  </w:style>
  <w:style w:type="paragraph" w:customStyle="1" w:styleId="B4F38834F5C14B71A189B20A16049067">
    <w:name w:val="B4F38834F5C14B71A189B20A16049067"/>
  </w:style>
  <w:style w:type="paragraph" w:customStyle="1" w:styleId="CED395420246442591BB5F212D929FA0">
    <w:name w:val="CED395420246442591BB5F212D929FA0"/>
  </w:style>
  <w:style w:type="paragraph" w:customStyle="1" w:styleId="E8E53C242B03402FA811C8B9EC9B9382">
    <w:name w:val="E8E53C242B03402FA811C8B9EC9B9382"/>
  </w:style>
  <w:style w:type="paragraph" w:customStyle="1" w:styleId="3E832C38A64D4E6498EFFDBF82F3E6CC">
    <w:name w:val="3E832C38A64D4E6498EFFDBF82F3E6CC"/>
  </w:style>
  <w:style w:type="paragraph" w:customStyle="1" w:styleId="F3B9A45437864A87860E35E7690747B2">
    <w:name w:val="F3B9A45437864A87860E35E769074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8789</RubrikLookup>
    <MotionGuid xmlns="00d11361-0b92-4bae-a181-288d6a55b763">52d2c245-1deb-4628-b756-346c3c5d0438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B21825-FA9C-4462-846F-267E7FFB6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02336-AB42-4885-9966-03EF54B253B9}">
  <ds:schemaRefs>
    <ds:schemaRef ds:uri="http://schemas.microsoft.com/sharepoint/v3/contenttype/forms"/>
  </ds:schemaRefs>
</ds:datastoreItem>
</file>

<file path=customXml/itemProps4.xml><?xml version="1.0" encoding="utf-8"?>
<ds:datastoreItem xmlns:ds="http://schemas.openxmlformats.org/officeDocument/2006/customXml" ds:itemID="{8492FF7A-B2F3-4460-AA54-C3C1AB5110E4}">
  <ds:schemaRefs>
    <ds:schemaRef ds:uri="http://schemas.riksdagen.se/motion"/>
  </ds:schemaRefs>
</ds:datastoreItem>
</file>

<file path=customXml/itemProps5.xml><?xml version="1.0" encoding="utf-8"?>
<ds:datastoreItem xmlns:ds="http://schemas.openxmlformats.org/officeDocument/2006/customXml" ds:itemID="{0E5D42A3-F617-4B6B-9F9B-6339ECE8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3</Pages>
  <Words>874</Words>
  <Characters>5293</Characters>
  <Application>Microsoft Office Word</Application>
  <DocSecurity>0</DocSecurity>
  <Lines>88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201617SD490 Idrottsfrågor</dc:title>
  <dc:subject/>
  <dc:creator>Riksdagsförvaltningen</dc:creator>
  <cp:keywords/>
  <dc:description/>
  <cp:lastModifiedBy>Kerstin Carlqvist</cp:lastModifiedBy>
  <cp:revision>5</cp:revision>
  <cp:lastPrinted>2016-06-13T12:10:00Z</cp:lastPrinted>
  <dcterms:created xsi:type="dcterms:W3CDTF">2016-10-05T07:33:00Z</dcterms:created>
  <dcterms:modified xsi:type="dcterms:W3CDTF">2017-05-03T12:29:00Z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*TF9939968F781*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https://filur.riksdagen.se/drop/DropOffLibrary/TF9939968F781.docx</vt:lpwstr>
  </property>
  <property fmtid="{D5CDD505-2E9C-101B-9397-08002B2CF9AE}" pid="13" name="RevisionsOn">
    <vt:lpwstr>1</vt:lpwstr>
  </property>
</Properties>
</file>