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B491E48" w14:textId="77777777">
        <w:tc>
          <w:tcPr>
            <w:tcW w:w="2268" w:type="dxa"/>
          </w:tcPr>
          <w:p w14:paraId="25D0CF1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56A60CE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8F5235E" w14:textId="77777777">
        <w:tc>
          <w:tcPr>
            <w:tcW w:w="2268" w:type="dxa"/>
          </w:tcPr>
          <w:p w14:paraId="7F1B845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DB2370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ADAB04D" w14:textId="77777777">
        <w:tc>
          <w:tcPr>
            <w:tcW w:w="3402" w:type="dxa"/>
            <w:gridSpan w:val="2"/>
          </w:tcPr>
          <w:p w14:paraId="0F5A863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EDCE21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D50231D" w14:textId="77777777">
        <w:tc>
          <w:tcPr>
            <w:tcW w:w="2268" w:type="dxa"/>
          </w:tcPr>
          <w:p w14:paraId="52AA3D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816C9FF" w14:textId="3AE45DCC" w:rsidR="006E4E11" w:rsidRPr="00ED583F" w:rsidRDefault="00CF365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260DB5">
              <w:rPr>
                <w:sz w:val="20"/>
              </w:rPr>
              <w:t>Ju2014/4317</w:t>
            </w:r>
          </w:p>
        </w:tc>
      </w:tr>
      <w:tr w:rsidR="006E4E11" w14:paraId="2D53FBE3" w14:textId="77777777">
        <w:tc>
          <w:tcPr>
            <w:tcW w:w="2268" w:type="dxa"/>
          </w:tcPr>
          <w:p w14:paraId="165FE3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7A5C3C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368A5942" w14:textId="77777777" w:rsidR="00B74604" w:rsidRPr="00B74604" w:rsidRDefault="00B74604" w:rsidP="00B74604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BE4FFEC" w14:textId="77777777">
        <w:trPr>
          <w:trHeight w:val="284"/>
        </w:trPr>
        <w:tc>
          <w:tcPr>
            <w:tcW w:w="4911" w:type="dxa"/>
          </w:tcPr>
          <w:p w14:paraId="09F30A76" w14:textId="77777777" w:rsidR="006E4E11" w:rsidRDefault="00CF365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0C47866C" w14:textId="77777777">
        <w:trPr>
          <w:trHeight w:val="284"/>
        </w:trPr>
        <w:tc>
          <w:tcPr>
            <w:tcW w:w="4911" w:type="dxa"/>
          </w:tcPr>
          <w:p w14:paraId="2B3ADD46" w14:textId="77777777" w:rsidR="006E4E11" w:rsidRDefault="00CF365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 w14:paraId="2AFA9FC6" w14:textId="77777777">
        <w:trPr>
          <w:trHeight w:val="284"/>
        </w:trPr>
        <w:tc>
          <w:tcPr>
            <w:tcW w:w="4911" w:type="dxa"/>
          </w:tcPr>
          <w:p w14:paraId="2EFC955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CA7ABBA" w14:textId="77777777">
        <w:trPr>
          <w:trHeight w:val="284"/>
        </w:trPr>
        <w:tc>
          <w:tcPr>
            <w:tcW w:w="4911" w:type="dxa"/>
          </w:tcPr>
          <w:p w14:paraId="6BD02EF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EBC9B2" w14:textId="77777777">
        <w:trPr>
          <w:trHeight w:val="284"/>
        </w:trPr>
        <w:tc>
          <w:tcPr>
            <w:tcW w:w="4911" w:type="dxa"/>
          </w:tcPr>
          <w:p w14:paraId="3773D62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41C17A4" w14:textId="77777777">
        <w:trPr>
          <w:trHeight w:val="284"/>
        </w:trPr>
        <w:tc>
          <w:tcPr>
            <w:tcW w:w="4911" w:type="dxa"/>
          </w:tcPr>
          <w:p w14:paraId="7DA5939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33DCC7" w14:textId="77777777">
        <w:trPr>
          <w:trHeight w:val="284"/>
        </w:trPr>
        <w:tc>
          <w:tcPr>
            <w:tcW w:w="4911" w:type="dxa"/>
          </w:tcPr>
          <w:p w14:paraId="54C3DE4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D038F8" w14:textId="77777777">
        <w:trPr>
          <w:trHeight w:val="284"/>
        </w:trPr>
        <w:tc>
          <w:tcPr>
            <w:tcW w:w="4911" w:type="dxa"/>
          </w:tcPr>
          <w:p w14:paraId="55A9AFF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46FCEA3" w14:textId="77777777">
        <w:trPr>
          <w:trHeight w:val="284"/>
        </w:trPr>
        <w:tc>
          <w:tcPr>
            <w:tcW w:w="4911" w:type="dxa"/>
          </w:tcPr>
          <w:p w14:paraId="742682A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0570813" w14:textId="77777777" w:rsidR="006E4E11" w:rsidRDefault="00CF3659">
      <w:pPr>
        <w:framePr w:w="4400" w:h="2523" w:wrap="notBeside" w:vAnchor="page" w:hAnchor="page" w:x="6453" w:y="2445"/>
        <w:ind w:left="142"/>
      </w:pPr>
      <w:r>
        <w:t>Till riksdagen</w:t>
      </w:r>
    </w:p>
    <w:p w14:paraId="35DD97F8" w14:textId="0D37454C" w:rsidR="006E4E11" w:rsidRDefault="00CF3659" w:rsidP="00CF3659">
      <w:pPr>
        <w:pStyle w:val="RKrubrik"/>
        <w:pBdr>
          <w:bottom w:val="single" w:sz="4" w:space="1" w:color="auto"/>
        </w:pBdr>
        <w:spacing w:before="0" w:after="0"/>
      </w:pPr>
      <w:r>
        <w:t>Svar på fråga 2013/14:708 av Anna Wallén (S) Översyn av våldtäktslagstiftningen</w:t>
      </w:r>
    </w:p>
    <w:p w14:paraId="111BE17C" w14:textId="77777777" w:rsidR="006E4E11" w:rsidRDefault="006E4E11">
      <w:pPr>
        <w:pStyle w:val="RKnormal"/>
      </w:pPr>
    </w:p>
    <w:p w14:paraId="677D73ED" w14:textId="5DCFF0C5" w:rsidR="00B74604" w:rsidRDefault="00CF3659">
      <w:pPr>
        <w:pStyle w:val="RKnormal"/>
      </w:pPr>
      <w:r>
        <w:t>Anna Wallén har</w:t>
      </w:r>
      <w:r w:rsidR="002F15CA">
        <w:t xml:space="preserve">, mot bakgrund av ett riksdagsinitiativ rörande bl.a. en översyn av våldtäktslagstiftningen, </w:t>
      </w:r>
      <w:r>
        <w:t>frågat mig när utredningsdirektiv</w:t>
      </w:r>
      <w:r w:rsidR="00B74604">
        <w:t>et</w:t>
      </w:r>
      <w:r>
        <w:t xml:space="preserve"> kommer.</w:t>
      </w:r>
    </w:p>
    <w:p w14:paraId="75A283AB" w14:textId="77777777" w:rsidR="00B74604" w:rsidRDefault="00B74604">
      <w:pPr>
        <w:pStyle w:val="RKnormal"/>
      </w:pPr>
    </w:p>
    <w:p w14:paraId="25B457C3" w14:textId="323FA6C2" w:rsidR="00003848" w:rsidRDefault="00003848">
      <w:pPr>
        <w:pStyle w:val="RKnormal"/>
      </w:pPr>
      <w:r>
        <w:t xml:space="preserve">Det är viktigt med en stark och effektiv sexualbrottslagstiftning </w:t>
      </w:r>
      <w:r w:rsidR="00766E42">
        <w:t xml:space="preserve">liksom </w:t>
      </w:r>
      <w:r w:rsidR="001F78D7">
        <w:t xml:space="preserve">med </w:t>
      </w:r>
      <w:r w:rsidR="00766E42">
        <w:t>ett brett myndighetsarbete</w:t>
      </w:r>
      <w:r w:rsidR="00ED5076" w:rsidRPr="00ED5076">
        <w:t xml:space="preserve"> </w:t>
      </w:r>
      <w:r w:rsidR="00ED5076">
        <w:t>för att på olika sätt förebygga och bekämpa bl.a. våldtäkter</w:t>
      </w:r>
      <w:r w:rsidR="00766E42">
        <w:t xml:space="preserve">. </w:t>
      </w:r>
      <w:r w:rsidR="00260DB5">
        <w:t xml:space="preserve">Regeringen och myndigheterna har vidtagit ett flertal åtgärder på området. </w:t>
      </w:r>
      <w:r w:rsidR="00766E42">
        <w:t>Det är dock naturligt att både den straffrätts</w:t>
      </w:r>
      <w:r w:rsidR="00ED5076">
        <w:softHyphen/>
      </w:r>
      <w:r w:rsidR="00766E42">
        <w:t xml:space="preserve">liga regleringen och myndigheternas arbete är föremål för </w:t>
      </w:r>
      <w:r w:rsidR="002F15CA">
        <w:t xml:space="preserve">fortlöpande </w:t>
      </w:r>
      <w:r w:rsidR="00260DB5">
        <w:t>diskussion.</w:t>
      </w:r>
    </w:p>
    <w:p w14:paraId="72C4115D" w14:textId="77777777" w:rsidR="00003848" w:rsidRDefault="00003848">
      <w:pPr>
        <w:pStyle w:val="RKnormal"/>
      </w:pPr>
    </w:p>
    <w:p w14:paraId="5502F53C" w14:textId="20C1868C" w:rsidR="00CF3659" w:rsidRDefault="00CF3659">
      <w:pPr>
        <w:pStyle w:val="RKnormal"/>
      </w:pPr>
      <w:r>
        <w:t xml:space="preserve">Regeringen avser att inom kort </w:t>
      </w:r>
      <w:r w:rsidR="00260DB5">
        <w:t>återkomma i frågan om en översyn av</w:t>
      </w:r>
      <w:r w:rsidR="00003848">
        <w:t xml:space="preserve"> våldtäktslagstiftningen</w:t>
      </w:r>
      <w:r w:rsidR="00B74604">
        <w:t>.</w:t>
      </w:r>
    </w:p>
    <w:p w14:paraId="6D3108D8" w14:textId="77777777" w:rsidR="00CF3659" w:rsidRDefault="00CF3659">
      <w:pPr>
        <w:pStyle w:val="RKnormal"/>
      </w:pPr>
    </w:p>
    <w:p w14:paraId="0D2D3CEF" w14:textId="0E991006" w:rsidR="00CF3659" w:rsidRDefault="00CF3659">
      <w:pPr>
        <w:pStyle w:val="RKnormal"/>
      </w:pPr>
      <w:r>
        <w:t xml:space="preserve">Stockholm den </w:t>
      </w:r>
      <w:r w:rsidR="00003848">
        <w:t>8</w:t>
      </w:r>
      <w:r>
        <w:t xml:space="preserve"> juli 2014</w:t>
      </w:r>
    </w:p>
    <w:p w14:paraId="1B87570C" w14:textId="77777777" w:rsidR="00CF3659" w:rsidRDefault="00CF3659">
      <w:pPr>
        <w:pStyle w:val="RKnormal"/>
      </w:pPr>
    </w:p>
    <w:p w14:paraId="32232002" w14:textId="77777777" w:rsidR="00CF3659" w:rsidRDefault="00CF3659">
      <w:pPr>
        <w:pStyle w:val="RKnormal"/>
      </w:pPr>
    </w:p>
    <w:p w14:paraId="088FAC7F" w14:textId="77777777" w:rsidR="00CF3659" w:rsidRDefault="00CF3659">
      <w:pPr>
        <w:pStyle w:val="RKnormal"/>
      </w:pPr>
      <w:r>
        <w:t>Beatrice Ask</w:t>
      </w:r>
    </w:p>
    <w:sectPr w:rsidR="00CF365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451CD" w14:textId="77777777" w:rsidR="00CF3659" w:rsidRDefault="00CF3659">
      <w:r>
        <w:separator/>
      </w:r>
    </w:p>
  </w:endnote>
  <w:endnote w:type="continuationSeparator" w:id="0">
    <w:p w14:paraId="6433250F" w14:textId="77777777" w:rsidR="00CF3659" w:rsidRDefault="00CF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275B" w14:textId="77777777" w:rsidR="00CF3659" w:rsidRDefault="00CF3659">
      <w:r>
        <w:separator/>
      </w:r>
    </w:p>
  </w:footnote>
  <w:footnote w:type="continuationSeparator" w:id="0">
    <w:p w14:paraId="4DE35DDE" w14:textId="77777777" w:rsidR="00CF3659" w:rsidRDefault="00CF3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96C0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989016F" w14:textId="77777777">
      <w:trPr>
        <w:cantSplit/>
      </w:trPr>
      <w:tc>
        <w:tcPr>
          <w:tcW w:w="3119" w:type="dxa"/>
        </w:tcPr>
        <w:p w14:paraId="1C62612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536AEE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DE08632" w14:textId="77777777" w:rsidR="00E80146" w:rsidRDefault="00E80146">
          <w:pPr>
            <w:pStyle w:val="Sidhuvud"/>
            <w:ind w:right="360"/>
          </w:pPr>
        </w:p>
      </w:tc>
    </w:tr>
  </w:tbl>
  <w:p w14:paraId="2808CDE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F054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5181661" w14:textId="77777777">
      <w:trPr>
        <w:cantSplit/>
      </w:trPr>
      <w:tc>
        <w:tcPr>
          <w:tcW w:w="3119" w:type="dxa"/>
        </w:tcPr>
        <w:p w14:paraId="0EE94B1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6F22E8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3EF0ED0" w14:textId="77777777" w:rsidR="00E80146" w:rsidRDefault="00E80146">
          <w:pPr>
            <w:pStyle w:val="Sidhuvud"/>
            <w:ind w:right="360"/>
          </w:pPr>
        </w:p>
      </w:tc>
    </w:tr>
  </w:tbl>
  <w:p w14:paraId="381F78C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EE7" w14:textId="4B055807" w:rsidR="00CF3659" w:rsidRDefault="00AC2DB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4802DBF" wp14:editId="6E86F8D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72AF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057C4D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227095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E9DAF3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59"/>
    <w:rsid w:val="00003848"/>
    <w:rsid w:val="00150384"/>
    <w:rsid w:val="00160901"/>
    <w:rsid w:val="001805B7"/>
    <w:rsid w:val="001B0C43"/>
    <w:rsid w:val="001F78D7"/>
    <w:rsid w:val="00260DB5"/>
    <w:rsid w:val="002F15CA"/>
    <w:rsid w:val="00367B1C"/>
    <w:rsid w:val="004A328D"/>
    <w:rsid w:val="0058762B"/>
    <w:rsid w:val="006E4E11"/>
    <w:rsid w:val="007242A3"/>
    <w:rsid w:val="00766E42"/>
    <w:rsid w:val="007A6855"/>
    <w:rsid w:val="00885C3D"/>
    <w:rsid w:val="0092027A"/>
    <w:rsid w:val="00955E31"/>
    <w:rsid w:val="00992E72"/>
    <w:rsid w:val="00AC2DB5"/>
    <w:rsid w:val="00AF26D1"/>
    <w:rsid w:val="00B74604"/>
    <w:rsid w:val="00CF3659"/>
    <w:rsid w:val="00D133D7"/>
    <w:rsid w:val="00E80146"/>
    <w:rsid w:val="00E904D0"/>
    <w:rsid w:val="00EC25F9"/>
    <w:rsid w:val="00ED5076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4A43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038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38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038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38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8232070c-bd33-4f01-945f-93917a3c4948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359d5793-6e5b-4ed7-8e84-4489ee9bcd4e">
      <Terms xmlns="http://schemas.microsoft.com/office/infopath/2007/PartnerControls"/>
    </k46d94c0acf84ab9a79866a9d8b1905f>
    <Nyckelord xmlns="359d5793-6e5b-4ed7-8e84-4489ee9bcd4e" xsi:nil="true"/>
    <TaxCatchAll xmlns="359d5793-6e5b-4ed7-8e84-4489ee9bcd4e"/>
    <Sekretess xmlns="359d5793-6e5b-4ed7-8e84-4489ee9bcd4e" xsi:nil="true"/>
    <c9cd366cc722410295b9eacffbd73909 xmlns="359d5793-6e5b-4ed7-8e84-4489ee9bcd4e">
      <Terms xmlns="http://schemas.microsoft.com/office/infopath/2007/PartnerControls"/>
    </c9cd366cc722410295b9eacffbd73909>
    <Diarienummer xmlns="359d5793-6e5b-4ed7-8e84-4489ee9bcd4e" xsi:nil="true"/>
    <_dlc_DocId xmlns="359d5793-6e5b-4ed7-8e84-4489ee9bcd4e">R3ANNY4EKJHA-15-1104</_dlc_DocId>
    <_dlc_DocIdUrl xmlns="359d5793-6e5b-4ed7-8e84-4489ee9bcd4e">
      <Url>http://rkdhs-ju/enhet/jms/_layouts/DocIdRedir.aspx?ID=R3ANNY4EKJHA-15-1104</Url>
      <Description>R3ANNY4EKJHA-15-1104</Description>
    </_dlc_DocIdUrl>
    <RKOrdnaCheckInComment xmlns="d64084d0-5fa4-4990-a8b8-07070fb143ae" xsi:nil="true"/>
    <RKOrdnaClass xmlns="d64084d0-5fa4-4990-a8b8-07070fb143ae" xsi:nil="true"/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751AB154EDC8241B5C5D34AED835950" ma:contentTypeVersion="10" ma:contentTypeDescription="Skapa ett nytt dokument." ma:contentTypeScope="" ma:versionID="e7583ec1a3964ad11467fe251654bb1e">
  <xsd:schema xmlns:xsd="http://www.w3.org/2001/XMLSchema" xmlns:xs="http://www.w3.org/2001/XMLSchema" xmlns:p="http://schemas.microsoft.com/office/2006/metadata/properties" xmlns:ns2="359d5793-6e5b-4ed7-8e84-4489ee9bcd4e" xmlns:ns3="d64084d0-5fa4-4990-a8b8-07070fb143ae" targetNamespace="http://schemas.microsoft.com/office/2006/metadata/properties" ma:root="true" ma:fieldsID="f2150e656ba457e47788e2a9c0789f94" ns2:_="" ns3:_="">
    <xsd:import namespace="359d5793-6e5b-4ed7-8e84-4489ee9bcd4e"/>
    <xsd:import namespace="d64084d0-5fa4-4990-a8b8-07070fb143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5793-6e5b-4ed7-8e84-4489ee9bcd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d965ca67-0a57-47ab-9bf2-3a64fbe3a576}" ma:internalName="TaxCatchAll" ma:showField="CatchAllData" ma:web="359d5793-6e5b-4ed7-8e84-4489ee9bc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d965ca67-0a57-47ab-9bf2-3a64fbe3a576}" ma:internalName="TaxCatchAllLabel" ma:readOnly="true" ma:showField="CatchAllDataLabel" ma:web="359d5793-6e5b-4ed7-8e84-4489ee9bc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084d0-5fa4-4990-a8b8-07070fb143ae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D6B2D-BF8F-4AEC-8D50-8C405AE68B7E}"/>
</file>

<file path=customXml/itemProps2.xml><?xml version="1.0" encoding="utf-8"?>
<ds:datastoreItem xmlns:ds="http://schemas.openxmlformats.org/officeDocument/2006/customXml" ds:itemID="{9224CBB8-0539-4701-A463-A5D80A7DACB2}"/>
</file>

<file path=customXml/itemProps3.xml><?xml version="1.0" encoding="utf-8"?>
<ds:datastoreItem xmlns:ds="http://schemas.openxmlformats.org/officeDocument/2006/customXml" ds:itemID="{1D4C6DEA-9CF8-41B5-9501-9F006D3032E3}"/>
</file>

<file path=customXml/itemProps4.xml><?xml version="1.0" encoding="utf-8"?>
<ds:datastoreItem xmlns:ds="http://schemas.openxmlformats.org/officeDocument/2006/customXml" ds:itemID="{9224CBB8-0539-4701-A463-A5D80A7DACB2}"/>
</file>

<file path=customXml/itemProps5.xml><?xml version="1.0" encoding="utf-8"?>
<ds:datastoreItem xmlns:ds="http://schemas.openxmlformats.org/officeDocument/2006/customXml" ds:itemID="{96F1FD88-A5E6-42DA-94FD-466D3FDF3CD3}"/>
</file>

<file path=customXml/itemProps6.xml><?xml version="1.0" encoding="utf-8"?>
<ds:datastoreItem xmlns:ds="http://schemas.openxmlformats.org/officeDocument/2006/customXml" ds:itemID="{7700B540-19F6-4EAE-8C9B-85290D838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Källberg</dc:creator>
  <cp:lastModifiedBy>Stefan Sidén</cp:lastModifiedBy>
  <cp:revision>2</cp:revision>
  <cp:lastPrinted>2014-07-03T09:19:00Z</cp:lastPrinted>
  <dcterms:created xsi:type="dcterms:W3CDTF">2014-07-07T14:24:00Z</dcterms:created>
  <dcterms:modified xsi:type="dcterms:W3CDTF">2014-07-07T14:24:00Z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2;0;0;212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72fb85c9-f432-45a3-8c63-8b8048d77c57</vt:lpwstr>
  </property>
</Properties>
</file>