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A3B05" w:rsidP="00DA0661">
      <w:pPr>
        <w:pStyle w:val="Title"/>
      </w:pPr>
      <w:bookmarkStart w:id="0" w:name="Start"/>
      <w:bookmarkEnd w:id="0"/>
      <w:r>
        <w:t xml:space="preserve">Svar på fråga 2020/21:3256 av Arman </w:t>
      </w:r>
      <w:r>
        <w:t>Teimouri</w:t>
      </w:r>
      <w:r>
        <w:t xml:space="preserve"> (L)</w:t>
      </w:r>
      <w:r>
        <w:br/>
        <w:t>Rättssäkra beslut från Försäkringskassan</w:t>
      </w:r>
    </w:p>
    <w:p w:rsidR="00B43EEC" w:rsidP="002749F7">
      <w:pPr>
        <w:pStyle w:val="BodyText"/>
      </w:pPr>
      <w:r>
        <w:t xml:space="preserve">Arman </w:t>
      </w:r>
      <w:r>
        <w:t>Teimouri</w:t>
      </w:r>
      <w:r>
        <w:t xml:space="preserve"> har frågat socialministern vad ministern och regeringen tänker göra för att markant öka rättssäkerheten i Försäkringskassans beslut.</w:t>
      </w:r>
    </w:p>
    <w:p w:rsidR="00B43EEC" w:rsidP="006A12F1">
      <w:pPr>
        <w:pStyle w:val="BodyText"/>
      </w:pPr>
      <w:r>
        <w:t>Arbetet inom regeringen är så fördelat att det är jag som ska svara på frågan.</w:t>
      </w:r>
    </w:p>
    <w:p w:rsidR="005E49EC" w:rsidP="008112D8">
      <w:pPr>
        <w:pStyle w:val="BodyText"/>
      </w:pPr>
      <w:r>
        <w:t>Rättssäkerheten i Försäkringskassans beslut är av största vikt.</w:t>
      </w:r>
      <w:r w:rsidR="00346EB4">
        <w:t xml:space="preserve"> När vägledande domar ger skäl till en </w:t>
      </w:r>
      <w:r w:rsidR="003D1DF8">
        <w:t>ändrad</w:t>
      </w:r>
      <w:r w:rsidR="00346EB4">
        <w:t xml:space="preserve"> tillämpning är det myndighetens ansvar att implementera detta i verksamheten. Detta har också skett vad gäller Försäkringskassans tillämpning av aktivitetsersättning, vilket framgår </w:t>
      </w:r>
      <w:r w:rsidR="007A65FB">
        <w:t xml:space="preserve">bland annat </w:t>
      </w:r>
      <w:r w:rsidR="00346EB4">
        <w:t>av myndighetens årsredovisning</w:t>
      </w:r>
      <w:r w:rsidR="00D2671F">
        <w:t xml:space="preserve"> för 2020</w:t>
      </w:r>
      <w:r w:rsidR="007A65FB">
        <w:t>.</w:t>
      </w:r>
    </w:p>
    <w:p w:rsidR="00B43EEC" w:rsidP="006A12F1">
      <w:pPr>
        <w:pStyle w:val="BodyText"/>
      </w:pPr>
      <w:r>
        <w:t>Regeringen beslutade den 26 mars 2020 om utredningen Ett mer ändamålsenligt regelverk i sjuk- och aktivitetsersättningen och för förmåner vid rehabilitering (</w:t>
      </w:r>
      <w:r w:rsidR="00555368">
        <w:t>d</w:t>
      </w:r>
      <w:r>
        <w:t xml:space="preserve">ir. 2020:31). Av direktiven framgår att utredningen bland annat ska </w:t>
      </w:r>
      <w:r w:rsidR="004A6581">
        <w:t xml:space="preserve">ta ställning till </w:t>
      </w:r>
      <w:r>
        <w:t xml:space="preserve">om ett nytt författningsreglerat beviskrav avseende sjukersättning och aktivitetsersättning skulle kunna bidra till en ökad stabilitet i tillämpningen. </w:t>
      </w:r>
      <w:r w:rsidR="00AE2CD8">
        <w:t>En stabil tillämpning över tid</w:t>
      </w:r>
      <w:r w:rsidR="00346EB4">
        <w:t xml:space="preserve"> är en viktig del för att säkerställa rättssäkerheten </w:t>
      </w:r>
      <w:r w:rsidR="004A6581">
        <w:t>avseende</w:t>
      </w:r>
      <w:r w:rsidR="00BA3852">
        <w:t xml:space="preserve"> </w:t>
      </w:r>
      <w:r w:rsidR="00346EB4">
        <w:t xml:space="preserve">aktivitetsersättningen framöver. </w:t>
      </w:r>
      <w:r>
        <w:t>Utredningen ska redovisa sitt arbete senast den 30 juli 2021.</w:t>
      </w:r>
    </w:p>
    <w:p w:rsidR="00EA3FD5" w:rsidP="00EA3FD5">
      <w:pPr>
        <w:pStyle w:val="BodyText"/>
      </w:pPr>
      <w:r w:rsidRPr="00DB3B64">
        <w:t>Försäkringskassan har själva tagit initiativ till en genomlysning av den verksamhet inom Försäkringskassan som berör förvaltningen av sjukförsäkringen och kommer vid behov att ta fram förslag till åtgärder och insatser</w:t>
      </w:r>
      <w:r>
        <w:t xml:space="preserve">. För regeringen </w:t>
      </w:r>
      <w:r w:rsidRPr="00DB3B64">
        <w:t xml:space="preserve">är det mycket viktigt att den genomlysning av sjukförsäkringen som Försäkringskassan nu vidtar för att åtgärda brister får genomslag. Därför </w:t>
      </w:r>
      <w:r>
        <w:t>har</w:t>
      </w:r>
      <w:r w:rsidRPr="00DB3B64">
        <w:t xml:space="preserve"> regeringen </w:t>
      </w:r>
      <w:r>
        <w:t>givit</w:t>
      </w:r>
      <w:r w:rsidRPr="00DB3B64">
        <w:t xml:space="preserve"> Statskontoret i uppdrag att granska </w:t>
      </w:r>
      <w:r w:rsidRPr="00DB3B64">
        <w:t>Försäkringskassans genomlysning och de åtgärder som vidtas med anledning av den</w:t>
      </w:r>
      <w:r w:rsidR="008C325A">
        <w:t>.</w:t>
      </w:r>
      <w:r w:rsidR="00231EC5">
        <w:t xml:space="preserve"> </w:t>
      </w:r>
    </w:p>
    <w:p w:rsidR="00B43EEC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4121FCB166F8419285CD7B9CC2C51A1E"/>
          </w:placeholder>
          <w:dataBinding w:xpath="/ns0:DocumentInfo[1]/ns0:BaseInfo[1]/ns0:HeaderDate[1]" w:storeItemID="{B58682D6-4262-43C5-9E49-8D08458BDD28}" w:prefixMappings="xmlns:ns0='http://lp/documentinfo/RK' "/>
          <w:date w:fullDate="2021-06-2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1047F">
            <w:t>23 juni 2021</w:t>
          </w:r>
        </w:sdtContent>
      </w:sdt>
    </w:p>
    <w:p w:rsidR="00B43EEC" w:rsidP="00471B06">
      <w:pPr>
        <w:pStyle w:val="Brdtextutanavstnd"/>
      </w:pPr>
    </w:p>
    <w:p w:rsidR="00B43EEC" w:rsidP="00471B06">
      <w:pPr>
        <w:pStyle w:val="Brdtextutanavstnd"/>
      </w:pPr>
    </w:p>
    <w:p w:rsidR="00B43EEC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B1079475D94C465B90CF272582F8159B"/>
        </w:placeholder>
        <w:dataBinding w:xpath="/ns0:DocumentInfo[1]/ns0:BaseInfo[1]/ns0:TopSender[1]" w:storeItemID="{B58682D6-4262-43C5-9E49-8D08458BDD28}" w:prefixMappings="xmlns:ns0='http://lp/documentinfo/RK' "/>
        <w:comboBox w:lastValue="Socialförsäkringsministern">
          <w:listItem w:value="Socialministern" w:displayText="Lena Hallengren"/>
          <w:listItem w:value="Socialförsäkringsministern" w:displayText="Ardalan Shekarabi"/>
        </w:comboBox>
      </w:sdtPr>
      <w:sdtContent>
        <w:p w:rsidR="00B43EEC" w:rsidP="00422A41">
          <w:pPr>
            <w:pStyle w:val="BodyText"/>
          </w:pPr>
          <w:r>
            <w:rPr>
              <w:rStyle w:val="DefaultParagraphFont"/>
            </w:rPr>
            <w:t>Ardalan Shekarabi</w:t>
          </w:r>
        </w:p>
      </w:sdtContent>
    </w:sdt>
    <w:p w:rsidR="001A3B05" w:rsidRPr="00DB48AB" w:rsidP="00DB48AB">
      <w:pPr>
        <w:pStyle w:val="BodyText"/>
      </w:pPr>
    </w:p>
    <w:p w:rsidR="001A3B05" w:rsidP="00E96532">
      <w:pPr>
        <w:pStyle w:val="BodyText"/>
      </w:pPr>
    </w:p>
    <w:sectPr w:rsidSect="001A3B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531638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1A3B05" w:rsidRPr="00B62610" w:rsidP="001A3B05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531638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1A3B05" w:rsidRPr="00347E11" w:rsidP="001A3B05">
          <w:pPr>
            <w:pStyle w:val="Footer"/>
            <w:spacing w:line="276" w:lineRule="auto"/>
            <w:jc w:val="right"/>
          </w:pPr>
        </w:p>
      </w:tc>
    </w:tr>
  </w:tbl>
  <w:p w:rsidR="001A3B05" w:rsidRPr="005606BC" w:rsidP="001A3B05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A3B0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A3B05" w:rsidRPr="007D73AB" w:rsidP="00340DE0">
          <w:pPr>
            <w:pStyle w:val="Header"/>
          </w:pPr>
        </w:p>
      </w:tc>
      <w:tc>
        <w:tcPr>
          <w:tcW w:w="1134" w:type="dxa"/>
        </w:tcPr>
        <w:p w:rsidR="001A3B0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A3B0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A3B05" w:rsidRPr="00710A6C" w:rsidP="00EE3C0F">
          <w:pPr>
            <w:pStyle w:val="Header"/>
            <w:rPr>
              <w:b/>
            </w:rPr>
          </w:pPr>
        </w:p>
        <w:p w:rsidR="001A3B05" w:rsidP="00EE3C0F">
          <w:pPr>
            <w:pStyle w:val="Header"/>
          </w:pPr>
        </w:p>
        <w:p w:rsidR="001A3B05" w:rsidP="00EE3C0F">
          <w:pPr>
            <w:pStyle w:val="Header"/>
          </w:pPr>
        </w:p>
        <w:p w:rsidR="001A3B0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5900A414DF646CA95FF6775CC634677"/>
            </w:placeholder>
            <w:dataBinding w:xpath="/ns0:DocumentInfo[1]/ns0:BaseInfo[1]/ns0:Dnr[1]" w:storeItemID="{B58682D6-4262-43C5-9E49-8D08458BDD28}" w:prefixMappings="xmlns:ns0='http://lp/documentinfo/RK' "/>
            <w:text/>
          </w:sdtPr>
          <w:sdtContent>
            <w:p w:rsidR="001A3B05" w:rsidP="00EE3C0F">
              <w:pPr>
                <w:pStyle w:val="Header"/>
              </w:pPr>
              <w:r>
                <w:t>S2021/05116/SF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292A56A6F274964A633CFCFBD28D0EE"/>
            </w:placeholder>
            <w:showingPlcHdr/>
            <w:dataBinding w:xpath="/ns0:DocumentInfo[1]/ns0:BaseInfo[1]/ns0:DocNumber[1]" w:storeItemID="{B58682D6-4262-43C5-9E49-8D08458BDD28}" w:prefixMappings="xmlns:ns0='http://lp/documentinfo/RK' "/>
            <w:text/>
          </w:sdtPr>
          <w:sdtContent>
            <w:p w:rsidR="001A3B0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A3B05" w:rsidP="00EE3C0F">
          <w:pPr>
            <w:pStyle w:val="Header"/>
          </w:pPr>
        </w:p>
      </w:tc>
      <w:tc>
        <w:tcPr>
          <w:tcW w:w="1134" w:type="dxa"/>
        </w:tcPr>
        <w:p w:rsidR="001A3B05" w:rsidP="0094502D">
          <w:pPr>
            <w:pStyle w:val="Header"/>
          </w:pPr>
        </w:p>
        <w:p w:rsidR="001A3B0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50DE89D784A426DA67CFB2C32C9989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A6B81" w:rsidRPr="00CA6B81" w:rsidP="00340DE0">
              <w:pPr>
                <w:pStyle w:val="Header"/>
                <w:rPr>
                  <w:b/>
                </w:rPr>
              </w:pPr>
              <w:r w:rsidRPr="00CA6B81">
                <w:rPr>
                  <w:b/>
                </w:rPr>
                <w:t>Socialdepartementet</w:t>
              </w:r>
            </w:p>
            <w:p w:rsidR="002A5745" w:rsidP="00340DE0">
              <w:pPr>
                <w:pStyle w:val="Header"/>
              </w:pPr>
              <w:r w:rsidRPr="00CA6B81">
                <w:t>Socialförsäkringsministern</w:t>
              </w:r>
            </w:p>
            <w:p w:rsidR="001A3B05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A3BBBF03A71455880E991478181E543"/>
          </w:placeholder>
          <w:dataBinding w:xpath="/ns0:DocumentInfo[1]/ns0:BaseInfo[1]/ns0:Recipient[1]" w:storeItemID="{B58682D6-4262-43C5-9E49-8D08458BDD28}" w:prefixMappings="xmlns:ns0='http://lp/documentinfo/RK' "/>
          <w:text w:multiLine="1"/>
        </w:sdtPr>
        <w:sdtContent>
          <w:tc>
            <w:tcPr>
              <w:tcW w:w="3170" w:type="dxa"/>
            </w:tcPr>
            <w:p w:rsidR="001A3B0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A3B0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A3B05"/>
  </w:style>
  <w:style w:type="paragraph" w:styleId="Heading1">
    <w:name w:val="heading 1"/>
    <w:basedOn w:val="BodyText"/>
    <w:next w:val="BodyText"/>
    <w:link w:val="Rubrik1Char"/>
    <w:uiPriority w:val="1"/>
    <w:qFormat/>
    <w:rsid w:val="001A3B0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1A3B0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1A3B0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1A3B0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1A3B0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1A3B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1A3B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1A3B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1A3B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1A3B05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1A3B05"/>
  </w:style>
  <w:style w:type="paragraph" w:styleId="BodyTextIndent">
    <w:name w:val="Body Text Indent"/>
    <w:basedOn w:val="Normal"/>
    <w:link w:val="BrdtextmedindragChar"/>
    <w:qFormat/>
    <w:rsid w:val="001A3B05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1A3B05"/>
  </w:style>
  <w:style w:type="character" w:customStyle="1" w:styleId="Rubrik1Char">
    <w:name w:val="Rubrik 1 Char"/>
    <w:basedOn w:val="DefaultParagraphFont"/>
    <w:link w:val="Heading1"/>
    <w:uiPriority w:val="1"/>
    <w:rsid w:val="001A3B0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1A3B05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1A3B05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1A3B0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1A3B0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1A3B0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A3B05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A3B05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1A3B05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1A3B05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1A3B05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1A3B05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1A3B05"/>
  </w:style>
  <w:style w:type="paragraph" w:styleId="Caption">
    <w:name w:val="caption"/>
    <w:basedOn w:val="Bildtext"/>
    <w:next w:val="Normal"/>
    <w:uiPriority w:val="35"/>
    <w:semiHidden/>
    <w:qFormat/>
    <w:rsid w:val="001A3B05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1A3B05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A3B05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1A3B05"/>
  </w:style>
  <w:style w:type="paragraph" w:styleId="Header">
    <w:name w:val="header"/>
    <w:basedOn w:val="Normal"/>
    <w:link w:val="SidhuvudChar"/>
    <w:uiPriority w:val="99"/>
    <w:rsid w:val="001A3B05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1A3B05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1A3B05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1A3B05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1A3B0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1A3B05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1A3B05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1A3B0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1A3B05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1A3B0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1A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1A3B05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1A3B05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3B05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1A3B05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1A3B05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1A3B05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1A3B05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1A3B05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1A3B05"/>
    <w:pPr>
      <w:numPr>
        <w:numId w:val="34"/>
      </w:numPr>
    </w:pPr>
  </w:style>
  <w:style w:type="numbering" w:customStyle="1" w:styleId="RKPunktlista">
    <w:name w:val="RK Punktlista"/>
    <w:uiPriority w:val="99"/>
    <w:rsid w:val="001A3B05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1A3B05"/>
    <w:pPr>
      <w:numPr>
        <w:ilvl w:val="1"/>
      </w:numPr>
    </w:pPr>
  </w:style>
  <w:style w:type="numbering" w:customStyle="1" w:styleId="Strecklistan">
    <w:name w:val="Strecklistan"/>
    <w:uiPriority w:val="99"/>
    <w:rsid w:val="001A3B05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1A3B05"/>
    <w:rPr>
      <w:noProof w:val="0"/>
      <w:color w:val="808080"/>
    </w:rPr>
  </w:style>
  <w:style w:type="paragraph" w:styleId="ListNumber3">
    <w:name w:val="List Number 3"/>
    <w:basedOn w:val="Normal"/>
    <w:uiPriority w:val="6"/>
    <w:rsid w:val="001A3B05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1A3B05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1A3B05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1A3B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1A3B05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1A3B05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1A3B05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A3B05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1A3B05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1A3B05"/>
  </w:style>
  <w:style w:type="character" w:styleId="FollowedHyperlink">
    <w:name w:val="FollowedHyperlink"/>
    <w:basedOn w:val="DefaultParagraphFont"/>
    <w:uiPriority w:val="99"/>
    <w:semiHidden/>
    <w:unhideWhenUsed/>
    <w:rsid w:val="001A3B05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1A3B05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1A3B05"/>
  </w:style>
  <w:style w:type="paragraph" w:styleId="EnvelopeReturn">
    <w:name w:val="envelope return"/>
    <w:basedOn w:val="Normal"/>
    <w:uiPriority w:val="99"/>
    <w:semiHidden/>
    <w:unhideWhenUsed/>
    <w:rsid w:val="001A3B0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1A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A3B0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1A3B05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1A3B05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1A3B05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1A3B05"/>
  </w:style>
  <w:style w:type="paragraph" w:styleId="BodyText3">
    <w:name w:val="Body Text 3"/>
    <w:basedOn w:val="Normal"/>
    <w:link w:val="Brdtext3Char"/>
    <w:uiPriority w:val="99"/>
    <w:semiHidden/>
    <w:unhideWhenUsed/>
    <w:rsid w:val="001A3B0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1A3B05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1A3B05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1A3B05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1A3B05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1A3B05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1A3B0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1A3B05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1A3B0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1A3B05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1A3B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1A3B05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3B05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1A3B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1A3B05"/>
  </w:style>
  <w:style w:type="character" w:customStyle="1" w:styleId="DatumChar">
    <w:name w:val="Datum Char"/>
    <w:basedOn w:val="DefaultParagraphFont"/>
    <w:link w:val="Date"/>
    <w:uiPriority w:val="99"/>
    <w:semiHidden/>
    <w:rsid w:val="001A3B05"/>
  </w:style>
  <w:style w:type="character" w:styleId="SubtleEmphasis">
    <w:name w:val="Subtle Emphasis"/>
    <w:basedOn w:val="DefaultParagraphFont"/>
    <w:uiPriority w:val="19"/>
    <w:semiHidden/>
    <w:qFormat/>
    <w:rsid w:val="001A3B05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1A3B05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1A3B0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1A3B0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1A3B0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1A3B05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1A3B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1A3B0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3B05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1A3B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1A3B05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1A3B05"/>
  </w:style>
  <w:style w:type="paragraph" w:styleId="TableofFigures">
    <w:name w:val="table of figures"/>
    <w:basedOn w:val="Normal"/>
    <w:next w:val="Normal"/>
    <w:uiPriority w:val="99"/>
    <w:semiHidden/>
    <w:unhideWhenUsed/>
    <w:rsid w:val="001A3B05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1A3B0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1A3B0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1A3B0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1A3B05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1A3B05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1A3B05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1A3B05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1A3B05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1A3B05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1A3B05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1A3B0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1A3B05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A3B05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A3B05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A3B05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A3B05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3B05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3B05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3B05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3B05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3B05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3B05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3B05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3B05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3B05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3B05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1A3B05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1A3B05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1A3B05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1A3B05"/>
  </w:style>
  <w:style w:type="paragraph" w:styleId="TOC4">
    <w:name w:val="toc 4"/>
    <w:basedOn w:val="Normal"/>
    <w:next w:val="Normal"/>
    <w:autoRedefine/>
    <w:uiPriority w:val="39"/>
    <w:semiHidden/>
    <w:unhideWhenUsed/>
    <w:rsid w:val="001A3B05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3B05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3B05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3B05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3B05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3B05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1A3B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1A3B0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3B05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1A3B05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1A3B05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1A3B0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3B0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3B0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3B0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3B0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A3B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3B0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3B0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3B0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3B05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1A3B05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1A3B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1A3B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1A3B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1A3B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1A3B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1A3B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1A3B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1A3B0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1A3B0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1A3B0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1A3B0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1A3B0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1A3B0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1A3B0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1A3B05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1A3B05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1A3B05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1A3B05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1A3B05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1A3B05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1A3B05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1A3B05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1A3B05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1A3B05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1A3B05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1A3B05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1A3B05"/>
  </w:style>
  <w:style w:type="table" w:styleId="LightList">
    <w:name w:val="Light List"/>
    <w:basedOn w:val="TableNormal"/>
    <w:uiPriority w:val="61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A3B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1A3B05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1A3B05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1A3B05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1A3B05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1A3B05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1A3B05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1A3B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1A3B0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1A3B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1A3B0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A3B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1A3B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1A3B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1A3B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1A3B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1A3B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1A3B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A3B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1A3B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1A3B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1A3B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1A3B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1A3B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1A3B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1A3B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1A3B0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1A3B0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1A3B0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1A3B0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1A3B0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1A3B0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1A3B0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1A3B0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1A3B0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A3B05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1A3B05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3B05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1A3B05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1A3B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1A3B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1A3B0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1A3B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1A3B05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B05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1A3B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1A3B05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3B05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A3B05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1A3B05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1A3B05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1A3B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1A3B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1A3B0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1A3B05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1A3B05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1A3B05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1A3B05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1A3B05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1A3B05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1A3B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1A3B05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1A3B05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1A3B05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1A3B05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1A3B05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1A3B05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1A3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1A3B05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1A3B05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1A3B05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1A3B05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1A3B05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1A3B05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1A3B05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1A3B05"/>
  </w:style>
  <w:style w:type="character" w:styleId="EndnoteReference">
    <w:name w:val="endnote reference"/>
    <w:basedOn w:val="DefaultParagraphFont"/>
    <w:uiPriority w:val="99"/>
    <w:semiHidden/>
    <w:unhideWhenUsed/>
    <w:rsid w:val="001A3B05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1A3B0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1A3B05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1A3B05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1A3B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1A3B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1A3B0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1A3B0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1A3B05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1A3B05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1A3B05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1A3B05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1A3B05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1A3B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1A3B0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1A3B05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1A3B0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1A3B05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1A3B0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1A3B05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3B0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1A3B0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1A3B0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1A3B0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1A3B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3B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1A3B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3B0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3B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1A3B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1A3B0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1A3B0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1A3B0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1A3B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3B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3B0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3B0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1A3B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1A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1A3B0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1A3B05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1A3B0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1A3B0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1A3B0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900A414DF646CA95FF6775CC6346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DCFD2-6243-463E-973C-D309AA49AF04}"/>
      </w:docPartPr>
      <w:docPartBody>
        <w:p w:rsidR="00624E6F" w:rsidP="00FB6C78">
          <w:pPr>
            <w:pStyle w:val="A5900A414DF646CA95FF6775CC6346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92A56A6F274964A633CFCFBD28D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BD0440-04F6-401C-B328-54ACCEE6E42B}"/>
      </w:docPartPr>
      <w:docPartBody>
        <w:p w:rsidR="00624E6F" w:rsidP="00FB6C78">
          <w:pPr>
            <w:pStyle w:val="4292A56A6F274964A633CFCFBD28D0E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0DE89D784A426DA67CFB2C32C998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129BE7-04D6-437E-AEE5-06C3F2DB4CCC}"/>
      </w:docPartPr>
      <w:docPartBody>
        <w:p w:rsidR="00624E6F" w:rsidP="00FB6C78">
          <w:pPr>
            <w:pStyle w:val="B50DE89D784A426DA67CFB2C32C9989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3BBBF03A71455880E991478181E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A5999A-8F87-4C81-BCAD-9F21FD7B11CC}"/>
      </w:docPartPr>
      <w:docPartBody>
        <w:p w:rsidR="00624E6F" w:rsidP="00FB6C78">
          <w:pPr>
            <w:pStyle w:val="EA3BBBF03A71455880E991478181E5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21FCB166F8419285CD7B9CC2C51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46C37-6445-4E46-BCB0-B220D90985CD}"/>
      </w:docPartPr>
      <w:docPartBody>
        <w:p w:rsidR="00624E6F" w:rsidP="00FB6C78">
          <w:pPr>
            <w:pStyle w:val="4121FCB166F8419285CD7B9CC2C51A1E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B1079475D94C465B90CF272582F815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F307E-1965-4A48-AB14-5A0EE5039FB4}"/>
      </w:docPartPr>
      <w:docPartBody>
        <w:p w:rsidR="00624E6F" w:rsidP="00FB6C78">
          <w:pPr>
            <w:pStyle w:val="B1079475D94C465B90CF272582F8159B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7A2B88CD9448DD96B8881816E74D5C">
    <w:name w:val="517A2B88CD9448DD96B8881816E74D5C"/>
    <w:rsid w:val="00FB6C78"/>
  </w:style>
  <w:style w:type="character" w:styleId="PlaceholderText">
    <w:name w:val="Placeholder Text"/>
    <w:basedOn w:val="DefaultParagraphFont"/>
    <w:uiPriority w:val="99"/>
    <w:semiHidden/>
    <w:rsid w:val="00FB6C78"/>
    <w:rPr>
      <w:noProof w:val="0"/>
      <w:color w:val="808080"/>
    </w:rPr>
  </w:style>
  <w:style w:type="paragraph" w:customStyle="1" w:styleId="14BEB52828DC47A08B4B3DD348C98133">
    <w:name w:val="14BEB52828DC47A08B4B3DD348C98133"/>
    <w:rsid w:val="00FB6C78"/>
  </w:style>
  <w:style w:type="paragraph" w:customStyle="1" w:styleId="5455683DC606458D8AF43F7DC2129FEA">
    <w:name w:val="5455683DC606458D8AF43F7DC2129FEA"/>
    <w:rsid w:val="00FB6C78"/>
  </w:style>
  <w:style w:type="paragraph" w:customStyle="1" w:styleId="2CF0098EB0334678822A5D91BA628E51">
    <w:name w:val="2CF0098EB0334678822A5D91BA628E51"/>
    <w:rsid w:val="00FB6C78"/>
  </w:style>
  <w:style w:type="paragraph" w:customStyle="1" w:styleId="A5900A414DF646CA95FF6775CC634677">
    <w:name w:val="A5900A414DF646CA95FF6775CC634677"/>
    <w:rsid w:val="00FB6C78"/>
  </w:style>
  <w:style w:type="paragraph" w:customStyle="1" w:styleId="4292A56A6F274964A633CFCFBD28D0EE">
    <w:name w:val="4292A56A6F274964A633CFCFBD28D0EE"/>
    <w:rsid w:val="00FB6C78"/>
  </w:style>
  <w:style w:type="paragraph" w:customStyle="1" w:styleId="953D3722618245EDBB75AB2111C1379C">
    <w:name w:val="953D3722618245EDBB75AB2111C1379C"/>
    <w:rsid w:val="00FB6C78"/>
  </w:style>
  <w:style w:type="paragraph" w:customStyle="1" w:styleId="41E7070A0AD74C56AE19EF437E4A0CE7">
    <w:name w:val="41E7070A0AD74C56AE19EF437E4A0CE7"/>
    <w:rsid w:val="00FB6C78"/>
  </w:style>
  <w:style w:type="paragraph" w:customStyle="1" w:styleId="DE4E888A43E6407BA3A68BA1CE1DC154">
    <w:name w:val="DE4E888A43E6407BA3A68BA1CE1DC154"/>
    <w:rsid w:val="00FB6C78"/>
  </w:style>
  <w:style w:type="paragraph" w:customStyle="1" w:styleId="B50DE89D784A426DA67CFB2C32C99891">
    <w:name w:val="B50DE89D784A426DA67CFB2C32C99891"/>
    <w:rsid w:val="00FB6C78"/>
  </w:style>
  <w:style w:type="paragraph" w:customStyle="1" w:styleId="EA3BBBF03A71455880E991478181E543">
    <w:name w:val="EA3BBBF03A71455880E991478181E543"/>
    <w:rsid w:val="00FB6C78"/>
  </w:style>
  <w:style w:type="paragraph" w:customStyle="1" w:styleId="4292A56A6F274964A633CFCFBD28D0EE1">
    <w:name w:val="4292A56A6F274964A633CFCFBD28D0EE1"/>
    <w:rsid w:val="00FB6C7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50DE89D784A426DA67CFB2C32C998911">
    <w:name w:val="B50DE89D784A426DA67CFB2C32C998911"/>
    <w:rsid w:val="00FB6C7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60312B21137427CA4C890FB8E485C07">
    <w:name w:val="560312B21137427CA4C890FB8E485C07"/>
    <w:rsid w:val="00FB6C78"/>
  </w:style>
  <w:style w:type="paragraph" w:customStyle="1" w:styleId="E128A93106B14AD18950B81E0114EAB0">
    <w:name w:val="E128A93106B14AD18950B81E0114EAB0"/>
    <w:rsid w:val="00FB6C78"/>
  </w:style>
  <w:style w:type="paragraph" w:customStyle="1" w:styleId="62C3CD255E684691BB4D30A33DB4E41A">
    <w:name w:val="62C3CD255E684691BB4D30A33DB4E41A"/>
    <w:rsid w:val="00FB6C78"/>
  </w:style>
  <w:style w:type="paragraph" w:customStyle="1" w:styleId="C345E46186E04B9BBD212CB521D846F4">
    <w:name w:val="C345E46186E04B9BBD212CB521D846F4"/>
    <w:rsid w:val="00FB6C78"/>
  </w:style>
  <w:style w:type="paragraph" w:customStyle="1" w:styleId="6DB3C6D05A964935817BD0BC3E9F8F5E">
    <w:name w:val="6DB3C6D05A964935817BD0BC3E9F8F5E"/>
    <w:rsid w:val="00FB6C78"/>
  </w:style>
  <w:style w:type="paragraph" w:customStyle="1" w:styleId="48A9580D42194C318C7F5105C754053C">
    <w:name w:val="48A9580D42194C318C7F5105C754053C"/>
    <w:rsid w:val="00FB6C78"/>
  </w:style>
  <w:style w:type="paragraph" w:customStyle="1" w:styleId="D903DABCE01A4DE2A0ED98A99CC704AE">
    <w:name w:val="D903DABCE01A4DE2A0ED98A99CC704AE"/>
    <w:rsid w:val="00FB6C78"/>
  </w:style>
  <w:style w:type="paragraph" w:customStyle="1" w:styleId="4121FCB166F8419285CD7B9CC2C51A1E">
    <w:name w:val="4121FCB166F8419285CD7B9CC2C51A1E"/>
    <w:rsid w:val="00FB6C78"/>
  </w:style>
  <w:style w:type="paragraph" w:customStyle="1" w:styleId="B1079475D94C465B90CF272582F8159B">
    <w:name w:val="B1079475D94C465B90CF272582F8159B"/>
    <w:rsid w:val="00FB6C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031e3c71-a07a-4273-84a3-882ed900b178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2021-06-23T00:00:00</HeaderDate>
    <Office/>
    <Dnr>S2021/05116/SF</Dnr>
    <ParagrafNr/>
    <DocumentTitle/>
    <VisitingAddress/>
    <Extra1/>
    <Extra2/>
    <Extra3>Arman Teimouri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8DE9E8C-5B20-4770-8228-02CB8A6EAB87}"/>
</file>

<file path=customXml/itemProps2.xml><?xml version="1.0" encoding="utf-8"?>
<ds:datastoreItem xmlns:ds="http://schemas.openxmlformats.org/officeDocument/2006/customXml" ds:itemID="{E946D465-BD45-45B0-88C9-511DA27FE7BF}"/>
</file>

<file path=customXml/itemProps3.xml><?xml version="1.0" encoding="utf-8"?>
<ds:datastoreItem xmlns:ds="http://schemas.openxmlformats.org/officeDocument/2006/customXml" ds:itemID="{E3F8B5AA-EBE4-49CC-B0D1-A9E1ABDC3D19}"/>
</file>

<file path=customXml/itemProps4.xml><?xml version="1.0" encoding="utf-8"?>
<ds:datastoreItem xmlns:ds="http://schemas.openxmlformats.org/officeDocument/2006/customXml" ds:itemID="{96D789FF-8990-4B18-B434-B00F3251F9AC}"/>
</file>

<file path=customXml/itemProps5.xml><?xml version="1.0" encoding="utf-8"?>
<ds:datastoreItem xmlns:ds="http://schemas.openxmlformats.org/officeDocument/2006/customXml" ds:itemID="{B58682D6-4262-43C5-9E49-8D08458BDD2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3256 av Arman Teimouri L.docx</dc:title>
  <cp:revision>2</cp:revision>
  <dcterms:created xsi:type="dcterms:W3CDTF">2021-06-22T14:38:00Z</dcterms:created>
  <dcterms:modified xsi:type="dcterms:W3CDTF">2021-06-22T14:38:00Z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S2021/05116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8dd41b28-c9cf-42d1-8d71-1e57f45ebfc0</vt:lpwstr>
  </property>
</Properties>
</file>