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42A2D" w:rsidP="00DA0661">
      <w:pPr>
        <w:pStyle w:val="Title"/>
      </w:pPr>
      <w:bookmarkStart w:id="0" w:name="Start"/>
      <w:bookmarkEnd w:id="0"/>
      <w:r w:rsidRPr="00D7571D">
        <w:t>Svar på fråga 20</w:t>
      </w:r>
      <w:r w:rsidRPr="00D7571D" w:rsidR="00EA7139">
        <w:t>22</w:t>
      </w:r>
      <w:r w:rsidRPr="00D7571D">
        <w:t>/</w:t>
      </w:r>
      <w:r w:rsidRPr="00D7571D" w:rsidR="00EA7139">
        <w:t>23</w:t>
      </w:r>
      <w:r w:rsidRPr="00D7571D">
        <w:t>:</w:t>
      </w:r>
      <w:r w:rsidRPr="00D7571D" w:rsidR="00EA7139">
        <w:t>59</w:t>
      </w:r>
      <w:r w:rsidRPr="00D7571D" w:rsidR="00D7571D">
        <w:t>6</w:t>
      </w:r>
      <w:r w:rsidRPr="00D7571D">
        <w:t xml:space="preserve"> av Björn Söder (SD)</w:t>
      </w:r>
      <w:r w:rsidRPr="003E40B6">
        <w:rPr>
          <w:highlight w:val="yellow"/>
        </w:rPr>
        <w:br/>
      </w:r>
      <w:r w:rsidRPr="00D7571D" w:rsidR="00D7571D">
        <w:t>Informationen i UD:s ”svensklista”</w:t>
      </w:r>
    </w:p>
    <w:p w:rsidR="006F0EC0" w:rsidP="003E40B6">
      <w:pPr>
        <w:pStyle w:val="BodyText"/>
      </w:pPr>
      <w:r>
        <w:t xml:space="preserve">Björn Söder har frågat mig om jag avser vidta några åtgärder för att höja säkerheten och trovärdigheten i informationen i den så kallade svensklistan och i så fall vilka. </w:t>
      </w:r>
    </w:p>
    <w:p w:rsidR="003E40B6" w:rsidRPr="003E40B6" w:rsidP="003E40B6">
      <w:pPr>
        <w:pStyle w:val="BodyText"/>
      </w:pPr>
      <w:r w:rsidRPr="003E40B6">
        <w:t xml:space="preserve">Svensklistan är ett av flera verktyg i Utrikesdepartementets uppdrag att hålla beredskap för att kunna bistå svenskar vid en krissituation i utlandet. Syftet med svensklistan är att UD och svenska utlandsmyndigheter ska kunna kontakta svenskar vid behov i händelse av en konsulär krissituation. Antalet registreringar på listan används också i krisberedskapssyfte som en del av att uppskatta hur många svenskar som kan befinna sig i ett land, för att på så sätt veta hur en eventuell konsulär insats ska dimensioneras. </w:t>
      </w:r>
    </w:p>
    <w:p w:rsidR="003E40B6" w:rsidRPr="003E40B6" w:rsidP="003E40B6">
      <w:pPr>
        <w:pStyle w:val="BodyText"/>
      </w:pPr>
      <w:r w:rsidRPr="003E40B6">
        <w:t xml:space="preserve">Svensklistan är ett instrument för självregistrering. Registrering och avregistrering är öppet och frivilligt för var och en. Listan som sådan ger således inte en fullständig bild av hur många svenskar som befinner sig i ett land. Det går inte heller att i listan direkt utläsa vilka som är konsulärt hjälpberättigade. </w:t>
      </w:r>
    </w:p>
    <w:p w:rsidR="003E40B6" w:rsidRPr="003E40B6" w:rsidP="003E40B6">
      <w:pPr>
        <w:pStyle w:val="BodyText"/>
      </w:pPr>
      <w:r w:rsidRPr="003E40B6">
        <w:t xml:space="preserve">Vid en krissituation i utlandet får UD kännedom om eventuellt drabbade eller hjälpsökande svenskar på flera olika sätt, bland annat genom självregistrering, men också genom samtal från personer på plats och deras anhöriga, till UD:s konsulära nödjour. UD söker också aktivt kontakt med svenskar som kan befinna sig på platsen genom mejlutskick och så kallade </w:t>
      </w:r>
      <w:r w:rsidRPr="003E40B6">
        <w:t>pushnotiser</w:t>
      </w:r>
      <w:r w:rsidRPr="003E40B6">
        <w:t xml:space="preserve">. </w:t>
      </w:r>
    </w:p>
    <w:p w:rsidR="006C5CFA" w:rsidP="003E40B6">
      <w:pPr>
        <w:pStyle w:val="BodyText"/>
      </w:pPr>
      <w:r w:rsidRPr="003E40B6">
        <w:t>UD arbetar vid en kris strukturerat med att löpande sammanställa vilka svenskar som finns i krisområdet och är i behov av konsulärt stöd. Uppgifterna kontrolleras för att säkerställa att personerna har rätt till hjälp enligt det konsulära regelverket. Den svensklista som sedermera utgör underlag för UD:s och svenska utlandsmyndigheters åtgärder i en krissituation, såsom vid evakueringsinsatser, är således en granskad och bekräftad sammanställning.</w:t>
      </w:r>
      <w:r w:rsidR="00765017">
        <w:t xml:space="preserve"> </w:t>
      </w:r>
    </w:p>
    <w:p w:rsidR="00642A2D" w:rsidP="006A12F1">
      <w:pPr>
        <w:pStyle w:val="BodyText"/>
      </w:pPr>
      <w:r>
        <w:t>S</w:t>
      </w:r>
      <w:r>
        <w:t xml:space="preserve">tockholm den </w:t>
      </w:r>
      <w:sdt>
        <w:sdtPr>
          <w:id w:val="-1225218591"/>
          <w:placeholder>
            <w:docPart w:val="C0E1899179F34303BD8A7FBE49E80FF1"/>
          </w:placeholder>
          <w:dataBinding w:xpath="/ns0:DocumentInfo[1]/ns0:BaseInfo[1]/ns0:HeaderDate[1]" w:storeItemID="{6DE13AEB-A50B-427B-AE0E-49C1A5FBB987}" w:prefixMappings="xmlns:ns0='http://lp/documentinfo/RK' "/>
          <w:date w:fullDate="2023-05-03T00:00:00Z">
            <w:dateFormat w:val="d MMMM yyyy"/>
            <w:lid w:val="sv-SE"/>
            <w:storeMappedDataAs w:val="dateTime"/>
            <w:calendar w:val="gregorian"/>
          </w:date>
        </w:sdtPr>
        <w:sdtContent>
          <w:r w:rsidR="00264F14">
            <w:t>3</w:t>
          </w:r>
          <w:r>
            <w:t xml:space="preserve"> </w:t>
          </w:r>
          <w:r w:rsidR="00264F14">
            <w:t>maj</w:t>
          </w:r>
          <w:r>
            <w:t xml:space="preserve"> 2023</w:t>
          </w:r>
        </w:sdtContent>
      </w:sdt>
    </w:p>
    <w:p w:rsidR="00642A2D" w:rsidP="004E7A8F">
      <w:pPr>
        <w:pStyle w:val="Brdtextutanavstnd"/>
      </w:pPr>
    </w:p>
    <w:p w:rsidR="00642A2D" w:rsidP="00DB48AB">
      <w:pPr>
        <w:pStyle w:val="BodyText"/>
      </w:pPr>
      <w:r>
        <w:t>Tobias Billström</w:t>
      </w:r>
    </w:p>
    <w:p w:rsidR="006354AA" w:rsidRPr="006354AA" w:rsidP="006354AA"/>
    <w:p w:rsidR="006354AA" w:rsidRPr="006354AA" w:rsidP="006354AA"/>
    <w:p w:rsidR="006354AA" w:rsidP="006354AA"/>
    <w:p w:rsidR="006354AA" w:rsidRPr="006354AA" w:rsidP="006354AA"/>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42A2D" w:rsidRPr="007D73AB">
          <w:pPr>
            <w:pStyle w:val="Header"/>
          </w:pPr>
        </w:p>
      </w:tc>
      <w:tc>
        <w:tcPr>
          <w:tcW w:w="3170" w:type="dxa"/>
          <w:vAlign w:val="bottom"/>
        </w:tcPr>
        <w:p w:rsidR="00642A2D" w:rsidRPr="007D73AB" w:rsidP="00340DE0">
          <w:pPr>
            <w:pStyle w:val="Header"/>
          </w:pPr>
        </w:p>
      </w:tc>
      <w:tc>
        <w:tcPr>
          <w:tcW w:w="1134" w:type="dxa"/>
        </w:tcPr>
        <w:p w:rsidR="00642A2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42A2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42A2D" w:rsidRPr="00710A6C" w:rsidP="00EE3C0F">
          <w:pPr>
            <w:pStyle w:val="Header"/>
            <w:rPr>
              <w:b/>
            </w:rPr>
          </w:pPr>
        </w:p>
        <w:p w:rsidR="00642A2D" w:rsidP="00EE3C0F">
          <w:pPr>
            <w:pStyle w:val="Header"/>
          </w:pPr>
        </w:p>
        <w:p w:rsidR="00642A2D" w:rsidP="00EE3C0F">
          <w:pPr>
            <w:pStyle w:val="Header"/>
          </w:pPr>
        </w:p>
        <w:p w:rsidR="00642A2D" w:rsidP="00EE3C0F">
          <w:pPr>
            <w:pStyle w:val="Header"/>
          </w:pPr>
        </w:p>
        <w:p w:rsidR="00642A2D" w:rsidP="00EE3C0F">
          <w:pPr>
            <w:pStyle w:val="Header"/>
          </w:pPr>
          <w:r>
            <w:rPr>
              <w:sz w:val="18"/>
              <w:szCs w:val="18"/>
            </w:rPr>
            <w:t> UD2023/06254</w:t>
          </w:r>
          <w:sdt>
            <w:sdtPr>
              <w:alias w:val="DocNumber"/>
              <w:tag w:val="DocNumber"/>
              <w:id w:val="1726028884"/>
              <w:placeholder>
                <w:docPart w:val="9392A8794AAE4D12A26DB6AB87A3E9D9"/>
              </w:placeholder>
              <w:showingPlcHdr/>
              <w:dataBinding w:xpath="/ns0:DocumentInfo[1]/ns0:BaseInfo[1]/ns0:DocNumber[1]" w:storeItemID="{6DE13AEB-A50B-427B-AE0E-49C1A5FBB987}" w:prefixMappings="xmlns:ns0='http://lp/documentinfo/RK' "/>
              <w:text/>
            </w:sdtPr>
            <w:sdtContent>
              <w:r>
                <w:rPr>
                  <w:rStyle w:val="PlaceholderText"/>
                </w:rPr>
                <w:t xml:space="preserve"> </w:t>
              </w:r>
            </w:sdtContent>
          </w:sdt>
        </w:p>
        <w:p w:rsidR="00642A2D" w:rsidP="00EE3C0F">
          <w:pPr>
            <w:pStyle w:val="Header"/>
          </w:pPr>
        </w:p>
      </w:tc>
      <w:tc>
        <w:tcPr>
          <w:tcW w:w="1134" w:type="dxa"/>
        </w:tcPr>
        <w:p w:rsidR="00642A2D" w:rsidP="0094502D">
          <w:pPr>
            <w:pStyle w:val="Header"/>
          </w:pPr>
        </w:p>
        <w:p w:rsidR="00642A2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CB4033B89D449328FC1BC4963976771"/>
          </w:placeholder>
          <w:richText/>
        </w:sdtPr>
        <w:sdtEndPr>
          <w:rPr>
            <w:b w:val="0"/>
            <w:highlight w:val="yellow"/>
          </w:rPr>
        </w:sdtEndPr>
        <w:sdtContent>
          <w:tc>
            <w:tcPr>
              <w:tcW w:w="5534" w:type="dxa"/>
              <w:tcMar>
                <w:right w:w="1134" w:type="dxa"/>
              </w:tcMar>
            </w:tcPr>
            <w:p w:rsidR="00642A2D" w:rsidRPr="00642A2D" w:rsidP="00340DE0">
              <w:pPr>
                <w:pStyle w:val="Header"/>
                <w:rPr>
                  <w:b/>
                </w:rPr>
              </w:pPr>
              <w:r w:rsidRPr="00642A2D">
                <w:rPr>
                  <w:b/>
                </w:rPr>
                <w:t>Utrikesdepartementet</w:t>
              </w:r>
            </w:p>
            <w:p w:rsidR="00264F14" w:rsidP="00340DE0">
              <w:pPr>
                <w:pStyle w:val="Header"/>
              </w:pPr>
              <w:r>
                <w:t>Utrikesministern</w:t>
              </w:r>
            </w:p>
            <w:p w:rsidR="00264F14" w:rsidP="00264F14">
              <w:pPr>
                <w:pStyle w:val="Header"/>
              </w:pPr>
            </w:p>
            <w:p w:rsidR="00642A2D" w:rsidRPr="00340DE0" w:rsidP="00264F14">
              <w:pPr>
                <w:pStyle w:val="Header"/>
              </w:pPr>
            </w:p>
          </w:tc>
        </w:sdtContent>
      </w:sdt>
      <w:sdt>
        <w:sdtPr>
          <w:alias w:val="Recipient"/>
          <w:tag w:val="ccRKShow_Recipient"/>
          <w:id w:val="-28344517"/>
          <w:placeholder>
            <w:docPart w:val="4E630D7441264597954951D64658B067"/>
          </w:placeholder>
          <w:dataBinding w:xpath="/ns0:DocumentInfo[1]/ns0:BaseInfo[1]/ns0:Recipient[1]" w:storeItemID="{6DE13AEB-A50B-427B-AE0E-49C1A5FBB987}" w:prefixMappings="xmlns:ns0='http://lp/documentinfo/RK' "/>
          <w:text w:multiLine="1"/>
        </w:sdtPr>
        <w:sdtContent>
          <w:tc>
            <w:tcPr>
              <w:tcW w:w="3170" w:type="dxa"/>
            </w:tcPr>
            <w:p w:rsidR="00642A2D" w:rsidP="00547B89">
              <w:pPr>
                <w:pStyle w:val="Header"/>
              </w:pPr>
              <w:r>
                <w:t>Till riksdagen</w:t>
              </w:r>
              <w:r>
                <w:br/>
              </w:r>
              <w:r>
                <w:br/>
              </w:r>
            </w:p>
          </w:tc>
        </w:sdtContent>
      </w:sdt>
      <w:tc>
        <w:tcPr>
          <w:tcW w:w="1134" w:type="dxa"/>
        </w:tcPr>
        <w:p w:rsidR="00642A2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8C34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92A8794AAE4D12A26DB6AB87A3E9D9"/>
        <w:category>
          <w:name w:val="Allmänt"/>
          <w:gallery w:val="placeholder"/>
        </w:category>
        <w:types>
          <w:type w:val="bbPlcHdr"/>
        </w:types>
        <w:behaviors>
          <w:behavior w:val="content"/>
        </w:behaviors>
        <w:guid w:val="{F57BF042-D7E8-461B-A7E7-513E497B2CB1}"/>
      </w:docPartPr>
      <w:docPartBody>
        <w:p w:rsidR="00E84A27" w:rsidP="004434D0">
          <w:pPr>
            <w:pStyle w:val="9392A8794AAE4D12A26DB6AB87A3E9D91"/>
          </w:pPr>
          <w:r>
            <w:rPr>
              <w:rStyle w:val="PlaceholderText"/>
            </w:rPr>
            <w:t xml:space="preserve"> </w:t>
          </w:r>
        </w:p>
      </w:docPartBody>
    </w:docPart>
    <w:docPart>
      <w:docPartPr>
        <w:name w:val="FCB4033B89D449328FC1BC4963976771"/>
        <w:category>
          <w:name w:val="Allmänt"/>
          <w:gallery w:val="placeholder"/>
        </w:category>
        <w:types>
          <w:type w:val="bbPlcHdr"/>
        </w:types>
        <w:behaviors>
          <w:behavior w:val="content"/>
        </w:behaviors>
        <w:guid w:val="{AEEA2135-4AFB-4E0A-AAF2-4183E5E4C8A8}"/>
      </w:docPartPr>
      <w:docPartBody>
        <w:p w:rsidR="00E84A27" w:rsidP="004434D0">
          <w:pPr>
            <w:pStyle w:val="FCB4033B89D449328FC1BC49639767711"/>
          </w:pPr>
          <w:r>
            <w:rPr>
              <w:rStyle w:val="PlaceholderText"/>
            </w:rPr>
            <w:t xml:space="preserve"> </w:t>
          </w:r>
        </w:p>
      </w:docPartBody>
    </w:docPart>
    <w:docPart>
      <w:docPartPr>
        <w:name w:val="4E630D7441264597954951D64658B067"/>
        <w:category>
          <w:name w:val="Allmänt"/>
          <w:gallery w:val="placeholder"/>
        </w:category>
        <w:types>
          <w:type w:val="bbPlcHdr"/>
        </w:types>
        <w:behaviors>
          <w:behavior w:val="content"/>
        </w:behaviors>
        <w:guid w:val="{6AB83797-6CE6-4E19-94AD-59188E0547CB}"/>
      </w:docPartPr>
      <w:docPartBody>
        <w:p w:rsidR="00E84A27" w:rsidP="004434D0">
          <w:pPr>
            <w:pStyle w:val="4E630D7441264597954951D64658B067"/>
          </w:pPr>
          <w:r>
            <w:rPr>
              <w:rStyle w:val="PlaceholderText"/>
            </w:rPr>
            <w:t xml:space="preserve"> </w:t>
          </w:r>
        </w:p>
      </w:docPartBody>
    </w:docPart>
    <w:docPart>
      <w:docPartPr>
        <w:name w:val="C0E1899179F34303BD8A7FBE49E80FF1"/>
        <w:category>
          <w:name w:val="Allmänt"/>
          <w:gallery w:val="placeholder"/>
        </w:category>
        <w:types>
          <w:type w:val="bbPlcHdr"/>
        </w:types>
        <w:behaviors>
          <w:behavior w:val="content"/>
        </w:behaviors>
        <w:guid w:val="{4E64B9EE-7062-47F0-82C4-E4150538ACC2}"/>
      </w:docPartPr>
      <w:docPartBody>
        <w:p w:rsidR="00E84A27" w:rsidP="004434D0">
          <w:pPr>
            <w:pStyle w:val="C0E1899179F34303BD8A7FBE49E80FF1"/>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4D0"/>
    <w:rPr>
      <w:noProof w:val="0"/>
      <w:color w:val="808080"/>
    </w:rPr>
  </w:style>
  <w:style w:type="paragraph" w:customStyle="1" w:styleId="4E630D7441264597954951D64658B067">
    <w:name w:val="4E630D7441264597954951D64658B067"/>
    <w:rsid w:val="004434D0"/>
  </w:style>
  <w:style w:type="paragraph" w:customStyle="1" w:styleId="9392A8794AAE4D12A26DB6AB87A3E9D91">
    <w:name w:val="9392A8794AAE4D12A26DB6AB87A3E9D91"/>
    <w:rsid w:val="004434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B4033B89D449328FC1BC49639767711">
    <w:name w:val="FCB4033B89D449328FC1BC49639767711"/>
    <w:rsid w:val="004434D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0E1899179F34303BD8A7FBE49E80FF1">
    <w:name w:val="C0E1899179F34303BD8A7FBE49E80FF1"/>
    <w:rsid w:val="004434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1d6e9264-8fc9-4d7a-b599-9ed5574b13f3</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 och utrikeshandelsministern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2023-05-03T00:00:00</HeaderDate>
    <Office/>
    <Dnr>UD2023/</Dnr>
    <ParagrafNr/>
    <DocumentTitle/>
    <VisitingAddress/>
    <Extra1/>
    <Extra2/>
    <Extra3>Björn Söder</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C90BE0C-2D14-4444-9D7C-BA9CBA58EA0B}"/>
</file>

<file path=customXml/itemProps2.xml><?xml version="1.0" encoding="utf-8"?>
<ds:datastoreItem xmlns:ds="http://schemas.openxmlformats.org/officeDocument/2006/customXml" ds:itemID="{04F4457B-924C-42DA-ACE6-3A34E5D344C4}"/>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3E968D95-6F16-4AAC-A2C8-8E37E2F82C9D}"/>
</file>

<file path=customXml/itemProps5.xml><?xml version="1.0" encoding="utf-8"?>
<ds:datastoreItem xmlns:ds="http://schemas.openxmlformats.org/officeDocument/2006/customXml" ds:itemID="{6DE13AEB-A50B-427B-AE0E-49C1A5FBB987}"/>
</file>

<file path=docProps/app.xml><?xml version="1.0" encoding="utf-8"?>
<Properties xmlns="http://schemas.openxmlformats.org/officeDocument/2006/extended-properties" xmlns:vt="http://schemas.openxmlformats.org/officeDocument/2006/docPropsVTypes">
  <Template>RK Basmall</Template>
  <TotalTime>0</TotalTime>
  <Pages>2</Pages>
  <Words>312</Words>
  <Characters>1656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596 .docx</dc:title>
  <cp:revision>2</cp:revision>
  <dcterms:created xsi:type="dcterms:W3CDTF">2023-05-03T08:20:00Z</dcterms:created>
  <dcterms:modified xsi:type="dcterms:W3CDTF">2023-05-03T08:20:00Z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