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D0A12" w14:paraId="15D3DDD4" w14:textId="77777777">
        <w:tc>
          <w:tcPr>
            <w:tcW w:w="2268" w:type="dxa"/>
          </w:tcPr>
          <w:p w14:paraId="205DC297" w14:textId="77777777" w:rsidR="006E4E11" w:rsidRPr="00BD0A12"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7FED23A" w14:textId="77777777" w:rsidR="006E4E11" w:rsidRPr="00BD0A12" w:rsidRDefault="006E4E11" w:rsidP="007242A3">
            <w:pPr>
              <w:framePr w:w="5035" w:h="1644" w:wrap="notBeside" w:vAnchor="page" w:hAnchor="page" w:x="6573" w:y="721"/>
              <w:rPr>
                <w:rFonts w:ascii="TradeGothic" w:hAnsi="TradeGothic"/>
                <w:i/>
                <w:sz w:val="18"/>
              </w:rPr>
            </w:pPr>
          </w:p>
        </w:tc>
      </w:tr>
      <w:tr w:rsidR="006E4E11" w:rsidRPr="00BD0A12" w14:paraId="322AB448" w14:textId="77777777">
        <w:tc>
          <w:tcPr>
            <w:tcW w:w="2268" w:type="dxa"/>
          </w:tcPr>
          <w:p w14:paraId="7BF1D0EC" w14:textId="77777777" w:rsidR="006E4E11" w:rsidRPr="00BD0A12" w:rsidRDefault="006E4E11" w:rsidP="007242A3">
            <w:pPr>
              <w:framePr w:w="5035" w:h="1644" w:wrap="notBeside" w:vAnchor="page" w:hAnchor="page" w:x="6573" w:y="721"/>
              <w:rPr>
                <w:rFonts w:ascii="TradeGothic" w:hAnsi="TradeGothic"/>
                <w:b/>
                <w:sz w:val="22"/>
              </w:rPr>
            </w:pPr>
          </w:p>
        </w:tc>
        <w:tc>
          <w:tcPr>
            <w:tcW w:w="2999" w:type="dxa"/>
            <w:gridSpan w:val="2"/>
          </w:tcPr>
          <w:p w14:paraId="06E8F5CF" w14:textId="77777777" w:rsidR="006E4E11" w:rsidRPr="00BD0A12" w:rsidRDefault="006E4E11" w:rsidP="007242A3">
            <w:pPr>
              <w:framePr w:w="5035" w:h="1644" w:wrap="notBeside" w:vAnchor="page" w:hAnchor="page" w:x="6573" w:y="721"/>
              <w:rPr>
                <w:rFonts w:ascii="TradeGothic" w:hAnsi="TradeGothic"/>
                <w:b/>
                <w:sz w:val="22"/>
              </w:rPr>
            </w:pPr>
          </w:p>
        </w:tc>
      </w:tr>
      <w:tr w:rsidR="006E4E11" w:rsidRPr="00BD0A12" w14:paraId="6A327561" w14:textId="77777777">
        <w:tc>
          <w:tcPr>
            <w:tcW w:w="3402" w:type="dxa"/>
            <w:gridSpan w:val="2"/>
          </w:tcPr>
          <w:p w14:paraId="2B52FCD5" w14:textId="77777777" w:rsidR="006E4E11" w:rsidRPr="00BD0A12" w:rsidRDefault="006E4E11" w:rsidP="007242A3">
            <w:pPr>
              <w:framePr w:w="5035" w:h="1644" w:wrap="notBeside" w:vAnchor="page" w:hAnchor="page" w:x="6573" w:y="721"/>
            </w:pPr>
          </w:p>
        </w:tc>
        <w:tc>
          <w:tcPr>
            <w:tcW w:w="1865" w:type="dxa"/>
          </w:tcPr>
          <w:p w14:paraId="29BA4694" w14:textId="77777777" w:rsidR="006E4E11" w:rsidRPr="00BD0A12" w:rsidRDefault="006E4E11" w:rsidP="007242A3">
            <w:pPr>
              <w:framePr w:w="5035" w:h="1644" w:wrap="notBeside" w:vAnchor="page" w:hAnchor="page" w:x="6573" w:y="721"/>
            </w:pPr>
          </w:p>
        </w:tc>
      </w:tr>
      <w:tr w:rsidR="006E4E11" w:rsidRPr="00BD0A12" w14:paraId="7DE6AF04" w14:textId="77777777">
        <w:tc>
          <w:tcPr>
            <w:tcW w:w="2268" w:type="dxa"/>
          </w:tcPr>
          <w:p w14:paraId="2CCDED5F" w14:textId="77777777" w:rsidR="006E4E11" w:rsidRPr="00BD0A12" w:rsidRDefault="006E4E11" w:rsidP="007242A3">
            <w:pPr>
              <w:framePr w:w="5035" w:h="1644" w:wrap="notBeside" w:vAnchor="page" w:hAnchor="page" w:x="6573" w:y="721"/>
            </w:pPr>
          </w:p>
        </w:tc>
        <w:tc>
          <w:tcPr>
            <w:tcW w:w="2999" w:type="dxa"/>
            <w:gridSpan w:val="2"/>
          </w:tcPr>
          <w:p w14:paraId="731814E6" w14:textId="77777777" w:rsidR="006E4E11" w:rsidRPr="00BD0A12" w:rsidRDefault="0031224C" w:rsidP="00BD0A12">
            <w:pPr>
              <w:framePr w:w="5035" w:h="1644" w:wrap="notBeside" w:vAnchor="page" w:hAnchor="page" w:x="6573" w:y="721"/>
              <w:rPr>
                <w:sz w:val="20"/>
              </w:rPr>
            </w:pPr>
            <w:r>
              <w:rPr>
                <w:sz w:val="20"/>
              </w:rPr>
              <w:t>N2016/03636</w:t>
            </w:r>
            <w:r w:rsidR="00BD0A12">
              <w:rPr>
                <w:sz w:val="20"/>
              </w:rPr>
              <w:t>/FF</w:t>
            </w:r>
          </w:p>
        </w:tc>
      </w:tr>
      <w:tr w:rsidR="006E4E11" w:rsidRPr="00BD0A12" w14:paraId="24E07DAF" w14:textId="77777777">
        <w:tc>
          <w:tcPr>
            <w:tcW w:w="2268" w:type="dxa"/>
          </w:tcPr>
          <w:p w14:paraId="15D52936" w14:textId="77777777" w:rsidR="006E4E11" w:rsidRPr="00BD0A12" w:rsidRDefault="006E4E11" w:rsidP="007242A3">
            <w:pPr>
              <w:framePr w:w="5035" w:h="1644" w:wrap="notBeside" w:vAnchor="page" w:hAnchor="page" w:x="6573" w:y="721"/>
            </w:pPr>
          </w:p>
        </w:tc>
        <w:tc>
          <w:tcPr>
            <w:tcW w:w="2999" w:type="dxa"/>
            <w:gridSpan w:val="2"/>
          </w:tcPr>
          <w:p w14:paraId="2D9AC0BA" w14:textId="77777777" w:rsidR="006E4E11" w:rsidRPr="00BD0A12"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D0A12" w14:paraId="33BAF916" w14:textId="77777777">
        <w:trPr>
          <w:trHeight w:val="284"/>
        </w:trPr>
        <w:tc>
          <w:tcPr>
            <w:tcW w:w="4911" w:type="dxa"/>
          </w:tcPr>
          <w:p w14:paraId="53425B72" w14:textId="77777777" w:rsidR="006E4E11" w:rsidRPr="00BD0A12" w:rsidRDefault="00BD0A12">
            <w:pPr>
              <w:pStyle w:val="Avsndare"/>
              <w:framePr w:h="2483" w:wrap="notBeside" w:x="1504"/>
              <w:rPr>
                <w:b/>
                <w:i w:val="0"/>
                <w:sz w:val="22"/>
              </w:rPr>
            </w:pPr>
            <w:r>
              <w:rPr>
                <w:b/>
                <w:i w:val="0"/>
                <w:sz w:val="22"/>
              </w:rPr>
              <w:t>Näringsdepartementet</w:t>
            </w:r>
          </w:p>
        </w:tc>
      </w:tr>
      <w:tr w:rsidR="006E4E11" w:rsidRPr="00BD0A12" w14:paraId="3FE0A074" w14:textId="77777777">
        <w:trPr>
          <w:trHeight w:val="284"/>
        </w:trPr>
        <w:tc>
          <w:tcPr>
            <w:tcW w:w="4911" w:type="dxa"/>
          </w:tcPr>
          <w:p w14:paraId="26F27E36" w14:textId="77777777" w:rsidR="006E4E11" w:rsidRPr="00BD0A12" w:rsidRDefault="00BD0A12">
            <w:pPr>
              <w:pStyle w:val="Avsndare"/>
              <w:framePr w:h="2483" w:wrap="notBeside" w:x="1504"/>
              <w:rPr>
                <w:bCs/>
                <w:iCs/>
              </w:rPr>
            </w:pPr>
            <w:r>
              <w:rPr>
                <w:bCs/>
                <w:iCs/>
              </w:rPr>
              <w:t>Närings- och innovationsministern</w:t>
            </w:r>
          </w:p>
        </w:tc>
      </w:tr>
      <w:tr w:rsidR="006E4E11" w:rsidRPr="00BD0A12" w14:paraId="4F8FFC4E" w14:textId="77777777">
        <w:trPr>
          <w:trHeight w:val="284"/>
        </w:trPr>
        <w:tc>
          <w:tcPr>
            <w:tcW w:w="4911" w:type="dxa"/>
          </w:tcPr>
          <w:p w14:paraId="27785CE1" w14:textId="77777777" w:rsidR="006E4E11" w:rsidRPr="00BD0A12" w:rsidRDefault="006E4E11">
            <w:pPr>
              <w:pStyle w:val="Avsndare"/>
              <w:framePr w:h="2483" w:wrap="notBeside" w:x="1504"/>
              <w:rPr>
                <w:bCs/>
                <w:iCs/>
              </w:rPr>
            </w:pPr>
          </w:p>
        </w:tc>
      </w:tr>
      <w:tr w:rsidR="006E4E11" w:rsidRPr="00BD0A12" w14:paraId="6FBA9340" w14:textId="77777777">
        <w:trPr>
          <w:trHeight w:val="284"/>
        </w:trPr>
        <w:tc>
          <w:tcPr>
            <w:tcW w:w="4911" w:type="dxa"/>
          </w:tcPr>
          <w:p w14:paraId="1B037C0C" w14:textId="3B6CF36F" w:rsidR="006E4E11" w:rsidRPr="00BD0A12" w:rsidRDefault="0031224C" w:rsidP="0061374B">
            <w:pPr>
              <w:pStyle w:val="Avsndare"/>
              <w:framePr w:h="2483" w:wrap="notBeside" w:x="1504"/>
              <w:rPr>
                <w:bCs/>
                <w:iCs/>
              </w:rPr>
            </w:pPr>
            <w:r>
              <w:rPr>
                <w:rFonts w:ascii="Arial" w:hAnsi="Arial" w:cs="Arial"/>
                <w:color w:val="000000"/>
                <w:sz w:val="17"/>
                <w:szCs w:val="17"/>
              </w:rPr>
              <w:br/>
            </w:r>
          </w:p>
        </w:tc>
      </w:tr>
      <w:tr w:rsidR="006E4E11" w:rsidRPr="00BD0A12" w14:paraId="706E4925" w14:textId="77777777">
        <w:trPr>
          <w:trHeight w:val="284"/>
        </w:trPr>
        <w:tc>
          <w:tcPr>
            <w:tcW w:w="4911" w:type="dxa"/>
          </w:tcPr>
          <w:p w14:paraId="63AFF59C" w14:textId="77777777" w:rsidR="006E4E11" w:rsidRPr="00BD0A12" w:rsidRDefault="006E4E11">
            <w:pPr>
              <w:pStyle w:val="Avsndare"/>
              <w:framePr w:h="2483" w:wrap="notBeside" w:x="1504"/>
              <w:rPr>
                <w:bCs/>
                <w:iCs/>
              </w:rPr>
            </w:pPr>
          </w:p>
        </w:tc>
      </w:tr>
      <w:tr w:rsidR="006E4E11" w:rsidRPr="00BD0A12" w14:paraId="5A1D45D4" w14:textId="77777777">
        <w:trPr>
          <w:trHeight w:val="284"/>
        </w:trPr>
        <w:tc>
          <w:tcPr>
            <w:tcW w:w="4911" w:type="dxa"/>
          </w:tcPr>
          <w:p w14:paraId="51F90AB9" w14:textId="77777777" w:rsidR="006E4E11" w:rsidRPr="00BD0A12" w:rsidRDefault="006E4E11">
            <w:pPr>
              <w:pStyle w:val="Avsndare"/>
              <w:framePr w:h="2483" w:wrap="notBeside" w:x="1504"/>
              <w:rPr>
                <w:bCs/>
                <w:iCs/>
              </w:rPr>
            </w:pPr>
          </w:p>
        </w:tc>
      </w:tr>
    </w:tbl>
    <w:p w14:paraId="300CC210" w14:textId="77777777" w:rsidR="006E4E11" w:rsidRPr="00BD0A12" w:rsidRDefault="00BD0A12">
      <w:pPr>
        <w:framePr w:w="4400" w:h="2523" w:wrap="notBeside" w:vAnchor="page" w:hAnchor="page" w:x="6453" w:y="2445"/>
        <w:ind w:left="142"/>
      </w:pPr>
      <w:r>
        <w:t>Till riksdagen</w:t>
      </w:r>
    </w:p>
    <w:p w14:paraId="747DB6CD" w14:textId="77777777" w:rsidR="006E4E11" w:rsidRPr="00BD0A12" w:rsidRDefault="00BD0A12" w:rsidP="00BD0A12">
      <w:pPr>
        <w:pStyle w:val="RKrubrik"/>
        <w:pBdr>
          <w:bottom w:val="single" w:sz="4" w:space="1" w:color="000000"/>
        </w:pBdr>
        <w:spacing w:before="0" w:after="0"/>
      </w:pPr>
      <w:r>
        <w:t>Svar på fråga 2015/16:1</w:t>
      </w:r>
      <w:r w:rsidR="000C4775">
        <w:t>249</w:t>
      </w:r>
      <w:r>
        <w:t xml:space="preserve"> av </w:t>
      </w:r>
      <w:r w:rsidR="000C4775">
        <w:t>Niklas Karlsson</w:t>
      </w:r>
      <w:r>
        <w:t xml:space="preserve"> (</w:t>
      </w:r>
      <w:r w:rsidR="000C4775">
        <w:t>S</w:t>
      </w:r>
      <w:r>
        <w:t xml:space="preserve">) </w:t>
      </w:r>
      <w:r w:rsidR="000C4775">
        <w:t>Bevarande och utveckling av den svenska modellen</w:t>
      </w:r>
    </w:p>
    <w:p w14:paraId="15DAD242" w14:textId="77777777" w:rsidR="006E4E11" w:rsidRPr="00BD0A12" w:rsidRDefault="006E4E11">
      <w:pPr>
        <w:pStyle w:val="RKnormal"/>
      </w:pPr>
    </w:p>
    <w:p w14:paraId="06C0E427" w14:textId="72609336" w:rsidR="00BD0A12" w:rsidRDefault="00C66412" w:rsidP="00BD0A12">
      <w:r>
        <w:t xml:space="preserve">Niklas Karlsson har frågat mig om jag avser </w:t>
      </w:r>
      <w:r w:rsidR="009B3093">
        <w:t xml:space="preserve">att </w:t>
      </w:r>
      <w:r>
        <w:t>göra något för att bevara och utveckla den svenska modellen genom någon form av reglering så att det kostar att lägga ned lönsamma företag, eller att kräva att företag som vill lägga ned sin verksamhet för en grundlig analys av de samhällseko</w:t>
      </w:r>
      <w:r w:rsidR="00803D3E">
        <w:softHyphen/>
      </w:r>
      <w:r>
        <w:t xml:space="preserve">nomiska </w:t>
      </w:r>
      <w:r w:rsidR="005842BB">
        <w:t>effekterna.</w:t>
      </w:r>
    </w:p>
    <w:p w14:paraId="30FD6C28" w14:textId="77777777" w:rsidR="005B4C02" w:rsidRDefault="005B4C02" w:rsidP="00BD0A12"/>
    <w:p w14:paraId="052B1905" w14:textId="77777777" w:rsidR="005B4C02" w:rsidRDefault="005B4C02" w:rsidP="00190371">
      <w:pPr>
        <w:rPr>
          <w:lang w:eastAsia="sv-SE"/>
        </w:rPr>
      </w:pPr>
      <w:r>
        <w:t>Findus besked om att flytta sin verksamhet till Tyskland</w:t>
      </w:r>
      <w:r w:rsidR="00EF5A04">
        <w:t xml:space="preserve"> har skapat </w:t>
      </w:r>
      <w:r>
        <w:t xml:space="preserve">en stor osäkerhet för de människor som berörs och för livsmedelsindustrin i </w:t>
      </w:r>
      <w:r w:rsidR="00414133">
        <w:t>Skåne</w:t>
      </w:r>
      <w:r w:rsidR="00EF5A04">
        <w:t xml:space="preserve">. Det är viktigt </w:t>
      </w:r>
      <w:r w:rsidR="00190371">
        <w:t xml:space="preserve">att företaget nu tar ansvar för de anställda i den uppkomna situationen. </w:t>
      </w:r>
    </w:p>
    <w:p w14:paraId="616B8A2A" w14:textId="77777777" w:rsidR="00190371" w:rsidRDefault="00190371" w:rsidP="00190371"/>
    <w:p w14:paraId="75A053AF" w14:textId="6E3BF6B8" w:rsidR="002D1A6A" w:rsidRDefault="00414133" w:rsidP="002D1A6A">
      <w:r>
        <w:t xml:space="preserve">I den svenska </w:t>
      </w:r>
      <w:r w:rsidR="008D34C9">
        <w:t>arbetsmarknads</w:t>
      </w:r>
      <w:r>
        <w:t>modellen är d</w:t>
      </w:r>
      <w:r w:rsidR="002D1A6A">
        <w:t>et parter</w:t>
      </w:r>
      <w:r w:rsidR="00702BEE">
        <w:t>na</w:t>
      </w:r>
      <w:r>
        <w:t xml:space="preserve"> som</w:t>
      </w:r>
      <w:r w:rsidR="002D1A6A">
        <w:t xml:space="preserve"> så långt som möjligt </w:t>
      </w:r>
      <w:r>
        <w:t xml:space="preserve">har att </w:t>
      </w:r>
      <w:r w:rsidR="002D1A6A">
        <w:t>ta ansvar för vilka närmare arbetsrättsliga villkor som ska gälla i arbetslivet. Om parterna tar ett sådant ansvar, kan långsiktig stabilitet uppnås, samtidigt som parterna själva förfogar över möjlig</w:t>
      </w:r>
      <w:r w:rsidR="0061374B">
        <w:softHyphen/>
      </w:r>
      <w:r w:rsidR="002D1A6A">
        <w:t>heterna att anpassa villkoren till de förutsättningar som råder i respektive bransch. Statens uppgift är att skapa förutsättningar för parterna att ta ett sådant ansvar och samtidigt säkerställa vissa grundläggande villkor.</w:t>
      </w:r>
    </w:p>
    <w:p w14:paraId="22B74607" w14:textId="77777777" w:rsidR="00E22B8F" w:rsidRDefault="00E22B8F" w:rsidP="00BD0A12"/>
    <w:p w14:paraId="6C065222" w14:textId="471272A4" w:rsidR="00E22B8F" w:rsidRPr="00D07057" w:rsidRDefault="007967CD" w:rsidP="00BD0A12">
      <w:r>
        <w:t>Svensk ekonomi är stark</w:t>
      </w:r>
      <w:r w:rsidR="00E22B8F">
        <w:t xml:space="preserve">. Tillväxten ligger </w:t>
      </w:r>
      <w:r w:rsidR="00DA3B73">
        <w:t xml:space="preserve">på </w:t>
      </w:r>
      <w:r w:rsidR="00E22B8F">
        <w:t>omkring 4 procent vilket är högst i Norden men även högre än USA, Tyskland och Storbritannien. Under 2015 växte exporten med över 5</w:t>
      </w:r>
      <w:r w:rsidR="00DA3B73">
        <w:t xml:space="preserve"> procent</w:t>
      </w:r>
      <w:r w:rsidR="00E22B8F" w:rsidRPr="007903FE">
        <w:rPr>
          <w:lang w:eastAsia="sv-SE"/>
        </w:rPr>
        <w:t xml:space="preserve">. </w:t>
      </w:r>
      <w:r w:rsidR="009709B1" w:rsidRPr="00E22B8F">
        <w:rPr>
          <w:lang w:eastAsia="sv-SE"/>
        </w:rPr>
        <w:t>Sedan den här rege</w:t>
      </w:r>
      <w:r w:rsidR="0061374B">
        <w:rPr>
          <w:lang w:eastAsia="sv-SE"/>
        </w:rPr>
        <w:softHyphen/>
      </w:r>
      <w:r w:rsidR="009709B1" w:rsidRPr="00E22B8F">
        <w:rPr>
          <w:lang w:eastAsia="sv-SE"/>
        </w:rPr>
        <w:t xml:space="preserve">ringen tillträdde har </w:t>
      </w:r>
      <w:r w:rsidR="00414133">
        <w:rPr>
          <w:bCs/>
          <w:lang w:eastAsia="sv-SE"/>
        </w:rPr>
        <w:t>1</w:t>
      </w:r>
      <w:r w:rsidR="009E76BE">
        <w:rPr>
          <w:bCs/>
          <w:lang w:eastAsia="sv-SE"/>
        </w:rPr>
        <w:t>1</w:t>
      </w:r>
      <w:r w:rsidR="009709B1" w:rsidRPr="00E22B8F">
        <w:rPr>
          <w:bCs/>
          <w:lang w:eastAsia="sv-SE"/>
        </w:rPr>
        <w:t>0</w:t>
      </w:r>
      <w:r w:rsidR="00672D06">
        <w:rPr>
          <w:bCs/>
          <w:lang w:eastAsia="sv-SE"/>
        </w:rPr>
        <w:t xml:space="preserve"> </w:t>
      </w:r>
      <w:r w:rsidR="009709B1" w:rsidRPr="00E22B8F">
        <w:rPr>
          <w:bCs/>
          <w:lang w:eastAsia="sv-SE"/>
        </w:rPr>
        <w:t xml:space="preserve">000 fler </w:t>
      </w:r>
      <w:r w:rsidR="00414133">
        <w:rPr>
          <w:bCs/>
          <w:lang w:eastAsia="sv-SE"/>
        </w:rPr>
        <w:t xml:space="preserve">människor </w:t>
      </w:r>
      <w:r w:rsidR="009709B1" w:rsidRPr="00E22B8F">
        <w:rPr>
          <w:bCs/>
          <w:lang w:eastAsia="sv-SE"/>
        </w:rPr>
        <w:t xml:space="preserve">ett jobb att gå till </w:t>
      </w:r>
      <w:r w:rsidR="009709B1" w:rsidRPr="00E22B8F">
        <w:rPr>
          <w:lang w:eastAsia="sv-SE"/>
        </w:rPr>
        <w:t xml:space="preserve">och </w:t>
      </w:r>
      <w:r w:rsidR="009709B1" w:rsidRPr="00E22B8F">
        <w:rPr>
          <w:bCs/>
          <w:lang w:eastAsia="sv-SE"/>
        </w:rPr>
        <w:t>arbetslös</w:t>
      </w:r>
      <w:r w:rsidR="0061374B">
        <w:rPr>
          <w:bCs/>
          <w:lang w:eastAsia="sv-SE"/>
        </w:rPr>
        <w:softHyphen/>
      </w:r>
      <w:r w:rsidR="0061374B">
        <w:rPr>
          <w:bCs/>
          <w:lang w:eastAsia="sv-SE"/>
        </w:rPr>
        <w:softHyphen/>
      </w:r>
      <w:r w:rsidR="009709B1" w:rsidRPr="00E22B8F">
        <w:rPr>
          <w:bCs/>
          <w:lang w:eastAsia="sv-SE"/>
        </w:rPr>
        <w:t xml:space="preserve">heten </w:t>
      </w:r>
      <w:r w:rsidR="009709B1" w:rsidRPr="00E22B8F">
        <w:rPr>
          <w:lang w:eastAsia="sv-SE"/>
        </w:rPr>
        <w:t xml:space="preserve">har pressats </w:t>
      </w:r>
      <w:r w:rsidR="00E22B8F">
        <w:rPr>
          <w:bCs/>
          <w:lang w:eastAsia="sv-SE"/>
        </w:rPr>
        <w:t>ner under 7 procent.</w:t>
      </w:r>
      <w:r w:rsidR="00D07057">
        <w:rPr>
          <w:bCs/>
          <w:lang w:eastAsia="sv-SE"/>
        </w:rPr>
        <w:t xml:space="preserve"> Vi ser också att företag flyttar hem produktion till Sverige. </w:t>
      </w:r>
      <w:r w:rsidR="008C538C">
        <w:rPr>
          <w:bCs/>
          <w:lang w:eastAsia="sv-SE"/>
        </w:rPr>
        <w:t xml:space="preserve">Det </w:t>
      </w:r>
      <w:r w:rsidR="00520F42">
        <w:rPr>
          <w:bCs/>
          <w:lang w:eastAsia="sv-SE"/>
        </w:rPr>
        <w:t>tyder på</w:t>
      </w:r>
      <w:r w:rsidR="008C538C">
        <w:rPr>
          <w:bCs/>
          <w:lang w:eastAsia="sv-SE"/>
        </w:rPr>
        <w:t xml:space="preserve"> att </w:t>
      </w:r>
      <w:r w:rsidR="00414133">
        <w:rPr>
          <w:bCs/>
          <w:lang w:eastAsia="sv-SE"/>
        </w:rPr>
        <w:t>den svenska modell</w:t>
      </w:r>
      <w:r w:rsidR="0061374B">
        <w:rPr>
          <w:bCs/>
          <w:lang w:eastAsia="sv-SE"/>
        </w:rPr>
        <w:softHyphen/>
      </w:r>
      <w:r w:rsidR="00414133">
        <w:rPr>
          <w:bCs/>
          <w:lang w:eastAsia="sv-SE"/>
        </w:rPr>
        <w:t xml:space="preserve">ens </w:t>
      </w:r>
      <w:r w:rsidR="008C538C">
        <w:rPr>
          <w:bCs/>
          <w:lang w:eastAsia="sv-SE"/>
        </w:rPr>
        <w:t>konkurranskraft är stark.</w:t>
      </w:r>
    </w:p>
    <w:p w14:paraId="4989C927" w14:textId="77777777" w:rsidR="005B4C02" w:rsidRDefault="005B4C02" w:rsidP="00A25E52"/>
    <w:p w14:paraId="45F6BF19" w14:textId="22447AFD" w:rsidR="009E76BE" w:rsidRPr="00520F42" w:rsidRDefault="009E76BE" w:rsidP="009E76BE">
      <w:pPr>
        <w:overflowPunct/>
        <w:spacing w:line="240" w:lineRule="auto"/>
        <w:textAlignment w:val="auto"/>
        <w:rPr>
          <w:rFonts w:cs="TimesNewRomanPSMT"/>
          <w:szCs w:val="24"/>
          <w:lang w:eastAsia="sv-SE"/>
        </w:rPr>
      </w:pPr>
      <w:r w:rsidRPr="00520F42">
        <w:rPr>
          <w:szCs w:val="24"/>
        </w:rPr>
        <w:t xml:space="preserve">Det finns i dagsläget inga förslag om att </w:t>
      </w:r>
      <w:r w:rsidRPr="00520F42">
        <w:rPr>
          <w:rFonts w:cs="TimesNewRomanPSMT"/>
          <w:szCs w:val="24"/>
          <w:lang w:eastAsia="sv-SE"/>
        </w:rPr>
        <w:t xml:space="preserve">genom </w:t>
      </w:r>
      <w:r>
        <w:rPr>
          <w:rFonts w:cs="TimesNewRomanPSMT"/>
          <w:szCs w:val="24"/>
          <w:lang w:eastAsia="sv-SE"/>
        </w:rPr>
        <w:t>r</w:t>
      </w:r>
      <w:r w:rsidRPr="00520F42">
        <w:rPr>
          <w:rFonts w:cs="TimesNewRomanPSMT"/>
          <w:szCs w:val="24"/>
          <w:lang w:eastAsia="sv-SE"/>
        </w:rPr>
        <w:t xml:space="preserve">eglering </w:t>
      </w:r>
      <w:proofErr w:type="spellStart"/>
      <w:r>
        <w:rPr>
          <w:rFonts w:cs="TimesNewRomanPSMT"/>
          <w:szCs w:val="24"/>
          <w:lang w:eastAsia="sv-SE"/>
        </w:rPr>
        <w:t>kostnads</w:t>
      </w:r>
      <w:r w:rsidR="007D14F2">
        <w:rPr>
          <w:rFonts w:cs="TimesNewRomanPSMT"/>
          <w:szCs w:val="24"/>
          <w:lang w:eastAsia="sv-SE"/>
        </w:rPr>
        <w:softHyphen/>
      </w:r>
      <w:r>
        <w:rPr>
          <w:rFonts w:cs="TimesNewRomanPSMT"/>
          <w:szCs w:val="24"/>
          <w:lang w:eastAsia="sv-SE"/>
        </w:rPr>
        <w:t>belägga</w:t>
      </w:r>
      <w:proofErr w:type="spellEnd"/>
      <w:r>
        <w:rPr>
          <w:rFonts w:cs="TimesNewRomanPSMT"/>
          <w:szCs w:val="24"/>
          <w:lang w:eastAsia="sv-SE"/>
        </w:rPr>
        <w:t xml:space="preserve"> nedläggning av </w:t>
      </w:r>
      <w:r w:rsidRPr="00520F42">
        <w:rPr>
          <w:rFonts w:cs="TimesNewRomanPSMT"/>
          <w:szCs w:val="24"/>
          <w:lang w:eastAsia="sv-SE"/>
        </w:rPr>
        <w:t xml:space="preserve">företag, eller att kräva att företag som vill lägga ned verksamhet gör en analys av </w:t>
      </w:r>
      <w:r>
        <w:rPr>
          <w:rFonts w:cs="TimesNewRomanPSMT"/>
          <w:szCs w:val="24"/>
          <w:lang w:eastAsia="sv-SE"/>
        </w:rPr>
        <w:t>samhällsekonomiska effekter.</w:t>
      </w:r>
    </w:p>
    <w:p w14:paraId="260E0B6F" w14:textId="77777777" w:rsidR="009E76BE" w:rsidRDefault="009E76BE" w:rsidP="00857A16"/>
    <w:p w14:paraId="03D963A4" w14:textId="4E47F784" w:rsidR="00857A16" w:rsidRDefault="00857A16" w:rsidP="00857A16">
      <w:r>
        <w:lastRenderedPageBreak/>
        <w:t>Regeringen har presenterat en nyindustrialiseringsstrategi för att främja utvecklingen av svensk industri och tjänstesektor</w:t>
      </w:r>
      <w:r w:rsidR="009E76BE">
        <w:t>.</w:t>
      </w:r>
      <w:r>
        <w:t xml:space="preserve"> Strategin ska stärka företagens omställningsförmåga och konkurrenskraft genom att foku</w:t>
      </w:r>
      <w:r w:rsidR="0061374B">
        <w:softHyphen/>
      </w:r>
      <w:r>
        <w:t>sera på de fyra områdena digitalisering, hållbar produktion, kompetens</w:t>
      </w:r>
      <w:r w:rsidR="0061374B">
        <w:softHyphen/>
      </w:r>
      <w:r>
        <w:t>försörjning samt attraktiva innovationsmiljöer och forskning.</w:t>
      </w:r>
    </w:p>
    <w:p w14:paraId="45D0348A" w14:textId="77777777" w:rsidR="00190371" w:rsidRDefault="00190371" w:rsidP="00A25E52"/>
    <w:p w14:paraId="5F7C612E" w14:textId="3DD4B573" w:rsidR="00190371" w:rsidRPr="00CA1A58" w:rsidRDefault="003968D2" w:rsidP="00190371">
      <w:r>
        <w:t>R</w:t>
      </w:r>
      <w:r w:rsidR="00190371">
        <w:t xml:space="preserve">egeringen </w:t>
      </w:r>
      <w:r>
        <w:t xml:space="preserve">kommer innan riksdagens sommaruppehåll att presentera </w:t>
      </w:r>
      <w:r w:rsidR="00190371" w:rsidRPr="00CA1A58">
        <w:t xml:space="preserve">en nationell livsmedelsstrategi. </w:t>
      </w:r>
      <w:r>
        <w:t>Strategin omfattar hela livsmedelskedjan och m</w:t>
      </w:r>
      <w:r w:rsidR="00190371" w:rsidRPr="00CA1A58">
        <w:t>ål för arbetet är att öka sysselsättningen, produktionen, exporten, innova</w:t>
      </w:r>
      <w:r w:rsidR="0061374B">
        <w:softHyphen/>
      </w:r>
      <w:r w:rsidR="0061374B">
        <w:softHyphen/>
      </w:r>
      <w:r w:rsidR="00190371" w:rsidRPr="00CA1A58">
        <w:t>tions</w:t>
      </w:r>
      <w:r w:rsidR="0061374B">
        <w:softHyphen/>
      </w:r>
      <w:r w:rsidR="00190371" w:rsidRPr="00CA1A58">
        <w:t>kraften och lönsamheten i livsmedelskedjan, samtidigt som relevanta nationella miljömål nås.</w:t>
      </w:r>
      <w:r w:rsidR="00190371">
        <w:t xml:space="preserve"> </w:t>
      </w:r>
    </w:p>
    <w:p w14:paraId="41A913C1" w14:textId="77777777" w:rsidR="00190371" w:rsidRPr="00520F42" w:rsidRDefault="00190371" w:rsidP="00190371">
      <w:pPr>
        <w:rPr>
          <w:szCs w:val="24"/>
        </w:rPr>
      </w:pPr>
    </w:p>
    <w:p w14:paraId="0E679820" w14:textId="77777777" w:rsidR="00190371" w:rsidRPr="00520F42" w:rsidRDefault="00190371" w:rsidP="00520F42">
      <w:pPr>
        <w:overflowPunct/>
        <w:spacing w:line="240" w:lineRule="auto"/>
        <w:textAlignment w:val="auto"/>
        <w:rPr>
          <w:rFonts w:cs="TimesNewRomanPSMT"/>
          <w:szCs w:val="24"/>
          <w:lang w:eastAsia="sv-SE"/>
        </w:rPr>
      </w:pPr>
      <w:r w:rsidRPr="00520F42">
        <w:rPr>
          <w:szCs w:val="24"/>
        </w:rPr>
        <w:t>Detta är några av de åtgärder som står högt på regeringens dagordning för att förbättra företagsklimatet i Sverige och underlätta för industrin</w:t>
      </w:r>
      <w:r w:rsidR="00414133" w:rsidRPr="00520F42">
        <w:rPr>
          <w:szCs w:val="24"/>
        </w:rPr>
        <w:t>s utveckling</w:t>
      </w:r>
      <w:r w:rsidRPr="00520F42">
        <w:rPr>
          <w:szCs w:val="24"/>
        </w:rPr>
        <w:t>.</w:t>
      </w:r>
      <w:r w:rsidR="00520F42" w:rsidRPr="00520F42">
        <w:rPr>
          <w:szCs w:val="24"/>
        </w:rPr>
        <w:t xml:space="preserve"> </w:t>
      </w:r>
    </w:p>
    <w:p w14:paraId="3743C244" w14:textId="77777777" w:rsidR="00A25E52" w:rsidRPr="00520F42" w:rsidRDefault="00A25E52" w:rsidP="00BD0A12">
      <w:pPr>
        <w:rPr>
          <w:szCs w:val="24"/>
        </w:rPr>
      </w:pPr>
    </w:p>
    <w:p w14:paraId="3D807ED9" w14:textId="77777777" w:rsidR="00505347" w:rsidRDefault="00F67EFD" w:rsidP="00505347">
      <w:r>
        <w:t xml:space="preserve">Stockholm den </w:t>
      </w:r>
      <w:r w:rsidR="0031224C">
        <w:t>27 maj</w:t>
      </w:r>
      <w:r w:rsidR="00505347">
        <w:t xml:space="preserve"> 2016</w:t>
      </w:r>
    </w:p>
    <w:p w14:paraId="058F2400" w14:textId="77777777" w:rsidR="00505347" w:rsidRDefault="00505347" w:rsidP="00505347"/>
    <w:p w14:paraId="5F64CD52" w14:textId="77777777" w:rsidR="00505347" w:rsidRDefault="00505347" w:rsidP="00505347"/>
    <w:p w14:paraId="39259AE8" w14:textId="77777777" w:rsidR="00505347" w:rsidRDefault="00505347" w:rsidP="00505347"/>
    <w:p w14:paraId="72B48122" w14:textId="77777777" w:rsidR="00505347" w:rsidRDefault="00505347" w:rsidP="00505347">
      <w:r>
        <w:t>Mikael Damberg</w:t>
      </w:r>
    </w:p>
    <w:p w14:paraId="11CAE0CD" w14:textId="77777777" w:rsidR="0060405C" w:rsidRPr="00BD0A12" w:rsidRDefault="0060405C" w:rsidP="00242A84"/>
    <w:sectPr w:rsidR="0060405C" w:rsidRPr="00BD0A12" w:rsidSect="00BD0A12">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01F4E" w14:textId="77777777" w:rsidR="006A2C44" w:rsidRDefault="006A2C44">
      <w:r>
        <w:separator/>
      </w:r>
    </w:p>
  </w:endnote>
  <w:endnote w:type="continuationSeparator" w:id="0">
    <w:p w14:paraId="356DD3C5" w14:textId="77777777" w:rsidR="006A2C44" w:rsidRDefault="006A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0E539" w14:textId="77777777" w:rsidR="006A2C44" w:rsidRDefault="006A2C44">
      <w:r>
        <w:separator/>
      </w:r>
    </w:p>
  </w:footnote>
  <w:footnote w:type="continuationSeparator" w:id="0">
    <w:p w14:paraId="51D69DCA" w14:textId="77777777" w:rsidR="006A2C44" w:rsidRDefault="006A2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C0B6" w14:textId="77777777" w:rsidR="00E80146" w:rsidRDefault="00E80146" w:rsidP="00BD0A12">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3513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F6A0FB6" w14:textId="77777777">
      <w:trPr>
        <w:cantSplit/>
      </w:trPr>
      <w:tc>
        <w:tcPr>
          <w:tcW w:w="3119" w:type="dxa"/>
        </w:tcPr>
        <w:p w14:paraId="02651383" w14:textId="77777777" w:rsidR="00E80146" w:rsidRDefault="00E80146" w:rsidP="00BD0A12">
          <w:pPr>
            <w:pStyle w:val="Sidhuvud"/>
            <w:spacing w:line="200" w:lineRule="atLeast"/>
            <w:ind w:right="360" w:firstLine="360"/>
            <w:rPr>
              <w:rFonts w:ascii="TradeGothic" w:hAnsi="TradeGothic"/>
              <w:b/>
              <w:bCs/>
              <w:sz w:val="16"/>
            </w:rPr>
          </w:pPr>
        </w:p>
      </w:tc>
      <w:tc>
        <w:tcPr>
          <w:tcW w:w="4111" w:type="dxa"/>
          <w:tcMar>
            <w:left w:w="567" w:type="dxa"/>
          </w:tcMar>
        </w:tcPr>
        <w:p w14:paraId="7AAA32C5" w14:textId="77777777" w:rsidR="00E80146" w:rsidRDefault="00E80146">
          <w:pPr>
            <w:pStyle w:val="Sidhuvud"/>
            <w:ind w:right="360"/>
          </w:pPr>
        </w:p>
      </w:tc>
      <w:tc>
        <w:tcPr>
          <w:tcW w:w="1525" w:type="dxa"/>
        </w:tcPr>
        <w:p w14:paraId="6E6AB9E2" w14:textId="77777777" w:rsidR="00E80146" w:rsidRDefault="00E80146">
          <w:pPr>
            <w:pStyle w:val="Sidhuvud"/>
            <w:ind w:right="360"/>
          </w:pPr>
        </w:p>
      </w:tc>
    </w:tr>
  </w:tbl>
  <w:p w14:paraId="72E96F4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EC48" w14:textId="77777777" w:rsidR="00E80146" w:rsidRDefault="00E80146" w:rsidP="00BD0A12">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23513B">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8C93A9" w14:textId="77777777">
      <w:trPr>
        <w:cantSplit/>
      </w:trPr>
      <w:tc>
        <w:tcPr>
          <w:tcW w:w="3119" w:type="dxa"/>
        </w:tcPr>
        <w:p w14:paraId="099661E0" w14:textId="77777777" w:rsidR="00E80146" w:rsidRDefault="00E80146" w:rsidP="00BD0A12">
          <w:pPr>
            <w:pStyle w:val="Sidhuvud"/>
            <w:spacing w:line="200" w:lineRule="atLeast"/>
            <w:ind w:right="360" w:firstLine="360"/>
            <w:rPr>
              <w:rFonts w:ascii="TradeGothic" w:hAnsi="TradeGothic"/>
              <w:b/>
              <w:bCs/>
              <w:sz w:val="16"/>
            </w:rPr>
          </w:pPr>
        </w:p>
      </w:tc>
      <w:tc>
        <w:tcPr>
          <w:tcW w:w="4111" w:type="dxa"/>
          <w:tcMar>
            <w:left w:w="567" w:type="dxa"/>
          </w:tcMar>
        </w:tcPr>
        <w:p w14:paraId="69357676" w14:textId="77777777" w:rsidR="00E80146" w:rsidRDefault="00E80146">
          <w:pPr>
            <w:pStyle w:val="Sidhuvud"/>
            <w:ind w:right="360"/>
          </w:pPr>
        </w:p>
      </w:tc>
      <w:tc>
        <w:tcPr>
          <w:tcW w:w="1525" w:type="dxa"/>
        </w:tcPr>
        <w:p w14:paraId="430E6D86" w14:textId="77777777" w:rsidR="00E80146" w:rsidRDefault="00E80146">
          <w:pPr>
            <w:pStyle w:val="Sidhuvud"/>
            <w:ind w:right="360"/>
          </w:pPr>
        </w:p>
      </w:tc>
    </w:tr>
  </w:tbl>
  <w:p w14:paraId="7B097609"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58A1F" w14:textId="77777777" w:rsidR="00BD0A12" w:rsidRDefault="00BD0A12">
    <w:pPr>
      <w:framePr w:w="2948" w:h="1321" w:hRule="exact" w:wrap="notBeside" w:vAnchor="page" w:hAnchor="page" w:x="1362" w:y="653"/>
    </w:pPr>
    <w:r>
      <w:rPr>
        <w:noProof/>
        <w:lang w:eastAsia="sv-SE"/>
      </w:rPr>
      <w:drawing>
        <wp:inline distT="0" distB="0" distL="0" distR="0" wp14:anchorId="0C7072F1" wp14:editId="0C7072F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5809EEF" w14:textId="77777777" w:rsidR="00E80146" w:rsidRPr="00BD0A12" w:rsidRDefault="00E80146">
    <w:pPr>
      <w:pStyle w:val="RKrubrik"/>
      <w:keepNext w:val="0"/>
      <w:tabs>
        <w:tab w:val="clear" w:pos="1134"/>
        <w:tab w:val="clear" w:pos="2835"/>
      </w:tabs>
      <w:spacing w:before="0" w:after="0" w:line="320" w:lineRule="atLeast"/>
      <w:rPr>
        <w:bCs/>
      </w:rPr>
    </w:pPr>
  </w:p>
  <w:p w14:paraId="325DD7DE" w14:textId="77777777" w:rsidR="00E80146" w:rsidRPr="00BD0A12" w:rsidRDefault="00E80146">
    <w:pPr>
      <w:rPr>
        <w:rFonts w:ascii="TradeGothic" w:hAnsi="TradeGothic"/>
        <w:b/>
        <w:bCs/>
        <w:spacing w:val="12"/>
        <w:sz w:val="22"/>
      </w:rPr>
    </w:pPr>
  </w:p>
  <w:p w14:paraId="552F3D75" w14:textId="77777777" w:rsidR="00E80146" w:rsidRPr="00BD0A12" w:rsidRDefault="00E80146">
    <w:pPr>
      <w:pStyle w:val="RKrubrik"/>
      <w:keepNext w:val="0"/>
      <w:tabs>
        <w:tab w:val="clear" w:pos="1134"/>
        <w:tab w:val="clear" w:pos="2835"/>
      </w:tabs>
      <w:spacing w:before="0" w:after="0" w:line="320" w:lineRule="atLeast"/>
      <w:rPr>
        <w:bCs/>
      </w:rPr>
    </w:pPr>
  </w:p>
  <w:p w14:paraId="10559B3B" w14:textId="77777777" w:rsidR="00E80146" w:rsidRPr="00BD0A12"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BC0"/>
    <w:multiLevelType w:val="hybridMultilevel"/>
    <w:tmpl w:val="55AAB074"/>
    <w:lvl w:ilvl="0" w:tplc="D7B4B5E8">
      <w:start w:val="1"/>
      <w:numFmt w:val="bullet"/>
      <w:lvlText w:val="•"/>
      <w:lvlJc w:val="left"/>
      <w:pPr>
        <w:tabs>
          <w:tab w:val="num" w:pos="720"/>
        </w:tabs>
        <w:ind w:left="720" w:hanging="360"/>
      </w:pPr>
      <w:rPr>
        <w:rFonts w:ascii="Arial" w:hAnsi="Arial" w:hint="default"/>
      </w:rPr>
    </w:lvl>
    <w:lvl w:ilvl="1" w:tplc="1936B2B6" w:tentative="1">
      <w:start w:val="1"/>
      <w:numFmt w:val="bullet"/>
      <w:lvlText w:val="•"/>
      <w:lvlJc w:val="left"/>
      <w:pPr>
        <w:tabs>
          <w:tab w:val="num" w:pos="1440"/>
        </w:tabs>
        <w:ind w:left="1440" w:hanging="360"/>
      </w:pPr>
      <w:rPr>
        <w:rFonts w:ascii="Arial" w:hAnsi="Arial" w:hint="default"/>
      </w:rPr>
    </w:lvl>
    <w:lvl w:ilvl="2" w:tplc="8E84EE3C" w:tentative="1">
      <w:start w:val="1"/>
      <w:numFmt w:val="bullet"/>
      <w:lvlText w:val="•"/>
      <w:lvlJc w:val="left"/>
      <w:pPr>
        <w:tabs>
          <w:tab w:val="num" w:pos="2160"/>
        </w:tabs>
        <w:ind w:left="2160" w:hanging="360"/>
      </w:pPr>
      <w:rPr>
        <w:rFonts w:ascii="Arial" w:hAnsi="Arial" w:hint="default"/>
      </w:rPr>
    </w:lvl>
    <w:lvl w:ilvl="3" w:tplc="FA30C126" w:tentative="1">
      <w:start w:val="1"/>
      <w:numFmt w:val="bullet"/>
      <w:lvlText w:val="•"/>
      <w:lvlJc w:val="left"/>
      <w:pPr>
        <w:tabs>
          <w:tab w:val="num" w:pos="2880"/>
        </w:tabs>
        <w:ind w:left="2880" w:hanging="360"/>
      </w:pPr>
      <w:rPr>
        <w:rFonts w:ascii="Arial" w:hAnsi="Arial" w:hint="default"/>
      </w:rPr>
    </w:lvl>
    <w:lvl w:ilvl="4" w:tplc="3F1A5CB2" w:tentative="1">
      <w:start w:val="1"/>
      <w:numFmt w:val="bullet"/>
      <w:lvlText w:val="•"/>
      <w:lvlJc w:val="left"/>
      <w:pPr>
        <w:tabs>
          <w:tab w:val="num" w:pos="3600"/>
        </w:tabs>
        <w:ind w:left="3600" w:hanging="360"/>
      </w:pPr>
      <w:rPr>
        <w:rFonts w:ascii="Arial" w:hAnsi="Arial" w:hint="default"/>
      </w:rPr>
    </w:lvl>
    <w:lvl w:ilvl="5" w:tplc="8C949662" w:tentative="1">
      <w:start w:val="1"/>
      <w:numFmt w:val="bullet"/>
      <w:lvlText w:val="•"/>
      <w:lvlJc w:val="left"/>
      <w:pPr>
        <w:tabs>
          <w:tab w:val="num" w:pos="4320"/>
        </w:tabs>
        <w:ind w:left="4320" w:hanging="360"/>
      </w:pPr>
      <w:rPr>
        <w:rFonts w:ascii="Arial" w:hAnsi="Arial" w:hint="default"/>
      </w:rPr>
    </w:lvl>
    <w:lvl w:ilvl="6" w:tplc="9116A598" w:tentative="1">
      <w:start w:val="1"/>
      <w:numFmt w:val="bullet"/>
      <w:lvlText w:val="•"/>
      <w:lvlJc w:val="left"/>
      <w:pPr>
        <w:tabs>
          <w:tab w:val="num" w:pos="5040"/>
        </w:tabs>
        <w:ind w:left="5040" w:hanging="360"/>
      </w:pPr>
      <w:rPr>
        <w:rFonts w:ascii="Arial" w:hAnsi="Arial" w:hint="default"/>
      </w:rPr>
    </w:lvl>
    <w:lvl w:ilvl="7" w:tplc="58FAD9F8" w:tentative="1">
      <w:start w:val="1"/>
      <w:numFmt w:val="bullet"/>
      <w:lvlText w:val="•"/>
      <w:lvlJc w:val="left"/>
      <w:pPr>
        <w:tabs>
          <w:tab w:val="num" w:pos="5760"/>
        </w:tabs>
        <w:ind w:left="5760" w:hanging="360"/>
      </w:pPr>
      <w:rPr>
        <w:rFonts w:ascii="Arial" w:hAnsi="Arial" w:hint="default"/>
      </w:rPr>
    </w:lvl>
    <w:lvl w:ilvl="8" w:tplc="B2587C92" w:tentative="1">
      <w:start w:val="1"/>
      <w:numFmt w:val="bullet"/>
      <w:lvlText w:val="•"/>
      <w:lvlJc w:val="left"/>
      <w:pPr>
        <w:tabs>
          <w:tab w:val="num" w:pos="6480"/>
        </w:tabs>
        <w:ind w:left="6480" w:hanging="360"/>
      </w:pPr>
      <w:rPr>
        <w:rFonts w:ascii="Arial" w:hAnsi="Arial" w:hint="default"/>
      </w:rPr>
    </w:lvl>
  </w:abstractNum>
  <w:abstractNum w:abstractNumId="1">
    <w:nsid w:val="4B3878AB"/>
    <w:multiLevelType w:val="hybridMultilevel"/>
    <w:tmpl w:val="006800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4B7B7F33"/>
    <w:multiLevelType w:val="hybridMultilevel"/>
    <w:tmpl w:val="311A229C"/>
    <w:lvl w:ilvl="0" w:tplc="15920016">
      <w:start w:val="1"/>
      <w:numFmt w:val="bullet"/>
      <w:lvlText w:val="•"/>
      <w:lvlJc w:val="left"/>
      <w:pPr>
        <w:tabs>
          <w:tab w:val="num" w:pos="720"/>
        </w:tabs>
        <w:ind w:left="720" w:hanging="360"/>
      </w:pPr>
      <w:rPr>
        <w:rFonts w:ascii="Arial" w:hAnsi="Arial" w:hint="default"/>
      </w:rPr>
    </w:lvl>
    <w:lvl w:ilvl="1" w:tplc="C98C7472" w:tentative="1">
      <w:start w:val="1"/>
      <w:numFmt w:val="bullet"/>
      <w:lvlText w:val="•"/>
      <w:lvlJc w:val="left"/>
      <w:pPr>
        <w:tabs>
          <w:tab w:val="num" w:pos="1440"/>
        </w:tabs>
        <w:ind w:left="1440" w:hanging="360"/>
      </w:pPr>
      <w:rPr>
        <w:rFonts w:ascii="Arial" w:hAnsi="Arial" w:hint="default"/>
      </w:rPr>
    </w:lvl>
    <w:lvl w:ilvl="2" w:tplc="D94E0A22" w:tentative="1">
      <w:start w:val="1"/>
      <w:numFmt w:val="bullet"/>
      <w:lvlText w:val="•"/>
      <w:lvlJc w:val="left"/>
      <w:pPr>
        <w:tabs>
          <w:tab w:val="num" w:pos="2160"/>
        </w:tabs>
        <w:ind w:left="2160" w:hanging="360"/>
      </w:pPr>
      <w:rPr>
        <w:rFonts w:ascii="Arial" w:hAnsi="Arial" w:hint="default"/>
      </w:rPr>
    </w:lvl>
    <w:lvl w:ilvl="3" w:tplc="04C8C5A8" w:tentative="1">
      <w:start w:val="1"/>
      <w:numFmt w:val="bullet"/>
      <w:lvlText w:val="•"/>
      <w:lvlJc w:val="left"/>
      <w:pPr>
        <w:tabs>
          <w:tab w:val="num" w:pos="2880"/>
        </w:tabs>
        <w:ind w:left="2880" w:hanging="360"/>
      </w:pPr>
      <w:rPr>
        <w:rFonts w:ascii="Arial" w:hAnsi="Arial" w:hint="default"/>
      </w:rPr>
    </w:lvl>
    <w:lvl w:ilvl="4" w:tplc="6A1C4EFC" w:tentative="1">
      <w:start w:val="1"/>
      <w:numFmt w:val="bullet"/>
      <w:lvlText w:val="•"/>
      <w:lvlJc w:val="left"/>
      <w:pPr>
        <w:tabs>
          <w:tab w:val="num" w:pos="3600"/>
        </w:tabs>
        <w:ind w:left="3600" w:hanging="360"/>
      </w:pPr>
      <w:rPr>
        <w:rFonts w:ascii="Arial" w:hAnsi="Arial" w:hint="default"/>
      </w:rPr>
    </w:lvl>
    <w:lvl w:ilvl="5" w:tplc="83F4C7A6" w:tentative="1">
      <w:start w:val="1"/>
      <w:numFmt w:val="bullet"/>
      <w:lvlText w:val="•"/>
      <w:lvlJc w:val="left"/>
      <w:pPr>
        <w:tabs>
          <w:tab w:val="num" w:pos="4320"/>
        </w:tabs>
        <w:ind w:left="4320" w:hanging="360"/>
      </w:pPr>
      <w:rPr>
        <w:rFonts w:ascii="Arial" w:hAnsi="Arial" w:hint="default"/>
      </w:rPr>
    </w:lvl>
    <w:lvl w:ilvl="6" w:tplc="B33CBBBE" w:tentative="1">
      <w:start w:val="1"/>
      <w:numFmt w:val="bullet"/>
      <w:lvlText w:val="•"/>
      <w:lvlJc w:val="left"/>
      <w:pPr>
        <w:tabs>
          <w:tab w:val="num" w:pos="5040"/>
        </w:tabs>
        <w:ind w:left="5040" w:hanging="360"/>
      </w:pPr>
      <w:rPr>
        <w:rFonts w:ascii="Arial" w:hAnsi="Arial" w:hint="default"/>
      </w:rPr>
    </w:lvl>
    <w:lvl w:ilvl="7" w:tplc="D8C47AEC" w:tentative="1">
      <w:start w:val="1"/>
      <w:numFmt w:val="bullet"/>
      <w:lvlText w:val="•"/>
      <w:lvlJc w:val="left"/>
      <w:pPr>
        <w:tabs>
          <w:tab w:val="num" w:pos="5760"/>
        </w:tabs>
        <w:ind w:left="5760" w:hanging="360"/>
      </w:pPr>
      <w:rPr>
        <w:rFonts w:ascii="Arial" w:hAnsi="Arial" w:hint="default"/>
      </w:rPr>
    </w:lvl>
    <w:lvl w:ilvl="8" w:tplc="1B9EFC5E" w:tentative="1">
      <w:start w:val="1"/>
      <w:numFmt w:val="bullet"/>
      <w:lvlText w:val="•"/>
      <w:lvlJc w:val="left"/>
      <w:pPr>
        <w:tabs>
          <w:tab w:val="num" w:pos="6480"/>
        </w:tabs>
        <w:ind w:left="6480" w:hanging="360"/>
      </w:pPr>
      <w:rPr>
        <w:rFonts w:ascii="Arial" w:hAnsi="Arial" w:hint="default"/>
      </w:rPr>
    </w:lvl>
  </w:abstractNum>
  <w:abstractNum w:abstractNumId="3">
    <w:nsid w:val="4BC92F9F"/>
    <w:multiLevelType w:val="hybridMultilevel"/>
    <w:tmpl w:val="22E6385A"/>
    <w:lvl w:ilvl="0" w:tplc="1CAEC84A">
      <w:start w:val="1"/>
      <w:numFmt w:val="bullet"/>
      <w:lvlText w:val="•"/>
      <w:lvlJc w:val="left"/>
      <w:pPr>
        <w:tabs>
          <w:tab w:val="num" w:pos="720"/>
        </w:tabs>
        <w:ind w:left="720" w:hanging="360"/>
      </w:pPr>
      <w:rPr>
        <w:rFonts w:ascii="Arial" w:hAnsi="Arial" w:hint="default"/>
      </w:rPr>
    </w:lvl>
    <w:lvl w:ilvl="1" w:tplc="6D4441D6" w:tentative="1">
      <w:start w:val="1"/>
      <w:numFmt w:val="bullet"/>
      <w:lvlText w:val="•"/>
      <w:lvlJc w:val="left"/>
      <w:pPr>
        <w:tabs>
          <w:tab w:val="num" w:pos="1440"/>
        </w:tabs>
        <w:ind w:left="1440" w:hanging="360"/>
      </w:pPr>
      <w:rPr>
        <w:rFonts w:ascii="Arial" w:hAnsi="Arial" w:hint="default"/>
      </w:rPr>
    </w:lvl>
    <w:lvl w:ilvl="2" w:tplc="3794B642" w:tentative="1">
      <w:start w:val="1"/>
      <w:numFmt w:val="bullet"/>
      <w:lvlText w:val="•"/>
      <w:lvlJc w:val="left"/>
      <w:pPr>
        <w:tabs>
          <w:tab w:val="num" w:pos="2160"/>
        </w:tabs>
        <w:ind w:left="2160" w:hanging="360"/>
      </w:pPr>
      <w:rPr>
        <w:rFonts w:ascii="Arial" w:hAnsi="Arial" w:hint="default"/>
      </w:rPr>
    </w:lvl>
    <w:lvl w:ilvl="3" w:tplc="A9BAE022" w:tentative="1">
      <w:start w:val="1"/>
      <w:numFmt w:val="bullet"/>
      <w:lvlText w:val="•"/>
      <w:lvlJc w:val="left"/>
      <w:pPr>
        <w:tabs>
          <w:tab w:val="num" w:pos="2880"/>
        </w:tabs>
        <w:ind w:left="2880" w:hanging="360"/>
      </w:pPr>
      <w:rPr>
        <w:rFonts w:ascii="Arial" w:hAnsi="Arial" w:hint="default"/>
      </w:rPr>
    </w:lvl>
    <w:lvl w:ilvl="4" w:tplc="06CCFFBE" w:tentative="1">
      <w:start w:val="1"/>
      <w:numFmt w:val="bullet"/>
      <w:lvlText w:val="•"/>
      <w:lvlJc w:val="left"/>
      <w:pPr>
        <w:tabs>
          <w:tab w:val="num" w:pos="3600"/>
        </w:tabs>
        <w:ind w:left="3600" w:hanging="360"/>
      </w:pPr>
      <w:rPr>
        <w:rFonts w:ascii="Arial" w:hAnsi="Arial" w:hint="default"/>
      </w:rPr>
    </w:lvl>
    <w:lvl w:ilvl="5" w:tplc="C2C464D0" w:tentative="1">
      <w:start w:val="1"/>
      <w:numFmt w:val="bullet"/>
      <w:lvlText w:val="•"/>
      <w:lvlJc w:val="left"/>
      <w:pPr>
        <w:tabs>
          <w:tab w:val="num" w:pos="4320"/>
        </w:tabs>
        <w:ind w:left="4320" w:hanging="360"/>
      </w:pPr>
      <w:rPr>
        <w:rFonts w:ascii="Arial" w:hAnsi="Arial" w:hint="default"/>
      </w:rPr>
    </w:lvl>
    <w:lvl w:ilvl="6" w:tplc="E896415C" w:tentative="1">
      <w:start w:val="1"/>
      <w:numFmt w:val="bullet"/>
      <w:lvlText w:val="•"/>
      <w:lvlJc w:val="left"/>
      <w:pPr>
        <w:tabs>
          <w:tab w:val="num" w:pos="5040"/>
        </w:tabs>
        <w:ind w:left="5040" w:hanging="360"/>
      </w:pPr>
      <w:rPr>
        <w:rFonts w:ascii="Arial" w:hAnsi="Arial" w:hint="default"/>
      </w:rPr>
    </w:lvl>
    <w:lvl w:ilvl="7" w:tplc="EE1AE682" w:tentative="1">
      <w:start w:val="1"/>
      <w:numFmt w:val="bullet"/>
      <w:lvlText w:val="•"/>
      <w:lvlJc w:val="left"/>
      <w:pPr>
        <w:tabs>
          <w:tab w:val="num" w:pos="5760"/>
        </w:tabs>
        <w:ind w:left="5760" w:hanging="360"/>
      </w:pPr>
      <w:rPr>
        <w:rFonts w:ascii="Arial" w:hAnsi="Arial" w:hint="default"/>
      </w:rPr>
    </w:lvl>
    <w:lvl w:ilvl="8" w:tplc="BAB8A8A8" w:tentative="1">
      <w:start w:val="1"/>
      <w:numFmt w:val="bullet"/>
      <w:lvlText w:val="•"/>
      <w:lvlJc w:val="left"/>
      <w:pPr>
        <w:tabs>
          <w:tab w:val="num" w:pos="6480"/>
        </w:tabs>
        <w:ind w:left="6480" w:hanging="360"/>
      </w:pPr>
      <w:rPr>
        <w:rFonts w:ascii="Arial" w:hAnsi="Arial" w:hint="default"/>
      </w:rPr>
    </w:lvl>
  </w:abstractNum>
  <w:abstractNum w:abstractNumId="4">
    <w:nsid w:val="598B7481"/>
    <w:multiLevelType w:val="hybridMultilevel"/>
    <w:tmpl w:val="842AE7C0"/>
    <w:lvl w:ilvl="0" w:tplc="3D3A2E94">
      <w:start w:val="1"/>
      <w:numFmt w:val="bullet"/>
      <w:lvlText w:val="•"/>
      <w:lvlJc w:val="left"/>
      <w:pPr>
        <w:tabs>
          <w:tab w:val="num" w:pos="720"/>
        </w:tabs>
        <w:ind w:left="720" w:hanging="360"/>
      </w:pPr>
      <w:rPr>
        <w:rFonts w:ascii="Arial" w:hAnsi="Arial" w:hint="default"/>
      </w:rPr>
    </w:lvl>
    <w:lvl w:ilvl="1" w:tplc="4F8AB0AC" w:tentative="1">
      <w:start w:val="1"/>
      <w:numFmt w:val="bullet"/>
      <w:lvlText w:val="•"/>
      <w:lvlJc w:val="left"/>
      <w:pPr>
        <w:tabs>
          <w:tab w:val="num" w:pos="1440"/>
        </w:tabs>
        <w:ind w:left="1440" w:hanging="360"/>
      </w:pPr>
      <w:rPr>
        <w:rFonts w:ascii="Arial" w:hAnsi="Arial" w:hint="default"/>
      </w:rPr>
    </w:lvl>
    <w:lvl w:ilvl="2" w:tplc="659EF82E" w:tentative="1">
      <w:start w:val="1"/>
      <w:numFmt w:val="bullet"/>
      <w:lvlText w:val="•"/>
      <w:lvlJc w:val="left"/>
      <w:pPr>
        <w:tabs>
          <w:tab w:val="num" w:pos="2160"/>
        </w:tabs>
        <w:ind w:left="2160" w:hanging="360"/>
      </w:pPr>
      <w:rPr>
        <w:rFonts w:ascii="Arial" w:hAnsi="Arial" w:hint="default"/>
      </w:rPr>
    </w:lvl>
    <w:lvl w:ilvl="3" w:tplc="8932AE9C" w:tentative="1">
      <w:start w:val="1"/>
      <w:numFmt w:val="bullet"/>
      <w:lvlText w:val="•"/>
      <w:lvlJc w:val="left"/>
      <w:pPr>
        <w:tabs>
          <w:tab w:val="num" w:pos="2880"/>
        </w:tabs>
        <w:ind w:left="2880" w:hanging="360"/>
      </w:pPr>
      <w:rPr>
        <w:rFonts w:ascii="Arial" w:hAnsi="Arial" w:hint="default"/>
      </w:rPr>
    </w:lvl>
    <w:lvl w:ilvl="4" w:tplc="0310B668" w:tentative="1">
      <w:start w:val="1"/>
      <w:numFmt w:val="bullet"/>
      <w:lvlText w:val="•"/>
      <w:lvlJc w:val="left"/>
      <w:pPr>
        <w:tabs>
          <w:tab w:val="num" w:pos="3600"/>
        </w:tabs>
        <w:ind w:left="3600" w:hanging="360"/>
      </w:pPr>
      <w:rPr>
        <w:rFonts w:ascii="Arial" w:hAnsi="Arial" w:hint="default"/>
      </w:rPr>
    </w:lvl>
    <w:lvl w:ilvl="5" w:tplc="34202C84" w:tentative="1">
      <w:start w:val="1"/>
      <w:numFmt w:val="bullet"/>
      <w:lvlText w:val="•"/>
      <w:lvlJc w:val="left"/>
      <w:pPr>
        <w:tabs>
          <w:tab w:val="num" w:pos="4320"/>
        </w:tabs>
        <w:ind w:left="4320" w:hanging="360"/>
      </w:pPr>
      <w:rPr>
        <w:rFonts w:ascii="Arial" w:hAnsi="Arial" w:hint="default"/>
      </w:rPr>
    </w:lvl>
    <w:lvl w:ilvl="6" w:tplc="4B1E2774" w:tentative="1">
      <w:start w:val="1"/>
      <w:numFmt w:val="bullet"/>
      <w:lvlText w:val="•"/>
      <w:lvlJc w:val="left"/>
      <w:pPr>
        <w:tabs>
          <w:tab w:val="num" w:pos="5040"/>
        </w:tabs>
        <w:ind w:left="5040" w:hanging="360"/>
      </w:pPr>
      <w:rPr>
        <w:rFonts w:ascii="Arial" w:hAnsi="Arial" w:hint="default"/>
      </w:rPr>
    </w:lvl>
    <w:lvl w:ilvl="7" w:tplc="FEEA129E" w:tentative="1">
      <w:start w:val="1"/>
      <w:numFmt w:val="bullet"/>
      <w:lvlText w:val="•"/>
      <w:lvlJc w:val="left"/>
      <w:pPr>
        <w:tabs>
          <w:tab w:val="num" w:pos="5760"/>
        </w:tabs>
        <w:ind w:left="5760" w:hanging="360"/>
      </w:pPr>
      <w:rPr>
        <w:rFonts w:ascii="Arial" w:hAnsi="Arial" w:hint="default"/>
      </w:rPr>
    </w:lvl>
    <w:lvl w:ilvl="8" w:tplc="9094FA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54"/>
    <w:docVar w:name="docDep" w:val="10"/>
    <w:docVar w:name="docSprak" w:val="0"/>
  </w:docVars>
  <w:rsids>
    <w:rsidRoot w:val="00BD0A12"/>
    <w:rsid w:val="00037192"/>
    <w:rsid w:val="000C4775"/>
    <w:rsid w:val="00110C37"/>
    <w:rsid w:val="00150384"/>
    <w:rsid w:val="00160901"/>
    <w:rsid w:val="001805B7"/>
    <w:rsid w:val="00180697"/>
    <w:rsid w:val="00190371"/>
    <w:rsid w:val="001A25EA"/>
    <w:rsid w:val="001A4219"/>
    <w:rsid w:val="001C5A4B"/>
    <w:rsid w:val="001E5596"/>
    <w:rsid w:val="0023513B"/>
    <w:rsid w:val="00242A84"/>
    <w:rsid w:val="002D1A6A"/>
    <w:rsid w:val="0031224C"/>
    <w:rsid w:val="003361EB"/>
    <w:rsid w:val="0036372E"/>
    <w:rsid w:val="0036482B"/>
    <w:rsid w:val="00367B1C"/>
    <w:rsid w:val="003968D2"/>
    <w:rsid w:val="003B7C07"/>
    <w:rsid w:val="00414133"/>
    <w:rsid w:val="00424588"/>
    <w:rsid w:val="004A328D"/>
    <w:rsid w:val="004B2C38"/>
    <w:rsid w:val="004C7658"/>
    <w:rsid w:val="00502472"/>
    <w:rsid w:val="00505347"/>
    <w:rsid w:val="00520F42"/>
    <w:rsid w:val="0054069D"/>
    <w:rsid w:val="00580E8C"/>
    <w:rsid w:val="005842BB"/>
    <w:rsid w:val="0058762B"/>
    <w:rsid w:val="005A3449"/>
    <w:rsid w:val="005B4C02"/>
    <w:rsid w:val="0060405C"/>
    <w:rsid w:val="0061374B"/>
    <w:rsid w:val="00627F8B"/>
    <w:rsid w:val="00672D06"/>
    <w:rsid w:val="006A2C44"/>
    <w:rsid w:val="006D6858"/>
    <w:rsid w:val="006E4E11"/>
    <w:rsid w:val="00702BEE"/>
    <w:rsid w:val="007242A3"/>
    <w:rsid w:val="00726B6B"/>
    <w:rsid w:val="00734038"/>
    <w:rsid w:val="00761C3F"/>
    <w:rsid w:val="00783832"/>
    <w:rsid w:val="007903FE"/>
    <w:rsid w:val="007967CD"/>
    <w:rsid w:val="007A6855"/>
    <w:rsid w:val="007C0647"/>
    <w:rsid w:val="007D14F2"/>
    <w:rsid w:val="00803D3E"/>
    <w:rsid w:val="00851D0A"/>
    <w:rsid w:val="00857A16"/>
    <w:rsid w:val="008B3729"/>
    <w:rsid w:val="008C538C"/>
    <w:rsid w:val="008D34C9"/>
    <w:rsid w:val="0092027A"/>
    <w:rsid w:val="0092090C"/>
    <w:rsid w:val="00955E31"/>
    <w:rsid w:val="009709B1"/>
    <w:rsid w:val="00992E72"/>
    <w:rsid w:val="009954C2"/>
    <w:rsid w:val="009B3093"/>
    <w:rsid w:val="009B3A52"/>
    <w:rsid w:val="009D0C6E"/>
    <w:rsid w:val="009E76BE"/>
    <w:rsid w:val="00A25E52"/>
    <w:rsid w:val="00A5143F"/>
    <w:rsid w:val="00AC3B72"/>
    <w:rsid w:val="00AF1F3D"/>
    <w:rsid w:val="00AF26D1"/>
    <w:rsid w:val="00B454BF"/>
    <w:rsid w:val="00B510DF"/>
    <w:rsid w:val="00B63636"/>
    <w:rsid w:val="00BD0A12"/>
    <w:rsid w:val="00C5108F"/>
    <w:rsid w:val="00C66412"/>
    <w:rsid w:val="00C95B04"/>
    <w:rsid w:val="00CA1A58"/>
    <w:rsid w:val="00D07057"/>
    <w:rsid w:val="00D133D7"/>
    <w:rsid w:val="00D575B8"/>
    <w:rsid w:val="00D95844"/>
    <w:rsid w:val="00DA3B73"/>
    <w:rsid w:val="00DC388D"/>
    <w:rsid w:val="00E22B8F"/>
    <w:rsid w:val="00E46F68"/>
    <w:rsid w:val="00E80146"/>
    <w:rsid w:val="00E904D0"/>
    <w:rsid w:val="00EB29EB"/>
    <w:rsid w:val="00EC25F9"/>
    <w:rsid w:val="00ED583F"/>
    <w:rsid w:val="00EE562A"/>
    <w:rsid w:val="00EF5A04"/>
    <w:rsid w:val="00F67EFD"/>
    <w:rsid w:val="00F7146A"/>
    <w:rsid w:val="00F749B1"/>
    <w:rsid w:val="00F94456"/>
    <w:rsid w:val="00FC4307"/>
    <w:rsid w:val="00FD0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0405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05C"/>
    <w:rPr>
      <w:rFonts w:ascii="Tahoma" w:hAnsi="Tahoma" w:cs="Tahoma"/>
      <w:sz w:val="16"/>
      <w:szCs w:val="16"/>
      <w:lang w:eastAsia="en-US"/>
    </w:rPr>
  </w:style>
  <w:style w:type="paragraph" w:styleId="Liststycke">
    <w:name w:val="List Paragraph"/>
    <w:basedOn w:val="Normal"/>
    <w:uiPriority w:val="34"/>
    <w:qFormat/>
    <w:rsid w:val="007903FE"/>
    <w:pPr>
      <w:overflowPunct/>
      <w:autoSpaceDE/>
      <w:autoSpaceDN/>
      <w:adjustRightInd/>
      <w:spacing w:line="240" w:lineRule="auto"/>
      <w:ind w:left="720"/>
      <w:contextualSpacing/>
      <w:textAlignment w:val="auto"/>
    </w:pPr>
    <w:rPr>
      <w:rFonts w:ascii="Times New Roman" w:hAnsi="Times New Roman"/>
      <w:szCs w:val="24"/>
      <w:lang w:eastAsia="sv-SE"/>
    </w:rPr>
  </w:style>
  <w:style w:type="character" w:styleId="Kommentarsreferens">
    <w:name w:val="annotation reference"/>
    <w:basedOn w:val="Standardstycketeckensnitt"/>
    <w:rsid w:val="00C95B04"/>
    <w:rPr>
      <w:sz w:val="16"/>
      <w:szCs w:val="16"/>
    </w:rPr>
  </w:style>
  <w:style w:type="paragraph" w:styleId="Kommentarer">
    <w:name w:val="annotation text"/>
    <w:basedOn w:val="Normal"/>
    <w:link w:val="KommentarerChar"/>
    <w:rsid w:val="00C95B04"/>
    <w:pPr>
      <w:spacing w:line="240" w:lineRule="auto"/>
    </w:pPr>
    <w:rPr>
      <w:sz w:val="20"/>
    </w:rPr>
  </w:style>
  <w:style w:type="character" w:customStyle="1" w:styleId="KommentarerChar">
    <w:name w:val="Kommentarer Char"/>
    <w:basedOn w:val="Standardstycketeckensnitt"/>
    <w:link w:val="Kommentarer"/>
    <w:rsid w:val="00C95B04"/>
    <w:rPr>
      <w:rFonts w:ascii="OrigGarmnd BT" w:hAnsi="OrigGarmnd BT"/>
      <w:lang w:eastAsia="en-US"/>
    </w:rPr>
  </w:style>
  <w:style w:type="paragraph" w:styleId="Kommentarsmne">
    <w:name w:val="annotation subject"/>
    <w:basedOn w:val="Kommentarer"/>
    <w:next w:val="Kommentarer"/>
    <w:link w:val="KommentarsmneChar"/>
    <w:rsid w:val="00C95B04"/>
    <w:rPr>
      <w:b/>
      <w:bCs/>
    </w:rPr>
  </w:style>
  <w:style w:type="character" w:customStyle="1" w:styleId="KommentarsmneChar">
    <w:name w:val="Kommentarsämne Char"/>
    <w:basedOn w:val="KommentarerChar"/>
    <w:link w:val="Kommentarsmne"/>
    <w:rsid w:val="00C95B04"/>
    <w:rPr>
      <w:rFonts w:ascii="OrigGarmnd BT" w:hAnsi="OrigGarmnd BT"/>
      <w:b/>
      <w:bCs/>
      <w:lang w:eastAsia="en-US"/>
    </w:rPr>
  </w:style>
  <w:style w:type="character" w:styleId="Hyperlnk">
    <w:name w:val="Hyperlink"/>
    <w:basedOn w:val="Standardstycketeckensnitt"/>
    <w:rsid w:val="005053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0405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405C"/>
    <w:rPr>
      <w:rFonts w:ascii="Tahoma" w:hAnsi="Tahoma" w:cs="Tahoma"/>
      <w:sz w:val="16"/>
      <w:szCs w:val="16"/>
      <w:lang w:eastAsia="en-US"/>
    </w:rPr>
  </w:style>
  <w:style w:type="paragraph" w:styleId="Liststycke">
    <w:name w:val="List Paragraph"/>
    <w:basedOn w:val="Normal"/>
    <w:uiPriority w:val="34"/>
    <w:qFormat/>
    <w:rsid w:val="007903FE"/>
    <w:pPr>
      <w:overflowPunct/>
      <w:autoSpaceDE/>
      <w:autoSpaceDN/>
      <w:adjustRightInd/>
      <w:spacing w:line="240" w:lineRule="auto"/>
      <w:ind w:left="720"/>
      <w:contextualSpacing/>
      <w:textAlignment w:val="auto"/>
    </w:pPr>
    <w:rPr>
      <w:rFonts w:ascii="Times New Roman" w:hAnsi="Times New Roman"/>
      <w:szCs w:val="24"/>
      <w:lang w:eastAsia="sv-SE"/>
    </w:rPr>
  </w:style>
  <w:style w:type="character" w:styleId="Kommentarsreferens">
    <w:name w:val="annotation reference"/>
    <w:basedOn w:val="Standardstycketeckensnitt"/>
    <w:rsid w:val="00C95B04"/>
    <w:rPr>
      <w:sz w:val="16"/>
      <w:szCs w:val="16"/>
    </w:rPr>
  </w:style>
  <w:style w:type="paragraph" w:styleId="Kommentarer">
    <w:name w:val="annotation text"/>
    <w:basedOn w:val="Normal"/>
    <w:link w:val="KommentarerChar"/>
    <w:rsid w:val="00C95B04"/>
    <w:pPr>
      <w:spacing w:line="240" w:lineRule="auto"/>
    </w:pPr>
    <w:rPr>
      <w:sz w:val="20"/>
    </w:rPr>
  </w:style>
  <w:style w:type="character" w:customStyle="1" w:styleId="KommentarerChar">
    <w:name w:val="Kommentarer Char"/>
    <w:basedOn w:val="Standardstycketeckensnitt"/>
    <w:link w:val="Kommentarer"/>
    <w:rsid w:val="00C95B04"/>
    <w:rPr>
      <w:rFonts w:ascii="OrigGarmnd BT" w:hAnsi="OrigGarmnd BT"/>
      <w:lang w:eastAsia="en-US"/>
    </w:rPr>
  </w:style>
  <w:style w:type="paragraph" w:styleId="Kommentarsmne">
    <w:name w:val="annotation subject"/>
    <w:basedOn w:val="Kommentarer"/>
    <w:next w:val="Kommentarer"/>
    <w:link w:val="KommentarsmneChar"/>
    <w:rsid w:val="00C95B04"/>
    <w:rPr>
      <w:b/>
      <w:bCs/>
    </w:rPr>
  </w:style>
  <w:style w:type="character" w:customStyle="1" w:styleId="KommentarsmneChar">
    <w:name w:val="Kommentarsämne Char"/>
    <w:basedOn w:val="KommentarerChar"/>
    <w:link w:val="Kommentarsmne"/>
    <w:rsid w:val="00C95B04"/>
    <w:rPr>
      <w:rFonts w:ascii="OrigGarmnd BT" w:hAnsi="OrigGarmnd BT"/>
      <w:b/>
      <w:bCs/>
      <w:lang w:eastAsia="en-US"/>
    </w:rPr>
  </w:style>
  <w:style w:type="character" w:styleId="Hyperlnk">
    <w:name w:val="Hyperlink"/>
    <w:basedOn w:val="Standardstycketeckensnitt"/>
    <w:rsid w:val="00505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6351">
      <w:bodyDiv w:val="1"/>
      <w:marLeft w:val="0"/>
      <w:marRight w:val="0"/>
      <w:marTop w:val="0"/>
      <w:marBottom w:val="0"/>
      <w:divBdr>
        <w:top w:val="none" w:sz="0" w:space="0" w:color="auto"/>
        <w:left w:val="none" w:sz="0" w:space="0" w:color="auto"/>
        <w:bottom w:val="none" w:sz="0" w:space="0" w:color="auto"/>
        <w:right w:val="none" w:sz="0" w:space="0" w:color="auto"/>
      </w:divBdr>
      <w:divsChild>
        <w:div w:id="1249772079">
          <w:marLeft w:val="274"/>
          <w:marRight w:val="0"/>
          <w:marTop w:val="0"/>
          <w:marBottom w:val="0"/>
          <w:divBdr>
            <w:top w:val="none" w:sz="0" w:space="0" w:color="auto"/>
            <w:left w:val="none" w:sz="0" w:space="0" w:color="auto"/>
            <w:bottom w:val="none" w:sz="0" w:space="0" w:color="auto"/>
            <w:right w:val="none" w:sz="0" w:space="0" w:color="auto"/>
          </w:divBdr>
        </w:div>
        <w:div w:id="1103724242">
          <w:marLeft w:val="274"/>
          <w:marRight w:val="0"/>
          <w:marTop w:val="0"/>
          <w:marBottom w:val="0"/>
          <w:divBdr>
            <w:top w:val="none" w:sz="0" w:space="0" w:color="auto"/>
            <w:left w:val="none" w:sz="0" w:space="0" w:color="auto"/>
            <w:bottom w:val="none" w:sz="0" w:space="0" w:color="auto"/>
            <w:right w:val="none" w:sz="0" w:space="0" w:color="auto"/>
          </w:divBdr>
        </w:div>
        <w:div w:id="606236389">
          <w:marLeft w:val="274"/>
          <w:marRight w:val="0"/>
          <w:marTop w:val="0"/>
          <w:marBottom w:val="0"/>
          <w:divBdr>
            <w:top w:val="none" w:sz="0" w:space="0" w:color="auto"/>
            <w:left w:val="none" w:sz="0" w:space="0" w:color="auto"/>
            <w:bottom w:val="none" w:sz="0" w:space="0" w:color="auto"/>
            <w:right w:val="none" w:sz="0" w:space="0" w:color="auto"/>
          </w:divBdr>
        </w:div>
        <w:div w:id="1469393810">
          <w:marLeft w:val="274"/>
          <w:marRight w:val="0"/>
          <w:marTop w:val="0"/>
          <w:marBottom w:val="0"/>
          <w:divBdr>
            <w:top w:val="none" w:sz="0" w:space="0" w:color="auto"/>
            <w:left w:val="none" w:sz="0" w:space="0" w:color="auto"/>
            <w:bottom w:val="none" w:sz="0" w:space="0" w:color="auto"/>
            <w:right w:val="none" w:sz="0" w:space="0" w:color="auto"/>
          </w:divBdr>
        </w:div>
      </w:divsChild>
    </w:div>
    <w:div w:id="433983899">
      <w:bodyDiv w:val="1"/>
      <w:marLeft w:val="0"/>
      <w:marRight w:val="0"/>
      <w:marTop w:val="0"/>
      <w:marBottom w:val="0"/>
      <w:divBdr>
        <w:top w:val="none" w:sz="0" w:space="0" w:color="auto"/>
        <w:left w:val="none" w:sz="0" w:space="0" w:color="auto"/>
        <w:bottom w:val="none" w:sz="0" w:space="0" w:color="auto"/>
        <w:right w:val="none" w:sz="0" w:space="0" w:color="auto"/>
      </w:divBdr>
    </w:div>
    <w:div w:id="796097031">
      <w:bodyDiv w:val="1"/>
      <w:marLeft w:val="0"/>
      <w:marRight w:val="0"/>
      <w:marTop w:val="0"/>
      <w:marBottom w:val="0"/>
      <w:divBdr>
        <w:top w:val="none" w:sz="0" w:space="0" w:color="auto"/>
        <w:left w:val="none" w:sz="0" w:space="0" w:color="auto"/>
        <w:bottom w:val="none" w:sz="0" w:space="0" w:color="auto"/>
        <w:right w:val="none" w:sz="0" w:space="0" w:color="auto"/>
      </w:divBdr>
      <w:divsChild>
        <w:div w:id="677852518">
          <w:marLeft w:val="274"/>
          <w:marRight w:val="0"/>
          <w:marTop w:val="0"/>
          <w:marBottom w:val="0"/>
          <w:divBdr>
            <w:top w:val="none" w:sz="0" w:space="0" w:color="auto"/>
            <w:left w:val="none" w:sz="0" w:space="0" w:color="auto"/>
            <w:bottom w:val="none" w:sz="0" w:space="0" w:color="auto"/>
            <w:right w:val="none" w:sz="0" w:space="0" w:color="auto"/>
          </w:divBdr>
        </w:div>
      </w:divsChild>
    </w:div>
    <w:div w:id="922494726">
      <w:bodyDiv w:val="1"/>
      <w:marLeft w:val="0"/>
      <w:marRight w:val="0"/>
      <w:marTop w:val="0"/>
      <w:marBottom w:val="0"/>
      <w:divBdr>
        <w:top w:val="none" w:sz="0" w:space="0" w:color="auto"/>
        <w:left w:val="none" w:sz="0" w:space="0" w:color="auto"/>
        <w:bottom w:val="none" w:sz="0" w:space="0" w:color="auto"/>
        <w:right w:val="none" w:sz="0" w:space="0" w:color="auto"/>
      </w:divBdr>
      <w:divsChild>
        <w:div w:id="387147785">
          <w:marLeft w:val="274"/>
          <w:marRight w:val="0"/>
          <w:marTop w:val="0"/>
          <w:marBottom w:val="0"/>
          <w:divBdr>
            <w:top w:val="none" w:sz="0" w:space="0" w:color="auto"/>
            <w:left w:val="none" w:sz="0" w:space="0" w:color="auto"/>
            <w:bottom w:val="none" w:sz="0" w:space="0" w:color="auto"/>
            <w:right w:val="none" w:sz="0" w:space="0" w:color="auto"/>
          </w:divBdr>
        </w:div>
        <w:div w:id="1053968281">
          <w:marLeft w:val="274"/>
          <w:marRight w:val="0"/>
          <w:marTop w:val="0"/>
          <w:marBottom w:val="0"/>
          <w:divBdr>
            <w:top w:val="none" w:sz="0" w:space="0" w:color="auto"/>
            <w:left w:val="none" w:sz="0" w:space="0" w:color="auto"/>
            <w:bottom w:val="none" w:sz="0" w:space="0" w:color="auto"/>
            <w:right w:val="none" w:sz="0" w:space="0" w:color="auto"/>
          </w:divBdr>
        </w:div>
        <w:div w:id="2014798828">
          <w:marLeft w:val="274"/>
          <w:marRight w:val="0"/>
          <w:marTop w:val="0"/>
          <w:marBottom w:val="0"/>
          <w:divBdr>
            <w:top w:val="none" w:sz="0" w:space="0" w:color="auto"/>
            <w:left w:val="none" w:sz="0" w:space="0" w:color="auto"/>
            <w:bottom w:val="none" w:sz="0" w:space="0" w:color="auto"/>
            <w:right w:val="none" w:sz="0" w:space="0" w:color="auto"/>
          </w:divBdr>
        </w:div>
        <w:div w:id="928469298">
          <w:marLeft w:val="274"/>
          <w:marRight w:val="0"/>
          <w:marTop w:val="0"/>
          <w:marBottom w:val="0"/>
          <w:divBdr>
            <w:top w:val="none" w:sz="0" w:space="0" w:color="auto"/>
            <w:left w:val="none" w:sz="0" w:space="0" w:color="auto"/>
            <w:bottom w:val="none" w:sz="0" w:space="0" w:color="auto"/>
            <w:right w:val="none" w:sz="0" w:space="0" w:color="auto"/>
          </w:divBdr>
        </w:div>
        <w:div w:id="491406492">
          <w:marLeft w:val="274"/>
          <w:marRight w:val="0"/>
          <w:marTop w:val="0"/>
          <w:marBottom w:val="0"/>
          <w:divBdr>
            <w:top w:val="none" w:sz="0" w:space="0" w:color="auto"/>
            <w:left w:val="none" w:sz="0" w:space="0" w:color="auto"/>
            <w:bottom w:val="none" w:sz="0" w:space="0" w:color="auto"/>
            <w:right w:val="none" w:sz="0" w:space="0" w:color="auto"/>
          </w:divBdr>
        </w:div>
        <w:div w:id="1358970819">
          <w:marLeft w:val="274"/>
          <w:marRight w:val="0"/>
          <w:marTop w:val="0"/>
          <w:marBottom w:val="0"/>
          <w:divBdr>
            <w:top w:val="none" w:sz="0" w:space="0" w:color="auto"/>
            <w:left w:val="none" w:sz="0" w:space="0" w:color="auto"/>
            <w:bottom w:val="none" w:sz="0" w:space="0" w:color="auto"/>
            <w:right w:val="none" w:sz="0" w:space="0" w:color="auto"/>
          </w:divBdr>
        </w:div>
        <w:div w:id="1087460489">
          <w:marLeft w:val="274"/>
          <w:marRight w:val="0"/>
          <w:marTop w:val="0"/>
          <w:marBottom w:val="0"/>
          <w:divBdr>
            <w:top w:val="none" w:sz="0" w:space="0" w:color="auto"/>
            <w:left w:val="none" w:sz="0" w:space="0" w:color="auto"/>
            <w:bottom w:val="none" w:sz="0" w:space="0" w:color="auto"/>
            <w:right w:val="none" w:sz="0" w:space="0" w:color="auto"/>
          </w:divBdr>
        </w:div>
      </w:divsChild>
    </w:div>
    <w:div w:id="1708751085">
      <w:bodyDiv w:val="1"/>
      <w:marLeft w:val="0"/>
      <w:marRight w:val="0"/>
      <w:marTop w:val="0"/>
      <w:marBottom w:val="0"/>
      <w:divBdr>
        <w:top w:val="none" w:sz="0" w:space="0" w:color="auto"/>
        <w:left w:val="none" w:sz="0" w:space="0" w:color="auto"/>
        <w:bottom w:val="none" w:sz="0" w:space="0" w:color="auto"/>
        <w:right w:val="none" w:sz="0" w:space="0" w:color="auto"/>
      </w:divBdr>
    </w:div>
    <w:div w:id="1741752831">
      <w:bodyDiv w:val="1"/>
      <w:marLeft w:val="0"/>
      <w:marRight w:val="0"/>
      <w:marTop w:val="0"/>
      <w:marBottom w:val="0"/>
      <w:divBdr>
        <w:top w:val="none" w:sz="0" w:space="0" w:color="auto"/>
        <w:left w:val="none" w:sz="0" w:space="0" w:color="auto"/>
        <w:bottom w:val="none" w:sz="0" w:space="0" w:color="auto"/>
        <w:right w:val="none" w:sz="0" w:space="0" w:color="auto"/>
      </w:divBdr>
    </w:div>
    <w:div w:id="17774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d10aaa2c-6dba-4116-b23a-5899d90b8658</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3f9dc02ad04640a5b4dd040305f67a8d">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4d185cd71ed22c025b6168ca9274c5e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4261E-C696-4918-A992-2994B981E837}"/>
</file>

<file path=customXml/itemProps2.xml><?xml version="1.0" encoding="utf-8"?>
<ds:datastoreItem xmlns:ds="http://schemas.openxmlformats.org/officeDocument/2006/customXml" ds:itemID="{543FB234-9DD6-4E74-8CF4-601F6E712AC7}"/>
</file>

<file path=customXml/itemProps3.xml><?xml version="1.0" encoding="utf-8"?>
<ds:datastoreItem xmlns:ds="http://schemas.openxmlformats.org/officeDocument/2006/customXml" ds:itemID="{0B822CC5-039A-4542-86F6-94B71B54E424}"/>
</file>

<file path=customXml/itemProps4.xml><?xml version="1.0" encoding="utf-8"?>
<ds:datastoreItem xmlns:ds="http://schemas.openxmlformats.org/officeDocument/2006/customXml" ds:itemID="{FD58CC9C-7F75-4833-AAE3-EC289670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36B3D8-8B28-4E81-B227-01F1B695C332}">
  <ds:schemaRefs>
    <ds:schemaRef ds:uri="http://schemas.microsoft.com/sharepoint/v3/contenttype/forms/url"/>
  </ds:schemaRefs>
</ds:datastoreItem>
</file>

<file path=customXml/itemProps6.xml><?xml version="1.0" encoding="utf-8"?>
<ds:datastoreItem xmlns:ds="http://schemas.openxmlformats.org/officeDocument/2006/customXml" ds:itemID="{543FB234-9DD6-4E74-8CF4-601F6E712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Svar på fråga 2015/16:xx av Ann xx xx</vt:lpstr>
    </vt:vector>
  </TitlesOfParts>
  <Company>Regeringskansliet</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2015/16:xx av Ann xx xx</dc:title>
  <dc:creator>Åsa Talamo</dc:creator>
  <cp:lastModifiedBy>Sofie Bergenheim</cp:lastModifiedBy>
  <cp:revision>3</cp:revision>
  <cp:lastPrinted>2016-05-27T10:19:00Z</cp:lastPrinted>
  <dcterms:created xsi:type="dcterms:W3CDTF">2016-05-27T10:19:00Z</dcterms:created>
  <dcterms:modified xsi:type="dcterms:W3CDTF">2016-05-27T10:20:00Z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10;0;0;583</vt:lpwstr>
  </property>
  <property fmtid="{D5CDD505-2E9C-101B-9397-08002B2CF9AE}" pid="3" name="Sprak">
    <vt:lpwstr>Svenska</vt:lpwstr>
  </property>
  <property fmtid="{D5CDD505-2E9C-101B-9397-08002B2CF9AE}" pid="4" name="DokID">
    <vt:i4>7</vt:i4>
  </property>
  <property fmtid="{D5CDD505-2E9C-101B-9397-08002B2CF9AE}" pid="5" name="_dlc_DocIdItemGuid">
    <vt:lpwstr>ae5d0892-e3e4-48cc-9d45-ae78bf838065</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y fmtid="{D5CDD505-2E9C-101B-9397-08002B2CF9AE}" pid="9" name="TaxCatchAll">
    <vt:lpwstr/>
  </property>
</Properties>
</file>