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7D346021EC44499F9F9738E4F1FF9F1B"/>
        </w:placeholder>
        <w15:appearance w15:val="hidden"/>
        <w:text/>
      </w:sdtPr>
      <w:sdtEndPr/>
      <w:sdtContent>
        <w:p w:rsidRPr="009B062B" w:rsidR="00AF30DD" w:rsidP="009B062B" w:rsidRDefault="00AF30DD" w14:paraId="41BDC14F" w14:textId="77777777">
          <w:pPr>
            <w:pStyle w:val="RubrikFrslagTIllRiksdagsbeslut"/>
          </w:pPr>
          <w:r w:rsidRPr="009B062B">
            <w:t>Förslag till riksdagsbeslut</w:t>
          </w:r>
        </w:p>
      </w:sdtContent>
    </w:sdt>
    <w:sdt>
      <w:sdtPr>
        <w:alias w:val="Yrkande 1"/>
        <w:tag w:val="0bf252f8-549f-4c0c-905e-0e879c48a6a1"/>
        <w:id w:val="671767027"/>
        <w:lock w:val="sdtLocked"/>
      </w:sdtPr>
      <w:sdtEndPr/>
      <w:sdtContent>
        <w:p w:rsidR="00196883" w:rsidRDefault="000F7291" w14:paraId="41BDC150" w14:textId="2CFEC253">
          <w:pPr>
            <w:pStyle w:val="Frslagstext"/>
          </w:pPr>
          <w:r>
            <w:t>Riksdagen avslår propositionen</w:t>
          </w:r>
          <w:r w:rsidR="00844721">
            <w:t>.</w:t>
          </w:r>
        </w:p>
      </w:sdtContent>
    </w:sdt>
    <w:sdt>
      <w:sdtPr>
        <w:alias w:val="Yrkande 2"/>
        <w:tag w:val="ae011f86-4cce-46bc-85c3-fac646228b44"/>
        <w:id w:val="224732714"/>
        <w:lock w:val="sdtLocked"/>
      </w:sdtPr>
      <w:sdtEndPr/>
      <w:sdtContent>
        <w:p w:rsidR="00196883" w:rsidRDefault="000F7291" w14:paraId="41BDC151" w14:textId="77777777">
          <w:pPr>
            <w:pStyle w:val="Frslagstext"/>
          </w:pPr>
          <w:r>
            <w:t>Riksdagen ställer sig bakom det som anförs i motionen om ett gemensamt nationellt register för offentliggörande av ekologiska aktörer och tillkännager detta för regeringen.</w:t>
          </w:r>
        </w:p>
      </w:sdtContent>
    </w:sdt>
    <w:sdt>
      <w:sdtPr>
        <w:alias w:val="Yrkande 3"/>
        <w:tag w:val="0a6d7d5d-9c5c-4e36-8ff0-7c7342b3eb29"/>
        <w:id w:val="1582411515"/>
        <w:lock w:val="sdtLocked"/>
      </w:sdtPr>
      <w:sdtEndPr/>
      <w:sdtContent>
        <w:p w:rsidR="00196883" w:rsidRDefault="000F7291" w14:paraId="41BDC152" w14:textId="26A311E4">
          <w:pPr>
            <w:pStyle w:val="Frslagstext"/>
          </w:pPr>
          <w:r>
            <w:t xml:space="preserve">Riksdagen ställer sig bakom det som anförs i motionen om att en myndighet ska ha samlat ansvar och skyldighet att upprätta och offentliggöra ett gemensamt register </w:t>
          </w:r>
          <w:r w:rsidR="00487F94">
            <w:t>över</w:t>
          </w:r>
          <w:r>
            <w:t xml:space="preserve"> ekologiska aktörer och tillkännager detta för regeringen.</w:t>
          </w:r>
        </w:p>
      </w:sdtContent>
    </w:sdt>
    <w:p w:rsidRPr="009B062B" w:rsidR="00AF30DD" w:rsidP="009B062B" w:rsidRDefault="000156D9" w14:paraId="41BDC153" w14:textId="5DED24D3">
      <w:pPr>
        <w:pStyle w:val="Rubrik1"/>
      </w:pPr>
      <w:bookmarkStart w:name="MotionsStart" w:id="0"/>
      <w:bookmarkStart w:name="_GoBack" w:id="1"/>
      <w:bookmarkEnd w:id="0"/>
      <w:bookmarkEnd w:id="1"/>
      <w:r w:rsidRPr="009B062B">
        <w:t>Motivering</w:t>
      </w:r>
    </w:p>
    <w:p w:rsidRPr="006D412E" w:rsidR="004C5EDC" w:rsidP="006D412E" w:rsidRDefault="00E123FE" w14:paraId="41BDC155" w14:textId="77777777">
      <w:pPr>
        <w:pStyle w:val="Normalutanindragellerluft"/>
      </w:pPr>
      <w:r w:rsidRPr="006D412E">
        <w:t xml:space="preserve">Regeringen har överlämnat proposition 2016/17:80 Offentliggörande av uppgifter om ekologiska aktörer. I propositionen föreslås att privata </w:t>
      </w:r>
      <w:r w:rsidRPr="006D412E" w:rsidR="00DC76FB">
        <w:t xml:space="preserve">kontrollorgan ska offentliggöra </w:t>
      </w:r>
      <w:r w:rsidRPr="006D412E">
        <w:t xml:space="preserve">uppgifter om ekologiska aktörer. </w:t>
      </w:r>
    </w:p>
    <w:p w:rsidRPr="006D412E" w:rsidR="00E123FE" w:rsidP="006D412E" w:rsidRDefault="00302F30" w14:paraId="41BDC157" w14:textId="77777777">
      <w:r w:rsidRPr="006D412E">
        <w:t>Sedan den 1 januari 2013 gäller e</w:t>
      </w:r>
      <w:r w:rsidRPr="006D412E" w:rsidR="004C5EDC">
        <w:t>nligt kommissionens förordning (EG) nr 889/2008 av den 5 september 2008 om tillämpningsföreskrifter för rådets förordning (EG) nr 834/2007 om ekologisk produktion och märkning av ekologiska produkter med avseende på ekologisk produktion, märkning och kontroll att medlemsstaterna ska ge allmänheten tillgång</w:t>
      </w:r>
      <w:r w:rsidRPr="006D412E" w:rsidR="00DC76FB">
        <w:t xml:space="preserve"> </w:t>
      </w:r>
      <w:r w:rsidRPr="006D412E" w:rsidR="004C5EDC">
        <w:t>till vissa uppgifter om ekologiska aktörer som är underställda kontroll.</w:t>
      </w:r>
    </w:p>
    <w:p w:rsidRPr="006D412E" w:rsidR="004C5EDC" w:rsidP="006D412E" w:rsidRDefault="00DC76FB" w14:paraId="41BDC159" w14:textId="77777777">
      <w:r w:rsidRPr="006D412E">
        <w:t>Syftet med EU-</w:t>
      </w:r>
      <w:r w:rsidRPr="006D412E" w:rsidR="004C5EDC">
        <w:t xml:space="preserve">lagstiftningen är att allmänheten ska ha tillgång till vissa uppgifter om ekologiska aktörer. Tillgången ska vara konsumentvänlig så att allmänheten lätt kan orientera sig och hitta uppgifter om </w:t>
      </w:r>
      <w:r w:rsidRPr="006D412E" w:rsidR="008236BD">
        <w:t xml:space="preserve">svenska ekologiska producenter. </w:t>
      </w:r>
    </w:p>
    <w:p w:rsidRPr="006D412E" w:rsidR="00DC76FB" w:rsidP="006D412E" w:rsidRDefault="00DC76FB" w14:paraId="41BDC15B" w14:textId="77777777">
      <w:r w:rsidRPr="006D412E">
        <w:t>Enligt förslaget i proposition 2016/17:80 Offentliggörande av uppgifter om ekologiska aktörer förväntas konsumenter v</w:t>
      </w:r>
      <w:r w:rsidRPr="006D412E" w:rsidR="00DA016C">
        <w:t xml:space="preserve">ända sig till de sex </w:t>
      </w:r>
      <w:r w:rsidRPr="006D412E">
        <w:t>olika</w:t>
      </w:r>
      <w:r w:rsidRPr="006D412E" w:rsidR="00DA016C">
        <w:t xml:space="preserve"> certifieringsföretagens hemsidor</w:t>
      </w:r>
      <w:r w:rsidRPr="006D412E">
        <w:t xml:space="preserve"> och söka efter informationen. </w:t>
      </w:r>
      <w:r w:rsidRPr="006D412E" w:rsidR="00B360B8">
        <w:t xml:space="preserve">Det kräver dessutom att konsumenten har kännedom om alla de olika certifieringsföretagen och deras hemsidor för att kunna få tillgång till informationen. </w:t>
      </w:r>
      <w:r w:rsidRPr="006D412E">
        <w:t xml:space="preserve">Detta förslag är kontraproduktivt då det försämrar konsumentvänligheten jämfört med om alla uppgifter skulle finnas i </w:t>
      </w:r>
      <w:r w:rsidRPr="006D412E" w:rsidR="0052065B">
        <w:t>ett register</w:t>
      </w:r>
      <w:r w:rsidRPr="006D412E">
        <w:t xml:space="preserve"> som tillhandahålls av en myndighet. </w:t>
      </w:r>
    </w:p>
    <w:p w:rsidRPr="006D412E" w:rsidR="00530381" w:rsidP="006D412E" w:rsidRDefault="00530381" w14:paraId="41BDC15D" w14:textId="06DB52BE">
      <w:r w:rsidRPr="006D412E">
        <w:t>Det finns i</w:t>
      </w:r>
      <w:r w:rsidR="006D412E">
        <w:t xml:space="preserve"> </w:t>
      </w:r>
      <w:r w:rsidRPr="006D412E">
        <w:t xml:space="preserve">dag sex företag som är godkända att certifiera ekologisk produktion. </w:t>
      </w:r>
      <w:r w:rsidR="006D412E">
        <w:t xml:space="preserve"> Certifieringsföretag som bl.a.</w:t>
      </w:r>
      <w:r w:rsidRPr="006D412E">
        <w:t xml:space="preserve"> Swedac, HS Certifiering AB, Smak Certifiering AB och</w:t>
      </w:r>
      <w:r w:rsidR="006D412E">
        <w:t xml:space="preserve"> Prosanitas</w:t>
      </w:r>
      <w:r w:rsidRPr="006D412E">
        <w:t xml:space="preserve"> Certifiering AB kontrollerar i</w:t>
      </w:r>
      <w:r w:rsidR="006D412E">
        <w:t xml:space="preserve"> </w:t>
      </w:r>
      <w:r w:rsidRPr="006D412E">
        <w:t xml:space="preserve">dag cirka 5 000 </w:t>
      </w:r>
      <w:r w:rsidRPr="006D412E" w:rsidR="007D1676">
        <w:t xml:space="preserve">ekologiska </w:t>
      </w:r>
      <w:r w:rsidRPr="006D412E">
        <w:t xml:space="preserve">aktörer. </w:t>
      </w:r>
    </w:p>
    <w:p w:rsidRPr="006D412E" w:rsidR="00DA016C" w:rsidP="006D412E" w:rsidRDefault="00302F30" w14:paraId="41BDC15F" w14:textId="2702093C">
      <w:r w:rsidRPr="006D412E">
        <w:lastRenderedPageBreak/>
        <w:t>C</w:t>
      </w:r>
      <w:r w:rsidRPr="006D412E" w:rsidR="00DA016C">
        <w:t>ertifieringsbolagen</w:t>
      </w:r>
      <w:r w:rsidRPr="006D412E">
        <w:t xml:space="preserve"> är negativt inställda till regeringens förslag</w:t>
      </w:r>
      <w:r w:rsidRPr="006D412E" w:rsidR="007D1676">
        <w:t xml:space="preserve"> om</w:t>
      </w:r>
      <w:r w:rsidRPr="006D412E">
        <w:t xml:space="preserve"> att certifieringsbolagen </w:t>
      </w:r>
      <w:r w:rsidRPr="006D412E" w:rsidR="00530381">
        <w:t xml:space="preserve">ska bli </w:t>
      </w:r>
      <w:r w:rsidRPr="006D412E">
        <w:t>skyldiga att, var för sig, se till att konsumenterna kan komma åt de uppgifter som EU kräver.</w:t>
      </w:r>
      <w:r w:rsidRPr="006D412E" w:rsidR="00DA016C">
        <w:t xml:space="preserve"> </w:t>
      </w:r>
      <w:r w:rsidRPr="006D412E" w:rsidR="002E6D7F">
        <w:t xml:space="preserve">I praktiken innebär det </w:t>
      </w:r>
      <w:r w:rsidRPr="006D412E" w:rsidR="00DA016C">
        <w:t>att konsumenterna måste söka efter uppgifter hos</w:t>
      </w:r>
      <w:r w:rsidRPr="006D412E" w:rsidR="002E6D7F">
        <w:t xml:space="preserve"> flera olika certifieringsbolag, vilket både är tidskrävande och krångligt.</w:t>
      </w:r>
      <w:r w:rsidRPr="006D412E" w:rsidR="00DA016C">
        <w:t xml:space="preserve"> </w:t>
      </w:r>
      <w:r w:rsidRPr="006D412E" w:rsidR="00530381">
        <w:t xml:space="preserve">Certifieringsbolagen menar </w:t>
      </w:r>
      <w:r w:rsidRPr="006D412E" w:rsidR="002E6D7F">
        <w:t>i</w:t>
      </w:r>
      <w:r w:rsidR="006D412E">
        <w:t xml:space="preserve"> </w:t>
      </w:r>
      <w:r w:rsidRPr="006D412E" w:rsidR="002E6D7F">
        <w:t xml:space="preserve">stället </w:t>
      </w:r>
      <w:r w:rsidRPr="006D412E" w:rsidR="00530381">
        <w:t xml:space="preserve">att det ur ett konsumentperspektiv är smidigare med ett </w:t>
      </w:r>
      <w:r w:rsidRPr="006D412E" w:rsidR="002E6D7F">
        <w:t xml:space="preserve">samlat </w:t>
      </w:r>
      <w:r w:rsidRPr="006D412E" w:rsidR="00530381">
        <w:t>nationellt register.</w:t>
      </w:r>
      <w:r w:rsidRPr="006D412E" w:rsidR="00F6662F">
        <w:t xml:space="preserve"> </w:t>
      </w:r>
    </w:p>
    <w:p w:rsidRPr="006D412E" w:rsidR="008B1DA3" w:rsidP="006D412E" w:rsidRDefault="007D1676" w14:paraId="41BDC160" w14:textId="3579C4AF">
      <w:r w:rsidRPr="006D412E">
        <w:t>Certifieringsbolagen menar att Sverige ska ta lärdom av hur andra EU-länder såsom Tjeckien imp</w:t>
      </w:r>
      <w:r w:rsidR="006D412E">
        <w:t>lementerat EU-</w:t>
      </w:r>
      <w:r w:rsidRPr="006D412E">
        <w:t>lagstiftningen. Tjeckien har valt att ge en nationell</w:t>
      </w:r>
      <w:r w:rsidR="006D412E">
        <w:t xml:space="preserve"> myndighet det samlade ansvaret för</w:t>
      </w:r>
      <w:r w:rsidRPr="006D412E">
        <w:t xml:space="preserve"> att offentliggöra de ekologiska aktörerna i ett gemensamt register. Certifieringsföretagen förmedlar där alla uppgifter om ekologiska aktörer till myndigheten som sedan för in all</w:t>
      </w:r>
      <w:r w:rsidR="006D412E">
        <w:t>a</w:t>
      </w:r>
      <w:r w:rsidRPr="006D412E">
        <w:t xml:space="preserve"> data i en gemensam databas. </w:t>
      </w:r>
      <w:r w:rsidRPr="006D412E" w:rsidR="00F6662F">
        <w:t>Den tjeckiska modellen där certifieringsbolagen rapporterar in uppgifter om ekologiska producent</w:t>
      </w:r>
      <w:r w:rsidR="006D412E">
        <w:t>er till ett nationellt register</w:t>
      </w:r>
      <w:r w:rsidRPr="006D412E" w:rsidR="00F6662F">
        <w:t xml:space="preserve"> skulle vara ett bra alternativ även för Sverige. </w:t>
      </w:r>
    </w:p>
    <w:p w:rsidRPr="006D412E" w:rsidR="00804E9E" w:rsidP="006D412E" w:rsidRDefault="008B1DA3" w14:paraId="41BDC162" w14:textId="285F9284">
      <w:r w:rsidRPr="006D412E">
        <w:t>I</w:t>
      </w:r>
      <w:r w:rsidR="006D412E">
        <w:t xml:space="preserve"> </w:t>
      </w:r>
      <w:r w:rsidRPr="006D412E">
        <w:t xml:space="preserve">dag betalar </w:t>
      </w:r>
      <w:r w:rsidRPr="006D412E" w:rsidR="00AF4C0C">
        <w:t xml:space="preserve">producenter en avgift för att certifiera sig som ekologiska aktörer. </w:t>
      </w:r>
      <w:r w:rsidRPr="006D412E" w:rsidR="00627C90">
        <w:t>På så sätt finansi</w:t>
      </w:r>
      <w:r w:rsidR="006D412E">
        <w:t>erar certifieringsbolagen bl.a.</w:t>
      </w:r>
      <w:r w:rsidRPr="006D412E" w:rsidR="00627C90">
        <w:t xml:space="preserve"> sina egna dataregister och kontroller. </w:t>
      </w:r>
      <w:r w:rsidRPr="006D412E" w:rsidR="00804E9E">
        <w:t xml:space="preserve"> </w:t>
      </w:r>
    </w:p>
    <w:p w:rsidR="00DA016C" w:rsidP="008236BD" w:rsidRDefault="00AF4C0C" w14:paraId="41BDC163" w14:textId="77777777">
      <w:pPr>
        <w:ind w:firstLine="0"/>
      </w:pPr>
      <w:r>
        <w:t>Flera av certifieringsbolagen har redan börjat att</w:t>
      </w:r>
      <w:r w:rsidR="00627C90">
        <w:t xml:space="preserve"> integrera</w:t>
      </w:r>
      <w:r w:rsidR="003A556E">
        <w:t xml:space="preserve"> och omprogrammera</w:t>
      </w:r>
      <w:r w:rsidR="00627C90">
        <w:t xml:space="preserve"> sina databaser för att kunna offentliggöra uppgifter om offentliga aktörer. Det </w:t>
      </w:r>
      <w:r w:rsidR="003A556E">
        <w:t xml:space="preserve">finns därför stora möjligheter att </w:t>
      </w:r>
      <w:r w:rsidR="00627C90">
        <w:t>överföra uppgifter</w:t>
      </w:r>
      <w:r w:rsidR="003A556E">
        <w:t>na</w:t>
      </w:r>
      <w:r w:rsidR="00627C90">
        <w:t xml:space="preserve"> från certifieringsföretagen till ett gemensamt register hos en nationell myndighet. </w:t>
      </w:r>
      <w:r w:rsidR="003A556E">
        <w:t xml:space="preserve">Det </w:t>
      </w:r>
      <w:r w:rsidR="007B7D92">
        <w:t>betyder</w:t>
      </w:r>
      <w:r w:rsidR="003A556E">
        <w:t xml:space="preserve"> att ett samlat nationellt register inte innebär något regelkrångel för enskilda ekologiska producenter.</w:t>
      </w:r>
    </w:p>
    <w:p w:rsidRPr="000E135F" w:rsidR="00DA016C" w:rsidP="000E135F" w:rsidRDefault="00DA016C" w14:paraId="41BDC165" w14:textId="65D8058F">
      <w:r w:rsidRPr="000E135F">
        <w:t>Ett av l</w:t>
      </w:r>
      <w:r w:rsidRPr="000E135F" w:rsidR="000E135F">
        <w:t>ivsmedelsstrategins mål var att</w:t>
      </w:r>
      <w:r w:rsidRPr="000E135F">
        <w:t xml:space="preserve"> </w:t>
      </w:r>
      <w:r w:rsidRPr="000E135F" w:rsidR="000E135F">
        <w:t>”</w:t>
      </w:r>
      <w:r w:rsidRPr="000E135F">
        <w:t xml:space="preserve">konsumenterna ska ha ett högt förtroende för livsmedlen och kunna göra medvetna och hållbara val, exempelvis </w:t>
      </w:r>
      <w:r w:rsidRPr="000E135F" w:rsidR="000E135F">
        <w:t>av närproducerat och ekologiskt”</w:t>
      </w:r>
      <w:r w:rsidRPr="000E135F">
        <w:t xml:space="preserve">. För att uppnå </w:t>
      </w:r>
      <w:r w:rsidRPr="000E135F" w:rsidR="00530381">
        <w:t xml:space="preserve">det </w:t>
      </w:r>
      <w:r w:rsidR="000E135F">
        <w:t>målet måste informationen om</w:t>
      </w:r>
      <w:r w:rsidRPr="000E135F">
        <w:t xml:space="preserve"> ekologiska aktörer vara lättillgänglig för konsumenter och det uppnås </w:t>
      </w:r>
      <w:r w:rsidRPr="000E135F" w:rsidR="00530381">
        <w:t>främst</w:t>
      </w:r>
      <w:r w:rsidRPr="000E135F">
        <w:t xml:space="preserve"> genom att </w:t>
      </w:r>
      <w:r w:rsidR="000E135F">
        <w:t xml:space="preserve">man </w:t>
      </w:r>
      <w:r w:rsidRPr="000E135F">
        <w:t>samla</w:t>
      </w:r>
      <w:r w:rsidR="000E135F">
        <w:t>r</w:t>
      </w:r>
      <w:r w:rsidRPr="000E135F">
        <w:t xml:space="preserve"> uppgifter i ett gemensamt </w:t>
      </w:r>
      <w:r w:rsidRPr="000E135F">
        <w:lastRenderedPageBreak/>
        <w:t>nationellt register. Med ett sådant kan konsumenterna försäkra sig om att en producent verkligen är certifierad samt söka produkter och leverantörer på en och samma plattform.</w:t>
      </w:r>
      <w:r w:rsidRPr="000E135F" w:rsidR="00804E9E">
        <w:t xml:space="preserve"> </w:t>
      </w:r>
    </w:p>
    <w:p w:rsidRPr="000E135F" w:rsidR="0052065B" w:rsidP="000E135F" w:rsidRDefault="0052065B" w14:paraId="41BDC167" w14:textId="2B5A2F58">
      <w:r w:rsidRPr="000E135F">
        <w:t>I Sverige har vi livsmedel av god kvalitet och hög säkerhet vilket är attraktivt på en internationell arena. Utländska kunder som vill köpa in svenska ekologiska produkter kan uppleva ett handelshinder om de ska söka på flera olika svenska sidor där det inte heller alltid finns information på engelska. Genom att samla ansvaret för upprätthållande</w:t>
      </w:r>
      <w:r w:rsidRPr="000E135F" w:rsidR="00B360B8">
        <w:t xml:space="preserve"> av ett gemensamt register</w:t>
      </w:r>
      <w:r w:rsidRPr="000E135F">
        <w:t xml:space="preserve"> och offentliggörande av informationen på en myndighet finns bättre möjlighet </w:t>
      </w:r>
      <w:r w:rsidRPr="000E135F" w:rsidR="00B360B8">
        <w:t xml:space="preserve">även </w:t>
      </w:r>
      <w:r w:rsidRPr="000E135F">
        <w:t>för utländska kunder att orientera sig. Detta ökar också konsumentvänlighet</w:t>
      </w:r>
      <w:r w:rsidRPr="000E135F" w:rsidR="00B360B8">
        <w:t>en</w:t>
      </w:r>
      <w:r w:rsidRPr="000E135F" w:rsidR="000E135F">
        <w:t>,</w:t>
      </w:r>
      <w:r w:rsidRPr="000E135F">
        <w:t xml:space="preserve"> vilket var grundsyftet med EU-lagstiftningen. </w:t>
      </w:r>
    </w:p>
    <w:p w:rsidRPr="00093F48" w:rsidR="00093F48" w:rsidP="00093F48" w:rsidRDefault="00093F48" w14:paraId="41BDC16B" w14:textId="77777777">
      <w:pPr>
        <w:pStyle w:val="Normalutanindragellerluft"/>
      </w:pPr>
    </w:p>
    <w:sdt>
      <w:sdtPr>
        <w:alias w:val="CC_Underskrifter"/>
        <w:tag w:val="CC_Underskrifter"/>
        <w:id w:val="583496634"/>
        <w:lock w:val="sdtContentLocked"/>
        <w:placeholder>
          <w:docPart w:val="D14FE7DD59CA41E4A94FD420D64A5D91"/>
        </w:placeholder>
        <w15:appearance w15:val="hidden"/>
      </w:sdtPr>
      <w:sdtEndPr/>
      <w:sdtContent>
        <w:p w:rsidR="004801AC" w:rsidP="00826660" w:rsidRDefault="00866FAF" w14:paraId="41BDC1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Kristina Yngwe (C)</w:t>
            </w:r>
          </w:p>
        </w:tc>
        <w:tc>
          <w:tcPr>
            <w:tcW w:w="50" w:type="pct"/>
            <w:vAlign w:val="bottom"/>
          </w:tcPr>
          <w:p>
            <w:pPr>
              <w:pStyle w:val="Underskrifter"/>
            </w:pPr>
            <w:r>
              <w:t>Lars-Axel Nordell (KD)</w:t>
            </w:r>
          </w:p>
        </w:tc>
      </w:tr>
    </w:tbl>
    <w:p w:rsidR="002949D1" w:rsidRDefault="002949D1" w14:paraId="41BDC170" w14:textId="77777777"/>
    <w:sectPr w:rsidR="002949D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DC172" w14:textId="77777777" w:rsidR="00A71B3A" w:rsidRDefault="00A71B3A" w:rsidP="000C1CAD">
      <w:pPr>
        <w:spacing w:line="240" w:lineRule="auto"/>
      </w:pPr>
      <w:r>
        <w:separator/>
      </w:r>
    </w:p>
  </w:endnote>
  <w:endnote w:type="continuationSeparator" w:id="0">
    <w:p w14:paraId="41BDC173" w14:textId="77777777" w:rsidR="00A71B3A" w:rsidRDefault="00A71B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C17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C17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66FAF">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C170" w14:textId="77777777" w:rsidR="00A71B3A" w:rsidRDefault="00A71B3A" w:rsidP="000C1CAD">
      <w:pPr>
        <w:spacing w:line="240" w:lineRule="auto"/>
      </w:pPr>
      <w:r>
        <w:separator/>
      </w:r>
    </w:p>
  </w:footnote>
  <w:footnote w:type="continuationSeparator" w:id="0">
    <w:p w14:paraId="41BDC171" w14:textId="77777777" w:rsidR="00A71B3A" w:rsidRDefault="00A71B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41BDC1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1BDC184" wp14:anchorId="41BDC1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866FAF" w14:paraId="41BDC185" w14:textId="77777777">
                          <w:pPr>
                            <w:jc w:val="right"/>
                          </w:pPr>
                          <w:sdt>
                            <w:sdtPr>
                              <w:alias w:val="CC_Noformat_Partikod"/>
                              <w:tag w:val="CC_Noformat_Partikod"/>
                              <w:id w:val="-53464382"/>
                              <w:placeholder>
                                <w:docPart w:val="8F403A14F8474ABAAA7AB443FA99E7E8"/>
                              </w:placeholder>
                              <w:text/>
                            </w:sdtPr>
                            <w:sdtEndPr/>
                            <w:sdtContent>
                              <w:r w:rsidR="003E5E7F">
                                <w:t>-</w:t>
                              </w:r>
                            </w:sdtContent>
                          </w:sdt>
                          <w:sdt>
                            <w:sdtPr>
                              <w:alias w:val="CC_Noformat_Partinummer"/>
                              <w:tag w:val="CC_Noformat_Partinummer"/>
                              <w:id w:val="-1709555926"/>
                              <w:placeholder>
                                <w:docPart w:val="62B598DDA10040238E4553BCE9602D1B"/>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1BDC18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0E135F" w14:paraId="41BDC185" w14:textId="77777777">
                    <w:pPr>
                      <w:jc w:val="right"/>
                    </w:pPr>
                    <w:sdt>
                      <w:sdtPr>
                        <w:alias w:val="CC_Noformat_Partikod"/>
                        <w:tag w:val="CC_Noformat_Partikod"/>
                        <w:id w:val="-53464382"/>
                        <w:placeholder>
                          <w:docPart w:val="8F403A14F8474ABAAA7AB443FA99E7E8"/>
                        </w:placeholder>
                        <w:text/>
                      </w:sdtPr>
                      <w:sdtEndPr/>
                      <w:sdtContent>
                        <w:r w:rsidR="003E5E7F">
                          <w:t>-</w:t>
                        </w:r>
                      </w:sdtContent>
                    </w:sdt>
                    <w:sdt>
                      <w:sdtPr>
                        <w:alias w:val="CC_Noformat_Partinummer"/>
                        <w:tag w:val="CC_Noformat_Partinummer"/>
                        <w:id w:val="-1709555926"/>
                        <w:placeholder>
                          <w:docPart w:val="62B598DDA10040238E4553BCE9602D1B"/>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41BDC1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FAF" w14:paraId="41BDC176" w14:textId="77777777">
    <w:pPr>
      <w:jc w:val="right"/>
    </w:pPr>
    <w:sdt>
      <w:sdtPr>
        <w:alias w:val="CC_Noformat_Partikod"/>
        <w:tag w:val="CC_Noformat_Partikod"/>
        <w:id w:val="559911109"/>
        <w:text/>
      </w:sdtPr>
      <w:sdtEndPr/>
      <w:sdtContent>
        <w:r w:rsidR="003E5E7F">
          <w:t>-</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41BDC1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866FAF" w14:paraId="41BDC17A" w14:textId="77777777">
    <w:pPr>
      <w:jc w:val="right"/>
    </w:pPr>
    <w:sdt>
      <w:sdtPr>
        <w:alias w:val="CC_Noformat_Partikod"/>
        <w:tag w:val="CC_Noformat_Partikod"/>
        <w:id w:val="1471015553"/>
        <w:text/>
      </w:sdtPr>
      <w:sdtEndPr/>
      <w:sdtContent>
        <w:r w:rsidR="003E5E7F">
          <w:t>-</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866FAF" w14:paraId="2E44617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007A5507" w:rsidP="00A314CF" w:rsidRDefault="007A5507" w14:paraId="7CD9CFB3" w14:textId="77777777">
    <w:pPr>
      <w:pStyle w:val="FSHNormal"/>
      <w:spacing w:before="40"/>
    </w:pPr>
  </w:p>
  <w:p w:rsidRPr="008227B3" w:rsidR="007A5507" w:rsidP="008227B3" w:rsidRDefault="00866FAF" w14:paraId="41BDC17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866FAF" w14:paraId="41BDC17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:3603</w:t>
        </w:r>
      </w:sdtContent>
    </w:sdt>
  </w:p>
  <w:p w:rsidR="007A5507" w:rsidP="00E03A3D" w:rsidRDefault="00866FAF" w14:paraId="41BDC17F" w14:textId="77777777">
    <w:pPr>
      <w:pStyle w:val="Motionr"/>
    </w:pPr>
    <w:sdt>
      <w:sdtPr>
        <w:alias w:val="CC_Noformat_Avtext"/>
        <w:tag w:val="CC_Noformat_Avtext"/>
        <w:id w:val="-2020768203"/>
        <w:lock w:val="sdtContentLocked"/>
        <w15:appearance w15:val="hidden"/>
        <w:text/>
      </w:sdtPr>
      <w:sdtEndPr/>
      <w:sdtContent>
        <w:r>
          <w:t>av Kristina Yngwe och Lars-Axel Nordell (C, KD)</w:t>
        </w:r>
      </w:sdtContent>
    </w:sdt>
  </w:p>
  <w:sdt>
    <w:sdtPr>
      <w:alias w:val="CC_Noformat_Rubtext"/>
      <w:tag w:val="CC_Noformat_Rubtext"/>
      <w:id w:val="-218060500"/>
      <w:lock w:val="sdtLocked"/>
      <w15:appearance w15:val="hidden"/>
      <w:text/>
    </w:sdtPr>
    <w:sdtEndPr/>
    <w:sdtContent>
      <w:p w:rsidR="007A5507" w:rsidP="00283E0F" w:rsidRDefault="00E123FE" w14:paraId="41BDC180" w14:textId="77777777">
        <w:pPr>
          <w:pStyle w:val="FSHRub2"/>
        </w:pPr>
        <w:r>
          <w:t>med anledning av prop. 2016/17:80 Offentliggörande av uppgifter om ekologiska aktörer</w:t>
        </w:r>
      </w:p>
    </w:sdtContent>
  </w:sdt>
  <w:sdt>
    <w:sdtPr>
      <w:alias w:val="CC_Boilerplate_3"/>
      <w:tag w:val="CC_Boilerplate_3"/>
      <w:id w:val="1606463544"/>
      <w:lock w:val="sdtContentLocked"/>
      <w15:appearance w15:val="hidden"/>
      <w:text w:multiLine="1"/>
    </w:sdtPr>
    <w:sdtEndPr/>
    <w:sdtContent>
      <w:p w:rsidR="007A5507" w:rsidP="00283E0F" w:rsidRDefault="007A5507" w14:paraId="41BDC1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DEF26A7"/>
    <w:multiLevelType w:val="hybridMultilevel"/>
    <w:tmpl w:val="D4FA0F4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561D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47E77"/>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79EA"/>
    <w:rsid w:val="000C1CAD"/>
    <w:rsid w:val="000C2EF9"/>
    <w:rsid w:val="000C34E6"/>
    <w:rsid w:val="000C4251"/>
    <w:rsid w:val="000C5962"/>
    <w:rsid w:val="000C6814"/>
    <w:rsid w:val="000D10B4"/>
    <w:rsid w:val="000D121B"/>
    <w:rsid w:val="000D23A4"/>
    <w:rsid w:val="000D3A56"/>
    <w:rsid w:val="000D44D2"/>
    <w:rsid w:val="000D4D53"/>
    <w:rsid w:val="000D6584"/>
    <w:rsid w:val="000D7A5F"/>
    <w:rsid w:val="000E06CC"/>
    <w:rsid w:val="000E135F"/>
    <w:rsid w:val="000E24B9"/>
    <w:rsid w:val="000E4A72"/>
    <w:rsid w:val="000E4B2C"/>
    <w:rsid w:val="000E4CD8"/>
    <w:rsid w:val="000E64C3"/>
    <w:rsid w:val="000E712B"/>
    <w:rsid w:val="000F0ADA"/>
    <w:rsid w:val="000F18CF"/>
    <w:rsid w:val="000F5CF0"/>
    <w:rsid w:val="000F6943"/>
    <w:rsid w:val="000F7291"/>
    <w:rsid w:val="00100EC4"/>
    <w:rsid w:val="00102143"/>
    <w:rsid w:val="00104ACE"/>
    <w:rsid w:val="0010544C"/>
    <w:rsid w:val="001054A8"/>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24FEF"/>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0EA"/>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96883"/>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2E7"/>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49D1"/>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D7F"/>
    <w:rsid w:val="002E6FF5"/>
    <w:rsid w:val="002F01E7"/>
    <w:rsid w:val="003010E0"/>
    <w:rsid w:val="00302F3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1E76"/>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556E"/>
    <w:rsid w:val="003A7434"/>
    <w:rsid w:val="003A7C19"/>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5E7F"/>
    <w:rsid w:val="003E6657"/>
    <w:rsid w:val="003E7028"/>
    <w:rsid w:val="003F0DD3"/>
    <w:rsid w:val="003F4798"/>
    <w:rsid w:val="003F4B69"/>
    <w:rsid w:val="003F72C9"/>
    <w:rsid w:val="00401163"/>
    <w:rsid w:val="0040265C"/>
    <w:rsid w:val="00402AA0"/>
    <w:rsid w:val="004046BA"/>
    <w:rsid w:val="00406CFF"/>
    <w:rsid w:val="00406EB6"/>
    <w:rsid w:val="00407193"/>
    <w:rsid w:val="004071A4"/>
    <w:rsid w:val="0041169A"/>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94"/>
    <w:rsid w:val="00487FB5"/>
    <w:rsid w:val="00490C47"/>
    <w:rsid w:val="00492987"/>
    <w:rsid w:val="0049397A"/>
    <w:rsid w:val="004A1326"/>
    <w:rsid w:val="004B01B7"/>
    <w:rsid w:val="004B0E94"/>
    <w:rsid w:val="004B16EE"/>
    <w:rsid w:val="004B1A11"/>
    <w:rsid w:val="004B1A5C"/>
    <w:rsid w:val="004B21E2"/>
    <w:rsid w:val="004B262F"/>
    <w:rsid w:val="004B2D94"/>
    <w:rsid w:val="004B5B5E"/>
    <w:rsid w:val="004B5C44"/>
    <w:rsid w:val="004B7B5D"/>
    <w:rsid w:val="004C08A1"/>
    <w:rsid w:val="004C5B7D"/>
    <w:rsid w:val="004C5EDC"/>
    <w:rsid w:val="004C6AA7"/>
    <w:rsid w:val="004C6CF3"/>
    <w:rsid w:val="004C7951"/>
    <w:rsid w:val="004D0B7F"/>
    <w:rsid w:val="004D1BF5"/>
    <w:rsid w:val="004E1287"/>
    <w:rsid w:val="004E1B8C"/>
    <w:rsid w:val="004E229F"/>
    <w:rsid w:val="004E46C6"/>
    <w:rsid w:val="004E51DD"/>
    <w:rsid w:val="004E7C93"/>
    <w:rsid w:val="004F06EC"/>
    <w:rsid w:val="004F08B5"/>
    <w:rsid w:val="004F2C12"/>
    <w:rsid w:val="004F2C26"/>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5B"/>
    <w:rsid w:val="0052069A"/>
    <w:rsid w:val="005231E7"/>
    <w:rsid w:val="0052357B"/>
    <w:rsid w:val="00526C4A"/>
    <w:rsid w:val="00530381"/>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2F6"/>
    <w:rsid w:val="00611260"/>
    <w:rsid w:val="0061176B"/>
    <w:rsid w:val="006119A5"/>
    <w:rsid w:val="00612D6C"/>
    <w:rsid w:val="00614F73"/>
    <w:rsid w:val="00615D9F"/>
    <w:rsid w:val="006242CB"/>
    <w:rsid w:val="006243AC"/>
    <w:rsid w:val="0062578C"/>
    <w:rsid w:val="00626A3F"/>
    <w:rsid w:val="006279BA"/>
    <w:rsid w:val="00627C90"/>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5AFF"/>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0B74"/>
    <w:rsid w:val="006C1088"/>
    <w:rsid w:val="006C2631"/>
    <w:rsid w:val="006C4B9F"/>
    <w:rsid w:val="006C5E6C"/>
    <w:rsid w:val="006D01C3"/>
    <w:rsid w:val="006D1A26"/>
    <w:rsid w:val="006D30FC"/>
    <w:rsid w:val="006D3730"/>
    <w:rsid w:val="006D412E"/>
    <w:rsid w:val="006D7AEE"/>
    <w:rsid w:val="006D7EF8"/>
    <w:rsid w:val="006E0173"/>
    <w:rsid w:val="006E0569"/>
    <w:rsid w:val="006E0ABF"/>
    <w:rsid w:val="006E1EE8"/>
    <w:rsid w:val="006E27FF"/>
    <w:rsid w:val="006E2DF3"/>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E82"/>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07C8"/>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A7E69"/>
    <w:rsid w:val="007B02F6"/>
    <w:rsid w:val="007B2537"/>
    <w:rsid w:val="007B3665"/>
    <w:rsid w:val="007B52F2"/>
    <w:rsid w:val="007B571B"/>
    <w:rsid w:val="007B6A85"/>
    <w:rsid w:val="007B7D92"/>
    <w:rsid w:val="007C042F"/>
    <w:rsid w:val="007C08AD"/>
    <w:rsid w:val="007C1609"/>
    <w:rsid w:val="007C1B4A"/>
    <w:rsid w:val="007C369A"/>
    <w:rsid w:val="007C5B5C"/>
    <w:rsid w:val="007C5B92"/>
    <w:rsid w:val="007C5E86"/>
    <w:rsid w:val="007C780D"/>
    <w:rsid w:val="007D0597"/>
    <w:rsid w:val="007D162C"/>
    <w:rsid w:val="007D1676"/>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4E9E"/>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6BD"/>
    <w:rsid w:val="00823D04"/>
    <w:rsid w:val="0082427E"/>
    <w:rsid w:val="00825DD8"/>
    <w:rsid w:val="00826574"/>
    <w:rsid w:val="00826660"/>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44721"/>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6FAF"/>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1DA3"/>
    <w:rsid w:val="008B25FF"/>
    <w:rsid w:val="008B2D29"/>
    <w:rsid w:val="008B577D"/>
    <w:rsid w:val="008B6A0E"/>
    <w:rsid w:val="008B7E5C"/>
    <w:rsid w:val="008C10AF"/>
    <w:rsid w:val="008C1A58"/>
    <w:rsid w:val="008C1F32"/>
    <w:rsid w:val="008C212E"/>
    <w:rsid w:val="008C2C5E"/>
    <w:rsid w:val="008C3066"/>
    <w:rsid w:val="008C30E9"/>
    <w:rsid w:val="008C4D1A"/>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B7574"/>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504D"/>
    <w:rsid w:val="00A0652D"/>
    <w:rsid w:val="00A07879"/>
    <w:rsid w:val="00A07DB9"/>
    <w:rsid w:val="00A125D3"/>
    <w:rsid w:val="00A13B3B"/>
    <w:rsid w:val="00A148A5"/>
    <w:rsid w:val="00A165DB"/>
    <w:rsid w:val="00A16721"/>
    <w:rsid w:val="00A1750A"/>
    <w:rsid w:val="00A200AF"/>
    <w:rsid w:val="00A21529"/>
    <w:rsid w:val="00A2153D"/>
    <w:rsid w:val="00A21B52"/>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1D9"/>
    <w:rsid w:val="00A562FC"/>
    <w:rsid w:val="00A565D7"/>
    <w:rsid w:val="00A5767D"/>
    <w:rsid w:val="00A57B5B"/>
    <w:rsid w:val="00A60DAD"/>
    <w:rsid w:val="00A61984"/>
    <w:rsid w:val="00A62AAE"/>
    <w:rsid w:val="00A639C6"/>
    <w:rsid w:val="00A6692D"/>
    <w:rsid w:val="00A66FB9"/>
    <w:rsid w:val="00A673F8"/>
    <w:rsid w:val="00A71B3A"/>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2F2E"/>
    <w:rsid w:val="00AF30DD"/>
    <w:rsid w:val="00AF456B"/>
    <w:rsid w:val="00AF4C0C"/>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0B8"/>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2B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238"/>
    <w:rsid w:val="00CC6B50"/>
    <w:rsid w:val="00CC6B91"/>
    <w:rsid w:val="00CC7380"/>
    <w:rsid w:val="00CC79AD"/>
    <w:rsid w:val="00CD0CB6"/>
    <w:rsid w:val="00CD0DCB"/>
    <w:rsid w:val="00CD4EC2"/>
    <w:rsid w:val="00CD7157"/>
    <w:rsid w:val="00CE13F3"/>
    <w:rsid w:val="00CE172B"/>
    <w:rsid w:val="00CE35E9"/>
    <w:rsid w:val="00CE7274"/>
    <w:rsid w:val="00CF1EFD"/>
    <w:rsid w:val="00CF28B1"/>
    <w:rsid w:val="00CF2CBD"/>
    <w:rsid w:val="00CF4519"/>
    <w:rsid w:val="00CF4FAC"/>
    <w:rsid w:val="00CF58E4"/>
    <w:rsid w:val="00D0227E"/>
    <w:rsid w:val="00D02ED2"/>
    <w:rsid w:val="00D03CE4"/>
    <w:rsid w:val="00D047CF"/>
    <w:rsid w:val="00D076CA"/>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16C"/>
    <w:rsid w:val="00DA0A9B"/>
    <w:rsid w:val="00DA38BD"/>
    <w:rsid w:val="00DA451B"/>
    <w:rsid w:val="00DA4DF2"/>
    <w:rsid w:val="00DA5731"/>
    <w:rsid w:val="00DA5854"/>
    <w:rsid w:val="00DA6396"/>
    <w:rsid w:val="00DA7F72"/>
    <w:rsid w:val="00DB4FA4"/>
    <w:rsid w:val="00DB65E8"/>
    <w:rsid w:val="00DB7E7F"/>
    <w:rsid w:val="00DC2A5B"/>
    <w:rsid w:val="00DC3EF5"/>
    <w:rsid w:val="00DC668D"/>
    <w:rsid w:val="00DC76FB"/>
    <w:rsid w:val="00DD013F"/>
    <w:rsid w:val="00DD2331"/>
    <w:rsid w:val="00DD2DD6"/>
    <w:rsid w:val="00DD5309"/>
    <w:rsid w:val="00DD6BCA"/>
    <w:rsid w:val="00DD6E18"/>
    <w:rsid w:val="00DD783E"/>
    <w:rsid w:val="00DE08A2"/>
    <w:rsid w:val="00DE3411"/>
    <w:rsid w:val="00DE3D8E"/>
    <w:rsid w:val="00DE524A"/>
    <w:rsid w:val="00DE5C0B"/>
    <w:rsid w:val="00DF079D"/>
    <w:rsid w:val="00DF0FF8"/>
    <w:rsid w:val="00DF2450"/>
    <w:rsid w:val="00DF31C1"/>
    <w:rsid w:val="00DF3395"/>
    <w:rsid w:val="00DF652F"/>
    <w:rsid w:val="00E001DB"/>
    <w:rsid w:val="00E03A3D"/>
    <w:rsid w:val="00E03E0C"/>
    <w:rsid w:val="00E0492C"/>
    <w:rsid w:val="00E0766D"/>
    <w:rsid w:val="00E07723"/>
    <w:rsid w:val="00E123FE"/>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3142"/>
    <w:rsid w:val="00E635E2"/>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0549"/>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3480"/>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26BCB"/>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62F"/>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4C2A"/>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1BDC14E"/>
  <w15:chartTrackingRefBased/>
  <w15:docId w15:val="{5D174938-3481-4CE7-BFE5-B8268F48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346021EC44499F9F9738E4F1FF9F1B"/>
        <w:category>
          <w:name w:val="Allmänt"/>
          <w:gallery w:val="placeholder"/>
        </w:category>
        <w:types>
          <w:type w:val="bbPlcHdr"/>
        </w:types>
        <w:behaviors>
          <w:behavior w:val="content"/>
        </w:behaviors>
        <w:guid w:val="{C42737B5-97C7-44C0-BDC5-1CFEC8F8BEF6}"/>
      </w:docPartPr>
      <w:docPartBody>
        <w:p w:rsidR="00B62263" w:rsidRDefault="001423D0">
          <w:pPr>
            <w:pStyle w:val="7D346021EC44499F9F9738E4F1FF9F1B"/>
          </w:pPr>
          <w:r w:rsidRPr="009A726D">
            <w:rPr>
              <w:rStyle w:val="Platshllartext"/>
            </w:rPr>
            <w:t>Klicka här för att ange text.</w:t>
          </w:r>
        </w:p>
      </w:docPartBody>
    </w:docPart>
    <w:docPart>
      <w:docPartPr>
        <w:name w:val="D14FE7DD59CA41E4A94FD420D64A5D91"/>
        <w:category>
          <w:name w:val="Allmänt"/>
          <w:gallery w:val="placeholder"/>
        </w:category>
        <w:types>
          <w:type w:val="bbPlcHdr"/>
        </w:types>
        <w:behaviors>
          <w:behavior w:val="content"/>
        </w:behaviors>
        <w:guid w:val="{1AA23FAF-1A27-4832-90F7-D9D5076723E4}"/>
      </w:docPartPr>
      <w:docPartBody>
        <w:p w:rsidR="00B62263" w:rsidRDefault="001423D0">
          <w:pPr>
            <w:pStyle w:val="D14FE7DD59CA41E4A94FD420D64A5D91"/>
          </w:pPr>
          <w:r w:rsidRPr="002551EA">
            <w:rPr>
              <w:rStyle w:val="Platshllartext"/>
              <w:color w:val="808080" w:themeColor="background1" w:themeShade="80"/>
            </w:rPr>
            <w:t>[Motionärernas namn]</w:t>
          </w:r>
        </w:p>
      </w:docPartBody>
    </w:docPart>
    <w:docPart>
      <w:docPartPr>
        <w:name w:val="8F403A14F8474ABAAA7AB443FA99E7E8"/>
        <w:category>
          <w:name w:val="Allmänt"/>
          <w:gallery w:val="placeholder"/>
        </w:category>
        <w:types>
          <w:type w:val="bbPlcHdr"/>
        </w:types>
        <w:behaviors>
          <w:behavior w:val="content"/>
        </w:behaviors>
        <w:guid w:val="{B8596337-D2BE-4E4F-8210-2C047C442DD5}"/>
      </w:docPartPr>
      <w:docPartBody>
        <w:p w:rsidR="00B62263" w:rsidRDefault="001423D0">
          <w:pPr>
            <w:pStyle w:val="8F403A14F8474ABAAA7AB443FA99E7E8"/>
          </w:pPr>
          <w:r>
            <w:rPr>
              <w:rStyle w:val="Platshllartext"/>
            </w:rPr>
            <w:t xml:space="preserve"> </w:t>
          </w:r>
        </w:p>
      </w:docPartBody>
    </w:docPart>
    <w:docPart>
      <w:docPartPr>
        <w:name w:val="62B598DDA10040238E4553BCE9602D1B"/>
        <w:category>
          <w:name w:val="Allmänt"/>
          <w:gallery w:val="placeholder"/>
        </w:category>
        <w:types>
          <w:type w:val="bbPlcHdr"/>
        </w:types>
        <w:behaviors>
          <w:behavior w:val="content"/>
        </w:behaviors>
        <w:guid w:val="{BEF57D71-E838-4A52-846D-2B3CF5900718}"/>
      </w:docPartPr>
      <w:docPartBody>
        <w:p w:rsidR="00B62263" w:rsidRDefault="001423D0">
          <w:pPr>
            <w:pStyle w:val="62B598DDA10040238E4553BCE9602D1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3D0"/>
    <w:rsid w:val="001423D0"/>
    <w:rsid w:val="00646D69"/>
    <w:rsid w:val="00776ABB"/>
    <w:rsid w:val="008B0167"/>
    <w:rsid w:val="00B62263"/>
    <w:rsid w:val="00BE7DA1"/>
    <w:rsid w:val="00D63875"/>
    <w:rsid w:val="00E704C7"/>
    <w:rsid w:val="00FD50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D346021EC44499F9F9738E4F1FF9F1B">
    <w:name w:val="7D346021EC44499F9F9738E4F1FF9F1B"/>
  </w:style>
  <w:style w:type="paragraph" w:customStyle="1" w:styleId="B83BE950B644402CAA0E6925D39AE8E9">
    <w:name w:val="B83BE950B644402CAA0E6925D39AE8E9"/>
  </w:style>
  <w:style w:type="paragraph" w:customStyle="1" w:styleId="AC1B912F995F45FB9CEF08D5F105CF9B">
    <w:name w:val="AC1B912F995F45FB9CEF08D5F105CF9B"/>
  </w:style>
  <w:style w:type="paragraph" w:customStyle="1" w:styleId="D14FE7DD59CA41E4A94FD420D64A5D91">
    <w:name w:val="D14FE7DD59CA41E4A94FD420D64A5D91"/>
  </w:style>
  <w:style w:type="paragraph" w:customStyle="1" w:styleId="8F403A14F8474ABAAA7AB443FA99E7E8">
    <w:name w:val="8F403A14F8474ABAAA7AB443FA99E7E8"/>
  </w:style>
  <w:style w:type="paragraph" w:customStyle="1" w:styleId="62B598DDA10040238E4553BCE9602D1B">
    <w:name w:val="62B598DDA10040238E4553BCE9602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153"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10169</RubrikLookup>
    <MotionGuid xmlns="00d11361-0b92-4bae-a181-288d6a55b763">0654fa3f-f5c7-4698-8ae6-df33b696a7d7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220C-7C4C-4B66-8BE6-0F83EEC08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1C8FDA-67A2-4507-B990-6AE270E0EE42}">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00d11361-0b92-4bae-a181-288d6a55b763"/>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74128AD-E840-4610-AA34-0792AD5FAFC2}">
  <ds:schemaRefs>
    <ds:schemaRef ds:uri="http://schemas.riksdagen.se/motion"/>
  </ds:schemaRefs>
</ds:datastoreItem>
</file>

<file path=customXml/itemProps5.xml><?xml version="1.0" encoding="utf-8"?>
<ds:datastoreItem xmlns:ds="http://schemas.openxmlformats.org/officeDocument/2006/customXml" ds:itemID="{3818B893-E43A-4C35-B276-2ECB57FB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45</TotalTime>
  <Pages>2</Pages>
  <Words>678</Words>
  <Characters>4240</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 med anledning av prop  2016 17 80 Offentliggörande av uppgifter om ekologiska aktörer</vt:lpstr>
      <vt:lpstr/>
    </vt:vector>
  </TitlesOfParts>
  <Company>Sveriges riksdag</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 med anledning av prop  2016 17 80 Offentliggörande av uppgifter om ekologiska aktörer</dc:title>
  <dc:subject/>
  <dc:creator>Emilia Eneman</dc:creator>
  <cp:keywords/>
  <dc:description/>
  <cp:lastModifiedBy>Kerstin Carlqvist</cp:lastModifiedBy>
  <cp:revision>17</cp:revision>
  <cp:lastPrinted>2017-04-18T06:38:00Z</cp:lastPrinted>
  <dcterms:created xsi:type="dcterms:W3CDTF">2017-02-01T08:40:00Z</dcterms:created>
  <dcterms:modified xsi:type="dcterms:W3CDTF">2017-04-18T06:38:00Z</dcterms:modified>
  <cp:category>3.4.55</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Mall:3.4.55</vt:lpwstr>
  </property>
  <property fmtid="{D5CDD505-2E9C-101B-9397-08002B2CF9AE}" pid="4" name="DokFormat">
    <vt:lpwstr>A4</vt:lpwstr>
  </property>
  <property fmtid="{D5CDD505-2E9C-101B-9397-08002B2CF9AE}" pid="5" name="Checksum">
    <vt:lpwstr>*T595DCCCD485C*</vt:lpwstr>
  </property>
  <property fmtid="{D5CDD505-2E9C-101B-9397-08002B2CF9AE}" pid="6" name="avbr">
    <vt:lpwstr>0</vt:lpwstr>
  </property>
  <property fmtid="{D5CDD505-2E9C-101B-9397-08002B2CF9AE}" pid="7" name="genomf">
    <vt:lpwstr>1</vt:lpwstr>
  </property>
  <property fmtid="{D5CDD505-2E9C-101B-9397-08002B2CF9AE}" pid="8" name="AntalParti">
    <vt:lpwstr>2</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https://filur.riksdagen.se/drop/DropOffLibrary/T595DCCCD485C.docx</vt:lpwstr>
  </property>
  <property fmtid="{D5CDD505-2E9C-101B-9397-08002B2CF9AE}" pid="13" name="RevisionsOn">
    <vt:lpwstr>1</vt:lpwstr>
  </property>
</Properties>
</file>