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B47FF9C28B14043AA807D27BAE1B6F2"/>
        </w:placeholder>
        <w:text/>
      </w:sdtPr>
      <w:sdtEndPr/>
      <w:sdtContent>
        <w:p w:rsidRPr="009B062B" w:rsidR="00AF30DD" w:rsidP="00BC2530" w:rsidRDefault="00AF30DD" w14:paraId="5C482624" w14:textId="77777777">
          <w:pPr>
            <w:pStyle w:val="Rubrik1"/>
            <w:spacing w:after="300"/>
          </w:pPr>
          <w:r w:rsidRPr="009B062B">
            <w:t>Förslag till riksdagsbeslut</w:t>
          </w:r>
        </w:p>
      </w:sdtContent>
    </w:sdt>
    <w:sdt>
      <w:sdtPr>
        <w:alias w:val="Yrkande 1"/>
        <w:tag w:val="b20c0133-562d-4114-8eb0-46d3902eb990"/>
        <w:id w:val="1146322824"/>
        <w:lock w:val="sdtLocked"/>
      </w:sdtPr>
      <w:sdtEndPr/>
      <w:sdtContent>
        <w:p w:rsidR="00DB5B59" w:rsidRDefault="00121286" w14:paraId="5C482625" w14:textId="77777777">
          <w:pPr>
            <w:pStyle w:val="Frslagstext"/>
            <w:numPr>
              <w:ilvl w:val="0"/>
              <w:numId w:val="0"/>
            </w:numPr>
          </w:pPr>
          <w:r>
            <w:t>Riksdagen ställer sig bakom det som anförs i motionen om att överväga att införa en spärr för hur många fordon en individ kan registrera i fordonsregistret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1D240D908BA43CDB4A8286E8208AEDB"/>
        </w:placeholder>
        <w:text/>
      </w:sdtPr>
      <w:sdtEndPr/>
      <w:sdtContent>
        <w:p w:rsidRPr="009B062B" w:rsidR="006D79C9" w:rsidP="00333E95" w:rsidRDefault="006D79C9" w14:paraId="5C482626" w14:textId="77777777">
          <w:pPr>
            <w:pStyle w:val="Rubrik1"/>
          </w:pPr>
          <w:r>
            <w:t>Motivering</w:t>
          </w:r>
        </w:p>
      </w:sdtContent>
    </w:sdt>
    <w:p w:rsidR="00A222A1" w:rsidP="00A222A1" w:rsidRDefault="00A222A1" w14:paraId="5C482627" w14:textId="66CB6AEA">
      <w:pPr>
        <w:pStyle w:val="Normalutanindragellerluft"/>
      </w:pPr>
      <w:r>
        <w:t>Fordonsmålvakter, eller bilmålvakter som de också kallas, är alltjämt ett problem. Det är personer som går med på att registreras som ägare till fordon istället för fordonens riktiga ägare. På så vis slipper fordonets riktiga ägare betalningsansvar för fordons</w:t>
      </w:r>
      <w:r w:rsidR="004B1213">
        <w:softHyphen/>
      </w:r>
      <w:r>
        <w:t>relaterade skatter och avgifter eftersom den registrerade ägaren (fordonsmålvakten) är betalningsskyldig. Fordonsmålvakten betalar aldrig skatter eller avgifter och staten går därmed miste om stora intäkter. Enligt Kronofogden var det sammanlagda skuldbelop</w:t>
      </w:r>
      <w:r w:rsidR="004B1213">
        <w:softHyphen/>
      </w:r>
      <w:r>
        <w:t>pet för de fordonsrelaterade skulderna nästan 1,9 miljarder kronor i början av 2016.</w:t>
      </w:r>
    </w:p>
    <w:p w:rsidRPr="00BC2530" w:rsidR="00A222A1" w:rsidP="00BC2530" w:rsidRDefault="00A222A1" w14:paraId="5C482628" w14:textId="24D19097">
      <w:r w:rsidRPr="00BC2530">
        <w:t xml:space="preserve">Regeringen bör överväga </w:t>
      </w:r>
      <w:r w:rsidR="00DE6243">
        <w:t>a</w:t>
      </w:r>
      <w:r w:rsidRPr="00BC2530">
        <w:t>tt införa en spärr för hur många fordon en individ kan registrera i fordonsregistret. Genom att införa en gräns för hur många fordon en enskild person får ha så kan myndigheter snabbare få koll på när individer utnyttjas som mål</w:t>
      </w:r>
      <w:r w:rsidR="004B1213">
        <w:softHyphen/>
      </w:r>
      <w:bookmarkStart w:name="_GoBack" w:id="1"/>
      <w:bookmarkEnd w:id="1"/>
      <w:r w:rsidRPr="00BC2530">
        <w:t>vakter. Gränsen skulle innebära att när man når upp till gränsen på exempelvis 10 fordon så kan man inte längre registrera nya fordon innan man ansökt om höjd gräns. I samband med behandling av sådan ansökan har myndigheten möjlighet att göra en bedömning om det handlar om legitima skäl eller om det handlar om målvakter.</w:t>
      </w:r>
    </w:p>
    <w:sdt>
      <w:sdtPr>
        <w:rPr>
          <w:i/>
          <w:noProof/>
        </w:rPr>
        <w:alias w:val="CC_Underskrifter"/>
        <w:tag w:val="CC_Underskrifter"/>
        <w:id w:val="583496634"/>
        <w:lock w:val="sdtContentLocked"/>
        <w:placeholder>
          <w:docPart w:val="DC75022252C84E8BBE1F8D792BF3FB21"/>
        </w:placeholder>
      </w:sdtPr>
      <w:sdtEndPr>
        <w:rPr>
          <w:i w:val="0"/>
          <w:noProof w:val="0"/>
        </w:rPr>
      </w:sdtEndPr>
      <w:sdtContent>
        <w:p w:rsidR="00BC2530" w:rsidP="00120267" w:rsidRDefault="00BC2530" w14:paraId="5C482629" w14:textId="77777777"/>
        <w:p w:rsidRPr="008E0FE2" w:rsidR="004801AC" w:rsidP="00120267" w:rsidRDefault="009F0B5F" w14:paraId="5C48262A" w14:textId="77777777"/>
      </w:sdtContent>
    </w:sdt>
    <w:tbl>
      <w:tblPr>
        <w:tblW w:w="5000" w:type="pct"/>
        <w:tblLook w:val="04A0" w:firstRow="1" w:lastRow="0" w:firstColumn="1" w:lastColumn="0" w:noHBand="0" w:noVBand="1"/>
        <w:tblCaption w:val="underskrifter"/>
      </w:tblPr>
      <w:tblGrid>
        <w:gridCol w:w="4252"/>
        <w:gridCol w:w="4252"/>
      </w:tblGrid>
      <w:tr w:rsidR="00DB7B1D" w14:paraId="6E0B47E6" w14:textId="77777777">
        <w:trPr>
          <w:cantSplit/>
        </w:trPr>
        <w:tc>
          <w:tcPr>
            <w:tcW w:w="50" w:type="pct"/>
            <w:vAlign w:val="bottom"/>
          </w:tcPr>
          <w:p w:rsidR="00DB7B1D" w:rsidRDefault="00BC4A6F" w14:paraId="577E4A99" w14:textId="77777777">
            <w:pPr>
              <w:pStyle w:val="Underskrifter"/>
            </w:pPr>
            <w:r>
              <w:t>Joakim Järrebring (S)</w:t>
            </w:r>
          </w:p>
        </w:tc>
        <w:tc>
          <w:tcPr>
            <w:tcW w:w="50" w:type="pct"/>
            <w:vAlign w:val="bottom"/>
          </w:tcPr>
          <w:p w:rsidR="00DB7B1D" w:rsidRDefault="00DB7B1D" w14:paraId="2300BACE" w14:textId="77777777">
            <w:pPr>
              <w:pStyle w:val="Underskrifter"/>
            </w:pPr>
          </w:p>
        </w:tc>
      </w:tr>
    </w:tbl>
    <w:p w:rsidR="001A56D9" w:rsidRDefault="001A56D9" w14:paraId="5C48262E" w14:textId="77777777"/>
    <w:sectPr w:rsidR="001A56D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82630" w14:textId="77777777" w:rsidR="008876DE" w:rsidRDefault="008876DE" w:rsidP="000C1CAD">
      <w:pPr>
        <w:spacing w:line="240" w:lineRule="auto"/>
      </w:pPr>
      <w:r>
        <w:separator/>
      </w:r>
    </w:p>
  </w:endnote>
  <w:endnote w:type="continuationSeparator" w:id="0">
    <w:p w14:paraId="5C482631" w14:textId="77777777" w:rsidR="008876DE" w:rsidRDefault="008876D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8263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8263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8263F" w14:textId="77777777" w:rsidR="00262EA3" w:rsidRPr="00120267" w:rsidRDefault="00262EA3" w:rsidP="0012026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8262E" w14:textId="77777777" w:rsidR="008876DE" w:rsidRDefault="008876DE" w:rsidP="000C1CAD">
      <w:pPr>
        <w:spacing w:line="240" w:lineRule="auto"/>
      </w:pPr>
      <w:r>
        <w:separator/>
      </w:r>
    </w:p>
  </w:footnote>
  <w:footnote w:type="continuationSeparator" w:id="0">
    <w:p w14:paraId="5C48262F" w14:textId="77777777" w:rsidR="008876DE" w:rsidRDefault="008876D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8263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C482640" wp14:editId="5C48264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C482644" w14:textId="77777777" w:rsidR="00262EA3" w:rsidRDefault="009F0B5F" w:rsidP="008103B5">
                          <w:pPr>
                            <w:jc w:val="right"/>
                          </w:pPr>
                          <w:sdt>
                            <w:sdtPr>
                              <w:alias w:val="CC_Noformat_Partikod"/>
                              <w:tag w:val="CC_Noformat_Partikod"/>
                              <w:id w:val="-53464382"/>
                              <w:placeholder>
                                <w:docPart w:val="EF6320AADE1B421691E69866E38728DE"/>
                              </w:placeholder>
                              <w:text/>
                            </w:sdtPr>
                            <w:sdtEndPr/>
                            <w:sdtContent>
                              <w:r w:rsidR="00A222A1">
                                <w:t>S</w:t>
                              </w:r>
                            </w:sdtContent>
                          </w:sdt>
                          <w:sdt>
                            <w:sdtPr>
                              <w:alias w:val="CC_Noformat_Partinummer"/>
                              <w:tag w:val="CC_Noformat_Partinummer"/>
                              <w:id w:val="-1709555926"/>
                              <w:placeholder>
                                <w:docPart w:val="1FF6609F12874FD3B99904D3B9E539C1"/>
                              </w:placeholder>
                              <w:text/>
                            </w:sdtPr>
                            <w:sdtEndPr/>
                            <w:sdtContent>
                              <w:r w:rsidR="00A222A1">
                                <w:t>1080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48264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C482644" w14:textId="77777777" w:rsidR="00262EA3" w:rsidRDefault="009F0B5F" w:rsidP="008103B5">
                    <w:pPr>
                      <w:jc w:val="right"/>
                    </w:pPr>
                    <w:sdt>
                      <w:sdtPr>
                        <w:alias w:val="CC_Noformat_Partikod"/>
                        <w:tag w:val="CC_Noformat_Partikod"/>
                        <w:id w:val="-53464382"/>
                        <w:placeholder>
                          <w:docPart w:val="EF6320AADE1B421691E69866E38728DE"/>
                        </w:placeholder>
                        <w:text/>
                      </w:sdtPr>
                      <w:sdtEndPr/>
                      <w:sdtContent>
                        <w:r w:rsidR="00A222A1">
                          <w:t>S</w:t>
                        </w:r>
                      </w:sdtContent>
                    </w:sdt>
                    <w:sdt>
                      <w:sdtPr>
                        <w:alias w:val="CC_Noformat_Partinummer"/>
                        <w:tag w:val="CC_Noformat_Partinummer"/>
                        <w:id w:val="-1709555926"/>
                        <w:placeholder>
                          <w:docPart w:val="1FF6609F12874FD3B99904D3B9E539C1"/>
                        </w:placeholder>
                        <w:text/>
                      </w:sdtPr>
                      <w:sdtEndPr/>
                      <w:sdtContent>
                        <w:r w:rsidR="00A222A1">
                          <w:t>1080</w:t>
                        </w:r>
                      </w:sdtContent>
                    </w:sdt>
                  </w:p>
                </w:txbxContent>
              </v:textbox>
              <w10:wrap anchorx="page"/>
            </v:shape>
          </w:pict>
        </mc:Fallback>
      </mc:AlternateContent>
    </w:r>
  </w:p>
  <w:p w14:paraId="5C48263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82634" w14:textId="77777777" w:rsidR="00262EA3" w:rsidRDefault="00262EA3" w:rsidP="008563AC">
    <w:pPr>
      <w:jc w:val="right"/>
    </w:pPr>
  </w:p>
  <w:p w14:paraId="5C48263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82638" w14:textId="77777777" w:rsidR="00262EA3" w:rsidRDefault="009F0B5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C482642" wp14:editId="5C48264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C482639" w14:textId="77777777" w:rsidR="00262EA3" w:rsidRDefault="009F0B5F" w:rsidP="00A314CF">
    <w:pPr>
      <w:pStyle w:val="FSHNormal"/>
      <w:spacing w:before="40"/>
    </w:pPr>
    <w:sdt>
      <w:sdtPr>
        <w:alias w:val="CC_Noformat_Motionstyp"/>
        <w:tag w:val="CC_Noformat_Motionstyp"/>
        <w:id w:val="1162973129"/>
        <w:lock w:val="sdtContentLocked"/>
        <w15:appearance w15:val="hidden"/>
        <w:text/>
      </w:sdtPr>
      <w:sdtEndPr/>
      <w:sdtContent>
        <w:r w:rsidR="00F042C6">
          <w:t>Enskild motion</w:t>
        </w:r>
      </w:sdtContent>
    </w:sdt>
    <w:r w:rsidR="00821B36">
      <w:t xml:space="preserve"> </w:t>
    </w:r>
    <w:sdt>
      <w:sdtPr>
        <w:alias w:val="CC_Noformat_Partikod"/>
        <w:tag w:val="CC_Noformat_Partikod"/>
        <w:id w:val="1471015553"/>
        <w:text/>
      </w:sdtPr>
      <w:sdtEndPr/>
      <w:sdtContent>
        <w:r w:rsidR="00A222A1">
          <w:t>S</w:t>
        </w:r>
      </w:sdtContent>
    </w:sdt>
    <w:sdt>
      <w:sdtPr>
        <w:alias w:val="CC_Noformat_Partinummer"/>
        <w:tag w:val="CC_Noformat_Partinummer"/>
        <w:id w:val="-2014525982"/>
        <w:text/>
      </w:sdtPr>
      <w:sdtEndPr/>
      <w:sdtContent>
        <w:r w:rsidR="00A222A1">
          <w:t>1080</w:t>
        </w:r>
      </w:sdtContent>
    </w:sdt>
  </w:p>
  <w:p w14:paraId="5C48263A" w14:textId="77777777" w:rsidR="00262EA3" w:rsidRPr="008227B3" w:rsidRDefault="009F0B5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C48263B" w14:textId="77777777" w:rsidR="00262EA3" w:rsidRPr="008227B3" w:rsidRDefault="009F0B5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042C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042C6">
          <w:t>:730</w:t>
        </w:r>
      </w:sdtContent>
    </w:sdt>
  </w:p>
  <w:p w14:paraId="5C48263C" w14:textId="77777777" w:rsidR="00262EA3" w:rsidRDefault="009F0B5F" w:rsidP="00E03A3D">
    <w:pPr>
      <w:pStyle w:val="Motionr"/>
    </w:pPr>
    <w:sdt>
      <w:sdtPr>
        <w:alias w:val="CC_Noformat_Avtext"/>
        <w:tag w:val="CC_Noformat_Avtext"/>
        <w:id w:val="-2020768203"/>
        <w:lock w:val="sdtContentLocked"/>
        <w15:appearance w15:val="hidden"/>
        <w:text/>
      </w:sdtPr>
      <w:sdtEndPr/>
      <w:sdtContent>
        <w:r w:rsidR="00F042C6">
          <w:t>av Joakim Järrebring (S)</w:t>
        </w:r>
      </w:sdtContent>
    </w:sdt>
  </w:p>
  <w:sdt>
    <w:sdtPr>
      <w:alias w:val="CC_Noformat_Rubtext"/>
      <w:tag w:val="CC_Noformat_Rubtext"/>
      <w:id w:val="-218060500"/>
      <w:lock w:val="sdtLocked"/>
      <w:text/>
    </w:sdtPr>
    <w:sdtEndPr/>
    <w:sdtContent>
      <w:p w14:paraId="5C48263D" w14:textId="77777777" w:rsidR="00262EA3" w:rsidRDefault="00A222A1" w:rsidP="00283E0F">
        <w:pPr>
          <w:pStyle w:val="FSHRub2"/>
        </w:pPr>
        <w:r>
          <w:t>Spärr för många fordon</w:t>
        </w:r>
      </w:p>
    </w:sdtContent>
  </w:sdt>
  <w:sdt>
    <w:sdtPr>
      <w:alias w:val="CC_Boilerplate_3"/>
      <w:tag w:val="CC_Boilerplate_3"/>
      <w:id w:val="1606463544"/>
      <w:lock w:val="sdtContentLocked"/>
      <w15:appearance w15:val="hidden"/>
      <w:text w:multiLine="1"/>
    </w:sdtPr>
    <w:sdtEndPr/>
    <w:sdtContent>
      <w:p w14:paraId="5C48263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222A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750"/>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267"/>
    <w:rsid w:val="00121286"/>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6D9"/>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1C4"/>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213"/>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6DE"/>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B5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2A1"/>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530"/>
    <w:rsid w:val="00BC33A9"/>
    <w:rsid w:val="00BC3908"/>
    <w:rsid w:val="00BC3AF1"/>
    <w:rsid w:val="00BC3B20"/>
    <w:rsid w:val="00BC3F37"/>
    <w:rsid w:val="00BC44DE"/>
    <w:rsid w:val="00BC498A"/>
    <w:rsid w:val="00BC4A6F"/>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657"/>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5B59"/>
    <w:rsid w:val="00DB65E8"/>
    <w:rsid w:val="00DB7490"/>
    <w:rsid w:val="00DB7B1D"/>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243"/>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2C6"/>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3F51"/>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482623"/>
  <w15:chartTrackingRefBased/>
  <w15:docId w15:val="{1CBDF880-B638-477F-AA34-24CFAAB90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B47FF9C28B14043AA807D27BAE1B6F2"/>
        <w:category>
          <w:name w:val="Allmänt"/>
          <w:gallery w:val="placeholder"/>
        </w:category>
        <w:types>
          <w:type w:val="bbPlcHdr"/>
        </w:types>
        <w:behaviors>
          <w:behavior w:val="content"/>
        </w:behaviors>
        <w:guid w:val="{A302CD47-50A6-4ABB-8149-1637D46287E6}"/>
      </w:docPartPr>
      <w:docPartBody>
        <w:p w:rsidR="008A4A1F" w:rsidRDefault="000C0C3B">
          <w:pPr>
            <w:pStyle w:val="FB47FF9C28B14043AA807D27BAE1B6F2"/>
          </w:pPr>
          <w:r w:rsidRPr="005A0A93">
            <w:rPr>
              <w:rStyle w:val="Platshllartext"/>
            </w:rPr>
            <w:t>Förslag till riksdagsbeslut</w:t>
          </w:r>
        </w:p>
      </w:docPartBody>
    </w:docPart>
    <w:docPart>
      <w:docPartPr>
        <w:name w:val="C1D240D908BA43CDB4A8286E8208AEDB"/>
        <w:category>
          <w:name w:val="Allmänt"/>
          <w:gallery w:val="placeholder"/>
        </w:category>
        <w:types>
          <w:type w:val="bbPlcHdr"/>
        </w:types>
        <w:behaviors>
          <w:behavior w:val="content"/>
        </w:behaviors>
        <w:guid w:val="{CB1859BC-2C49-42FA-9B48-D0707C97EF16}"/>
      </w:docPartPr>
      <w:docPartBody>
        <w:p w:rsidR="008A4A1F" w:rsidRDefault="000C0C3B">
          <w:pPr>
            <w:pStyle w:val="C1D240D908BA43CDB4A8286E8208AEDB"/>
          </w:pPr>
          <w:r w:rsidRPr="005A0A93">
            <w:rPr>
              <w:rStyle w:val="Platshllartext"/>
            </w:rPr>
            <w:t>Motivering</w:t>
          </w:r>
        </w:p>
      </w:docPartBody>
    </w:docPart>
    <w:docPart>
      <w:docPartPr>
        <w:name w:val="EF6320AADE1B421691E69866E38728DE"/>
        <w:category>
          <w:name w:val="Allmänt"/>
          <w:gallery w:val="placeholder"/>
        </w:category>
        <w:types>
          <w:type w:val="bbPlcHdr"/>
        </w:types>
        <w:behaviors>
          <w:behavior w:val="content"/>
        </w:behaviors>
        <w:guid w:val="{F635F60F-CE19-49D4-814F-40488E95E294}"/>
      </w:docPartPr>
      <w:docPartBody>
        <w:p w:rsidR="008A4A1F" w:rsidRDefault="000C0C3B">
          <w:pPr>
            <w:pStyle w:val="EF6320AADE1B421691E69866E38728DE"/>
          </w:pPr>
          <w:r>
            <w:rPr>
              <w:rStyle w:val="Platshllartext"/>
            </w:rPr>
            <w:t xml:space="preserve"> </w:t>
          </w:r>
        </w:p>
      </w:docPartBody>
    </w:docPart>
    <w:docPart>
      <w:docPartPr>
        <w:name w:val="1FF6609F12874FD3B99904D3B9E539C1"/>
        <w:category>
          <w:name w:val="Allmänt"/>
          <w:gallery w:val="placeholder"/>
        </w:category>
        <w:types>
          <w:type w:val="bbPlcHdr"/>
        </w:types>
        <w:behaviors>
          <w:behavior w:val="content"/>
        </w:behaviors>
        <w:guid w:val="{30EC5470-F07B-4DDD-8BCD-58DAA3C346EA}"/>
      </w:docPartPr>
      <w:docPartBody>
        <w:p w:rsidR="008A4A1F" w:rsidRDefault="000C0C3B">
          <w:pPr>
            <w:pStyle w:val="1FF6609F12874FD3B99904D3B9E539C1"/>
          </w:pPr>
          <w:r>
            <w:t xml:space="preserve"> </w:t>
          </w:r>
        </w:p>
      </w:docPartBody>
    </w:docPart>
    <w:docPart>
      <w:docPartPr>
        <w:name w:val="DC75022252C84E8BBE1F8D792BF3FB21"/>
        <w:category>
          <w:name w:val="Allmänt"/>
          <w:gallery w:val="placeholder"/>
        </w:category>
        <w:types>
          <w:type w:val="bbPlcHdr"/>
        </w:types>
        <w:behaviors>
          <w:behavior w:val="content"/>
        </w:behaviors>
        <w:guid w:val="{3D082567-D6E4-4A2D-92ED-B62AB11DF6E0}"/>
      </w:docPartPr>
      <w:docPartBody>
        <w:p w:rsidR="00010AD8" w:rsidRDefault="00010A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C3B"/>
    <w:rsid w:val="00010AD8"/>
    <w:rsid w:val="000C0C3B"/>
    <w:rsid w:val="00334E1D"/>
    <w:rsid w:val="008A4A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B47FF9C28B14043AA807D27BAE1B6F2">
    <w:name w:val="FB47FF9C28B14043AA807D27BAE1B6F2"/>
  </w:style>
  <w:style w:type="paragraph" w:customStyle="1" w:styleId="B6333E29E3CE4D178A2BE1380226C0D5">
    <w:name w:val="B6333E29E3CE4D178A2BE1380226C0D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B689E2182F64FAE862ECD9484910392">
    <w:name w:val="DB689E2182F64FAE862ECD9484910392"/>
  </w:style>
  <w:style w:type="paragraph" w:customStyle="1" w:styleId="C1D240D908BA43CDB4A8286E8208AEDB">
    <w:name w:val="C1D240D908BA43CDB4A8286E8208AEDB"/>
  </w:style>
  <w:style w:type="paragraph" w:customStyle="1" w:styleId="3F4E0D018481465C9D53DE0D49A1577D">
    <w:name w:val="3F4E0D018481465C9D53DE0D49A1577D"/>
  </w:style>
  <w:style w:type="paragraph" w:customStyle="1" w:styleId="C99274F87AD941AE84907DE6E6B1B327">
    <w:name w:val="C99274F87AD941AE84907DE6E6B1B327"/>
  </w:style>
  <w:style w:type="paragraph" w:customStyle="1" w:styleId="EF6320AADE1B421691E69866E38728DE">
    <w:name w:val="EF6320AADE1B421691E69866E38728DE"/>
  </w:style>
  <w:style w:type="paragraph" w:customStyle="1" w:styleId="1FF6609F12874FD3B99904D3B9E539C1">
    <w:name w:val="1FF6609F12874FD3B99904D3B9E539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72EBDA-CD64-48FD-871A-0C6D885170C2}"/>
</file>

<file path=customXml/itemProps2.xml><?xml version="1.0" encoding="utf-8"?>
<ds:datastoreItem xmlns:ds="http://schemas.openxmlformats.org/officeDocument/2006/customXml" ds:itemID="{800AEEC4-B3A3-4EC3-8BCE-B51A641A2B8A}"/>
</file>

<file path=customXml/itemProps3.xml><?xml version="1.0" encoding="utf-8"?>
<ds:datastoreItem xmlns:ds="http://schemas.openxmlformats.org/officeDocument/2006/customXml" ds:itemID="{248CAFFA-8B22-406E-934D-F15E8F6D66D1}"/>
</file>

<file path=docProps/app.xml><?xml version="1.0" encoding="utf-8"?>
<Properties xmlns="http://schemas.openxmlformats.org/officeDocument/2006/extended-properties" xmlns:vt="http://schemas.openxmlformats.org/officeDocument/2006/docPropsVTypes">
  <Template>Normal</Template>
  <TotalTime>14</TotalTime>
  <Pages>1</Pages>
  <Words>218</Words>
  <Characters>1232</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S1080 Spärr för många fordon</vt:lpstr>
      <vt:lpstr>
      </vt:lpstr>
    </vt:vector>
  </TitlesOfParts>
  <Company>Sveriges riksdag</Company>
  <LinksUpToDate>false</LinksUpToDate>
  <CharactersWithSpaces>1443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