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DEEEDA0A4C440A3B9AD831C1D04FEB2"/>
        </w:placeholder>
        <w15:appearance w15:val="hidden"/>
        <w:text/>
      </w:sdtPr>
      <w:sdtEndPr/>
      <w:sdtContent>
        <w:p w:rsidRPr="009B062B" w:rsidR="00AF30DD" w:rsidP="009B062B" w:rsidRDefault="00AF30DD" w14:paraId="070BC0A1" w14:textId="77777777">
          <w:pPr>
            <w:pStyle w:val="RubrikFrslagTIllRiksdagsbeslut"/>
          </w:pPr>
          <w:r w:rsidRPr="009B062B">
            <w:t>Förslag till riksdagsbeslut</w:t>
          </w:r>
        </w:p>
      </w:sdtContent>
    </w:sdt>
    <w:sdt>
      <w:sdtPr>
        <w:alias w:val="Yrkande 1"/>
        <w:tag w:val="cc97be9d-a16b-417f-9c98-ba96a271ea1f"/>
        <w:id w:val="1137535407"/>
        <w:lock w:val="sdtLocked"/>
      </w:sdtPr>
      <w:sdtEndPr/>
      <w:sdtContent>
        <w:p w:rsidR="00116B32" w:rsidRDefault="00BB6B96" w14:paraId="070BC0A2" w14:textId="77777777">
          <w:pPr>
            <w:pStyle w:val="Frslagstext"/>
            <w:numPr>
              <w:ilvl w:val="0"/>
              <w:numId w:val="0"/>
            </w:numPr>
          </w:pPr>
          <w:r>
            <w:t>Riksdagen ställer sig bakom det som anförs i motionen om att utreda hur utbetalning av underhållsstöd kan ske utan inblandning av Försäkringskassan och tillkännager detta för regeringen.</w:t>
          </w:r>
        </w:p>
      </w:sdtContent>
    </w:sdt>
    <w:p w:rsidRPr="009B062B" w:rsidR="00AF30DD" w:rsidP="009B062B" w:rsidRDefault="000156D9" w14:paraId="070BC0A3" w14:textId="77777777">
      <w:pPr>
        <w:pStyle w:val="Rubrik1"/>
      </w:pPr>
      <w:bookmarkStart w:name="MotionsStart" w:id="0"/>
      <w:bookmarkEnd w:id="0"/>
      <w:r w:rsidRPr="009B062B">
        <w:t>Motivering</w:t>
      </w:r>
    </w:p>
    <w:p w:rsidR="002C23CD" w:rsidP="002C23CD" w:rsidRDefault="002C23CD" w14:paraId="070BC0A4" w14:textId="77777777">
      <w:pPr>
        <w:pStyle w:val="Normalutanindragellerluft"/>
      </w:pPr>
      <w:r>
        <w:t>När en förälder är skyldig att betala underhållsbidrag till den andra föräldern kan detta antingen skötas helt utan inblandning av Försäkringskassan, eller genom att Försäkringskassan betalar ut underhållsstöd till den förälder som är berättigad till detta, samt kräver ersättning från den betalningsskyldige föräldern.</w:t>
      </w:r>
    </w:p>
    <w:p w:rsidRPr="00C052BE" w:rsidR="002C23CD" w:rsidP="00C052BE" w:rsidRDefault="002C23CD" w14:paraId="070BC0A5" w14:textId="77777777">
      <w:r w:rsidRPr="00C052BE">
        <w:t xml:space="preserve">Det finns definitivt ett behov av detta system eftersom den förälder som är berättigad till underhållsbidrag annars i många fall skulle riskera att bli utan pengar då den betalningsskyldiga föräldern är på ekonomiskt obestånd eller av andra skäl inte sköter inbetalningarna. Dock är det en onödig </w:t>
      </w:r>
      <w:r w:rsidRPr="00C052BE">
        <w:lastRenderedPageBreak/>
        <w:t>administrativ uppgift för Försäkringskassan att agera ”bank” i de fall föräldrarna har möjlighet att sköta dessa transaktioner själva. Vi menar därför att det är eftersträvansvärt att minimera antalet föräldrapar som använder Försäkringskassan som mellanhand för utbetalning av underhållsbidraget (vilket det i praktiken handlar om, även om pengarna från Försäkringskassan kallas underhållsstöd). Vi tror att ekonomiska incitament, till exempel en kännbar administrativ avgift för den bidragsskyldige föräldern, skulle kunna förbättra situationen avsevärt.</w:t>
      </w:r>
    </w:p>
    <w:p w:rsidRPr="00C052BE" w:rsidR="006D01C3" w:rsidP="00C052BE" w:rsidRDefault="002C23CD" w14:paraId="070BC0A6" w14:textId="77777777">
      <w:bookmarkStart w:name="_GoBack" w:id="1"/>
      <w:bookmarkEnd w:id="1"/>
      <w:r w:rsidRPr="00C052BE">
        <w:t>Vi föreslår därför att man utreder hur man på ett effektivt sätt kan få fler föräldrar i familjesituationer där grund för underhållsbidrag föreligger att hantera utbetalning av underhållsbidrag utan inblandning av Försäkringskassan.</w:t>
      </w:r>
    </w:p>
    <w:p w:rsidRPr="00093F48" w:rsidR="00093F48" w:rsidP="00093F48" w:rsidRDefault="00093F48" w14:paraId="070BC0A7" w14:textId="77777777">
      <w:pPr>
        <w:pStyle w:val="Normalutanindragellerluft"/>
      </w:pPr>
    </w:p>
    <w:sdt>
      <w:sdtPr>
        <w:alias w:val="CC_Underskrifter"/>
        <w:tag w:val="CC_Underskrifter"/>
        <w:id w:val="583496634"/>
        <w:lock w:val="sdtContentLocked"/>
        <w:placeholder>
          <w:docPart w:val="1A6358812ABA408D8568530FFD772CFB"/>
        </w:placeholder>
        <w15:appearance w15:val="hidden"/>
      </w:sdtPr>
      <w:sdtEndPr/>
      <w:sdtContent>
        <w:p w:rsidR="004801AC" w:rsidP="00D132D0" w:rsidRDefault="00C052BE" w14:paraId="070BC0A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Linus Bylund (SD)</w:t>
            </w:r>
          </w:p>
        </w:tc>
        <w:tc>
          <w:tcPr>
            <w:tcW w:w="50" w:type="pct"/>
            <w:vAlign w:val="bottom"/>
          </w:tcPr>
          <w:p>
            <w:pPr>
              <w:pStyle w:val="Underskrifter"/>
            </w:pPr>
            <w:r>
              <w:t> </w:t>
            </w:r>
          </w:p>
        </w:tc>
      </w:tr>
      <w:tr>
        <w:trPr>
          <w:cantSplit/>
        </w:trPr>
        <w:tc>
          <w:tcPr>
            <w:tcW w:w="50" w:type="pct"/>
            <w:vAlign w:val="bottom"/>
          </w:tcPr>
          <w:p>
            <w:pPr>
              <w:pStyle w:val="Underskrifter"/>
            </w:pPr>
            <w:r>
              <w:t>Markus Wiechel (SD)</w:t>
            </w:r>
          </w:p>
        </w:tc>
        <w:tc>
          <w:tcPr>
            <w:tcW w:w="50" w:type="pct"/>
            <w:vAlign w:val="bottom"/>
          </w:tcPr>
          <w:p>
            <w:pPr>
              <w:pStyle w:val="Underskrifter"/>
            </w:pPr>
            <w:r>
              <w:t>Jennie Åfeldt (SD)</w:t>
            </w:r>
          </w:p>
        </w:tc>
      </w:tr>
    </w:tbl>
    <w:p w:rsidR="00B90ADB" w:rsidRDefault="00B90ADB" w14:paraId="070BC0AF" w14:textId="77777777"/>
    <w:sectPr w:rsidR="00B90AD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BC0B1" w14:textId="77777777" w:rsidR="00600B3D" w:rsidRDefault="00600B3D" w:rsidP="000C1CAD">
      <w:pPr>
        <w:spacing w:line="240" w:lineRule="auto"/>
      </w:pPr>
      <w:r>
        <w:separator/>
      </w:r>
    </w:p>
  </w:endnote>
  <w:endnote w:type="continuationSeparator" w:id="0">
    <w:p w14:paraId="070BC0B2" w14:textId="77777777" w:rsidR="00600B3D" w:rsidRDefault="00600B3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BC0B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BC0B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052B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0BC0AF" w14:textId="77777777" w:rsidR="00600B3D" w:rsidRDefault="00600B3D" w:rsidP="000C1CAD">
      <w:pPr>
        <w:spacing w:line="240" w:lineRule="auto"/>
      </w:pPr>
      <w:r>
        <w:separator/>
      </w:r>
    </w:p>
  </w:footnote>
  <w:footnote w:type="continuationSeparator" w:id="0">
    <w:p w14:paraId="070BC0B0" w14:textId="77777777" w:rsidR="00600B3D" w:rsidRDefault="00600B3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70BC0B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0BC0C3" wp14:anchorId="070BC0C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C052BE" w14:paraId="070BC0C4" w14:textId="77777777">
                          <w:pPr>
                            <w:jc w:val="right"/>
                          </w:pPr>
                          <w:sdt>
                            <w:sdtPr>
                              <w:alias w:val="CC_Noformat_Partikod"/>
                              <w:tag w:val="CC_Noformat_Partikod"/>
                              <w:id w:val="-53464382"/>
                              <w:placeholder>
                                <w:docPart w:val="41B35D5CEB7241C4BFADA65A1F1DC648"/>
                              </w:placeholder>
                              <w:text/>
                            </w:sdtPr>
                            <w:sdtEndPr/>
                            <w:sdtContent>
                              <w:r w:rsidR="002C23CD">
                                <w:t>SD</w:t>
                              </w:r>
                            </w:sdtContent>
                          </w:sdt>
                          <w:sdt>
                            <w:sdtPr>
                              <w:alias w:val="CC_Noformat_Partinummer"/>
                              <w:tag w:val="CC_Noformat_Partinummer"/>
                              <w:id w:val="-1709555926"/>
                              <w:placeholder>
                                <w:docPart w:val="6D3F4270FB4F4C44950315BC29ED1F0D"/>
                              </w:placeholder>
                              <w:text/>
                            </w:sdtPr>
                            <w:sdtEndPr/>
                            <w:sdtContent>
                              <w:r w:rsidR="002C23CD">
                                <w:t>438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0BC0C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C052BE" w14:paraId="070BC0C4" w14:textId="77777777">
                    <w:pPr>
                      <w:jc w:val="right"/>
                    </w:pPr>
                    <w:sdt>
                      <w:sdtPr>
                        <w:alias w:val="CC_Noformat_Partikod"/>
                        <w:tag w:val="CC_Noformat_Partikod"/>
                        <w:id w:val="-53464382"/>
                        <w:placeholder>
                          <w:docPart w:val="41B35D5CEB7241C4BFADA65A1F1DC648"/>
                        </w:placeholder>
                        <w:text/>
                      </w:sdtPr>
                      <w:sdtEndPr/>
                      <w:sdtContent>
                        <w:r w:rsidR="002C23CD">
                          <w:t>SD</w:t>
                        </w:r>
                      </w:sdtContent>
                    </w:sdt>
                    <w:sdt>
                      <w:sdtPr>
                        <w:alias w:val="CC_Noformat_Partinummer"/>
                        <w:tag w:val="CC_Noformat_Partinummer"/>
                        <w:id w:val="-1709555926"/>
                        <w:placeholder>
                          <w:docPart w:val="6D3F4270FB4F4C44950315BC29ED1F0D"/>
                        </w:placeholder>
                        <w:text/>
                      </w:sdtPr>
                      <w:sdtEndPr/>
                      <w:sdtContent>
                        <w:r w:rsidR="002C23CD">
                          <w:t>438</w:t>
                        </w:r>
                      </w:sdtContent>
                    </w:sdt>
                  </w:p>
                </w:txbxContent>
              </v:textbox>
              <w10:wrap anchorx="page"/>
            </v:shape>
          </w:pict>
        </mc:Fallback>
      </mc:AlternateContent>
    </w:r>
  </w:p>
  <w:p w:rsidRPr="00293C4F" w:rsidR="007A5507" w:rsidP="00776B74" w:rsidRDefault="007A5507" w14:paraId="070BC0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052BE" w14:paraId="070BC0B5" w14:textId="77777777">
    <w:pPr>
      <w:jc w:val="right"/>
    </w:pPr>
    <w:sdt>
      <w:sdtPr>
        <w:alias w:val="CC_Noformat_Partikod"/>
        <w:tag w:val="CC_Noformat_Partikod"/>
        <w:id w:val="559911109"/>
        <w:text/>
      </w:sdtPr>
      <w:sdtEndPr/>
      <w:sdtContent>
        <w:r w:rsidR="002C23CD">
          <w:t>SD</w:t>
        </w:r>
      </w:sdtContent>
    </w:sdt>
    <w:sdt>
      <w:sdtPr>
        <w:alias w:val="CC_Noformat_Partinummer"/>
        <w:tag w:val="CC_Noformat_Partinummer"/>
        <w:id w:val="1197820850"/>
        <w:text/>
      </w:sdtPr>
      <w:sdtEndPr/>
      <w:sdtContent>
        <w:r w:rsidR="002C23CD">
          <w:t>438</w:t>
        </w:r>
      </w:sdtContent>
    </w:sdt>
  </w:p>
  <w:p w:rsidR="007A5507" w:rsidP="00776B74" w:rsidRDefault="007A5507" w14:paraId="070BC0B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C052BE" w14:paraId="070BC0B9" w14:textId="77777777">
    <w:pPr>
      <w:jc w:val="right"/>
    </w:pPr>
    <w:sdt>
      <w:sdtPr>
        <w:alias w:val="CC_Noformat_Partikod"/>
        <w:tag w:val="CC_Noformat_Partikod"/>
        <w:id w:val="1471015553"/>
        <w:text/>
      </w:sdtPr>
      <w:sdtEndPr/>
      <w:sdtContent>
        <w:r w:rsidR="002C23CD">
          <w:t>SD</w:t>
        </w:r>
      </w:sdtContent>
    </w:sdt>
    <w:sdt>
      <w:sdtPr>
        <w:alias w:val="CC_Noformat_Partinummer"/>
        <w:tag w:val="CC_Noformat_Partinummer"/>
        <w:id w:val="-2014525982"/>
        <w:text/>
      </w:sdtPr>
      <w:sdtEndPr/>
      <w:sdtContent>
        <w:r w:rsidR="002C23CD">
          <w:t>438</w:t>
        </w:r>
      </w:sdtContent>
    </w:sdt>
  </w:p>
  <w:p w:rsidR="007A5507" w:rsidP="00A314CF" w:rsidRDefault="00C052BE" w14:paraId="60D1640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C052BE" w14:paraId="070BC0BC"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C052BE" w14:paraId="070BC0B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:2486</w:t>
        </w:r>
      </w:sdtContent>
    </w:sdt>
  </w:p>
  <w:p w:rsidR="007A5507" w:rsidP="00E03A3D" w:rsidRDefault="00C052BE" w14:paraId="070BC0BE" w14:textId="77777777">
    <w:pPr>
      <w:pStyle w:val="Motionr"/>
    </w:pPr>
    <w:sdt>
      <w:sdtPr>
        <w:alias w:val="CC_Noformat_Avtext"/>
        <w:tag w:val="CC_Noformat_Avtext"/>
        <w:id w:val="-2020768203"/>
        <w:lock w:val="sdtContentLocked"/>
        <w15:appearance w15:val="hidden"/>
        <w:text/>
      </w:sdtPr>
      <w:sdtEndPr/>
      <w:sdtContent>
        <w:r>
          <w:t>av Linus Bylund m.fl. (SD)</w:t>
        </w:r>
      </w:sdtContent>
    </w:sdt>
  </w:p>
  <w:sdt>
    <w:sdtPr>
      <w:alias w:val="CC_Noformat_Rubtext"/>
      <w:tag w:val="CC_Noformat_Rubtext"/>
      <w:id w:val="-218060500"/>
      <w:lock w:val="sdtLocked"/>
      <w15:appearance w15:val="hidden"/>
      <w:text/>
    </w:sdtPr>
    <w:sdtEndPr/>
    <w:sdtContent>
      <w:p w:rsidR="007A5507" w:rsidP="00283E0F" w:rsidRDefault="002C23CD" w14:paraId="070BC0BF" w14:textId="77777777">
        <w:pPr>
          <w:pStyle w:val="FSHRub2"/>
        </w:pPr>
        <w:r>
          <w:t>Försäkringskassans inkrävande av underhållsbidrag</w:t>
        </w:r>
      </w:p>
    </w:sdtContent>
  </w:sdt>
  <w:sdt>
    <w:sdtPr>
      <w:alias w:val="CC_Boilerplate_3"/>
      <w:tag w:val="CC_Boilerplate_3"/>
      <w:id w:val="1606463544"/>
      <w:lock w:val="sdtContentLocked"/>
      <w15:appearance w15:val="hidden"/>
      <w:text w:multiLine="1"/>
    </w:sdtPr>
    <w:sdtEndPr/>
    <w:sdtContent>
      <w:p w:rsidR="007A5507" w:rsidP="00283E0F" w:rsidRDefault="007A5507" w14:paraId="070BC0C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C23CD"/>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6B32"/>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23CD"/>
    <w:rsid w:val="002C3E32"/>
    <w:rsid w:val="002C4B2D"/>
    <w:rsid w:val="002C4D23"/>
    <w:rsid w:val="002C51D6"/>
    <w:rsid w:val="002C56FA"/>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0DE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0B3D"/>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9D9"/>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26F3"/>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0ADB"/>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6B96"/>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52BE"/>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98D"/>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32D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0BC0A0"/>
  <w15:chartTrackingRefBased/>
  <w15:docId w15:val="{441D7703-0711-495C-9A75-E620738C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DEEEDA0A4C440A3B9AD831C1D04FEB2"/>
        <w:category>
          <w:name w:val="Allmänt"/>
          <w:gallery w:val="placeholder"/>
        </w:category>
        <w:types>
          <w:type w:val="bbPlcHdr"/>
        </w:types>
        <w:behaviors>
          <w:behavior w:val="content"/>
        </w:behaviors>
        <w:guid w:val="{2C4A3AF6-67A4-4150-9DEE-6E940B91895A}"/>
      </w:docPartPr>
      <w:docPartBody>
        <w:p w:rsidR="00B46FB3" w:rsidRDefault="00AD751A">
          <w:pPr>
            <w:pStyle w:val="ADEEEDA0A4C440A3B9AD831C1D04FEB2"/>
          </w:pPr>
          <w:r w:rsidRPr="009A726D">
            <w:rPr>
              <w:rStyle w:val="Platshllartext"/>
            </w:rPr>
            <w:t>Klicka här för att ange text.</w:t>
          </w:r>
        </w:p>
      </w:docPartBody>
    </w:docPart>
    <w:docPart>
      <w:docPartPr>
        <w:name w:val="1A6358812ABA408D8568530FFD772CFB"/>
        <w:category>
          <w:name w:val="Allmänt"/>
          <w:gallery w:val="placeholder"/>
        </w:category>
        <w:types>
          <w:type w:val="bbPlcHdr"/>
        </w:types>
        <w:behaviors>
          <w:behavior w:val="content"/>
        </w:behaviors>
        <w:guid w:val="{97774848-838C-4C01-91E4-6C63B8B79368}"/>
      </w:docPartPr>
      <w:docPartBody>
        <w:p w:rsidR="00B46FB3" w:rsidRDefault="00AD751A">
          <w:pPr>
            <w:pStyle w:val="1A6358812ABA408D8568530FFD772CFB"/>
          </w:pPr>
          <w:r w:rsidRPr="002551EA">
            <w:rPr>
              <w:rStyle w:val="Platshllartext"/>
              <w:color w:val="808080" w:themeColor="background1" w:themeShade="80"/>
            </w:rPr>
            <w:t>[Motionärernas namn]</w:t>
          </w:r>
        </w:p>
      </w:docPartBody>
    </w:docPart>
    <w:docPart>
      <w:docPartPr>
        <w:name w:val="41B35D5CEB7241C4BFADA65A1F1DC648"/>
        <w:category>
          <w:name w:val="Allmänt"/>
          <w:gallery w:val="placeholder"/>
        </w:category>
        <w:types>
          <w:type w:val="bbPlcHdr"/>
        </w:types>
        <w:behaviors>
          <w:behavior w:val="content"/>
        </w:behaviors>
        <w:guid w:val="{4A3E0CC5-C096-4BBC-A8AE-D1E98AB92B5D}"/>
      </w:docPartPr>
      <w:docPartBody>
        <w:p w:rsidR="00B46FB3" w:rsidRDefault="00AD751A">
          <w:pPr>
            <w:pStyle w:val="41B35D5CEB7241C4BFADA65A1F1DC648"/>
          </w:pPr>
          <w:r>
            <w:rPr>
              <w:rStyle w:val="Platshllartext"/>
            </w:rPr>
            <w:t xml:space="preserve"> </w:t>
          </w:r>
        </w:p>
      </w:docPartBody>
    </w:docPart>
    <w:docPart>
      <w:docPartPr>
        <w:name w:val="6D3F4270FB4F4C44950315BC29ED1F0D"/>
        <w:category>
          <w:name w:val="Allmänt"/>
          <w:gallery w:val="placeholder"/>
        </w:category>
        <w:types>
          <w:type w:val="bbPlcHdr"/>
        </w:types>
        <w:behaviors>
          <w:behavior w:val="content"/>
        </w:behaviors>
        <w:guid w:val="{96D06DAB-F1DD-4317-8857-6BA23E39C36D}"/>
      </w:docPartPr>
      <w:docPartBody>
        <w:p w:rsidR="00B46FB3" w:rsidRDefault="00AD751A">
          <w:pPr>
            <w:pStyle w:val="6D3F4270FB4F4C44950315BC29ED1F0D"/>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51A"/>
    <w:rsid w:val="00AD751A"/>
    <w:rsid w:val="00B46F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DEEEDA0A4C440A3B9AD831C1D04FEB2">
    <w:name w:val="ADEEEDA0A4C440A3B9AD831C1D04FEB2"/>
  </w:style>
  <w:style w:type="paragraph" w:customStyle="1" w:styleId="D70E4DDED1B74AA8BB2491B6BFE8AF87">
    <w:name w:val="D70E4DDED1B74AA8BB2491B6BFE8AF87"/>
  </w:style>
  <w:style w:type="paragraph" w:customStyle="1" w:styleId="11027664838640DBAFB45C98D3ABCF93">
    <w:name w:val="11027664838640DBAFB45C98D3ABCF93"/>
  </w:style>
  <w:style w:type="paragraph" w:customStyle="1" w:styleId="1A6358812ABA408D8568530FFD772CFB">
    <w:name w:val="1A6358812ABA408D8568530FFD772CFB"/>
  </w:style>
  <w:style w:type="paragraph" w:customStyle="1" w:styleId="41B35D5CEB7241C4BFADA65A1F1DC648">
    <w:name w:val="41B35D5CEB7241C4BFADA65A1F1DC648"/>
  </w:style>
  <w:style w:type="paragraph" w:customStyle="1" w:styleId="6D3F4270FB4F4C44950315BC29ED1F0D">
    <w:name w:val="6D3F4270FB4F4C44950315BC29ED1F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9073</RubrikLookup>
    <MotionGuid xmlns="00d11361-0b92-4bae-a181-288d6a55b763">b3f8ee01-3e76-4a1d-bb3e-53c33c04b377</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C099B-F706-4CEE-8390-B681C384F22E}">
  <ds:schemaRefs>
    <ds:schemaRef ds:uri="http://schemas.microsoft.com/sharepoint/v3/contenttype/forms"/>
  </ds:schemaRefs>
</ds:datastoreItem>
</file>

<file path=customXml/itemProps2.xml><?xml version="1.0" encoding="utf-8"?>
<ds:datastoreItem xmlns:ds="http://schemas.openxmlformats.org/officeDocument/2006/customXml" ds:itemID="{04BF57E0-997A-45AD-B653-E99F7E9E6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C699C0-001F-445F-934A-F72BEE76742B}">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00d11361-0b92-4bae-a181-288d6a55b763"/>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B69A0E2B-533D-4F43-AC8E-695CC419D758}">
  <ds:schemaRefs>
    <ds:schemaRef ds:uri="http://schemas.riksdagen.se/motion"/>
  </ds:schemaRefs>
</ds:datastoreItem>
</file>

<file path=customXml/itemProps5.xml><?xml version="1.0" encoding="utf-8"?>
<ds:datastoreItem xmlns:ds="http://schemas.openxmlformats.org/officeDocument/2006/customXml" ds:itemID="{C5EC45B4-FB77-485C-9429-1FF9823B8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5</TotalTime>
  <Pages>2</Pages>
  <Words>233</Words>
  <Characters>1469</Characters>
  <Application>Microsoft Office Word</Application>
  <DocSecurity>0</DocSecurity>
  <Lines>29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201617SD438 Försäkringskassans inkrävande av underhållsbidrag</dc:title>
  <dc:subject/>
  <dc:creator>Riksdagsförvaltningen</dc:creator>
  <cp:keywords/>
  <dc:description/>
  <cp:lastModifiedBy>Kerstin Carlqvist</cp:lastModifiedBy>
  <cp:revision>6</cp:revision>
  <cp:lastPrinted>2016-06-13T12:10:00Z</cp:lastPrinted>
  <dcterms:created xsi:type="dcterms:W3CDTF">2016-10-04T09:45:00Z</dcterms:created>
  <dcterms:modified xsi:type="dcterms:W3CDTF">2017-05-04T12:09:00Z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*T58DB2A4BB8D4*</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https://filur.riksdagen.se/drop/DropOffLibrary/T58DB2A4BB8D4.docx</vt:lpwstr>
  </property>
  <property fmtid="{D5CDD505-2E9C-101B-9397-08002B2CF9AE}" pid="13" name="RevisionsOn">
    <vt:lpwstr>1</vt:lpwstr>
  </property>
</Properties>
</file>